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C5B" w:rsidRDefault="008D5BFA">
      <w:pPr>
        <w:pStyle w:val="Title"/>
        <w:jc w:val="center"/>
      </w:pPr>
      <w:r>
        <w:t> </w:t>
      </w:r>
    </w:p>
    <w:p w:rsidR="006A742F" w:rsidRDefault="006A742F" w:rsidP="006A742F">
      <w:pPr>
        <w:pStyle w:val="Default"/>
        <w:jc w:val="center"/>
        <w:rPr>
          <w:rFonts w:asciiTheme="majorHAnsi" w:hAnsiTheme="majorHAnsi"/>
          <w:sz w:val="28"/>
        </w:rPr>
      </w:pPr>
      <w:r>
        <w:rPr>
          <w:rFonts w:asciiTheme="majorHAnsi" w:hAnsiTheme="majorHAnsi"/>
          <w:sz w:val="28"/>
        </w:rPr>
        <w:t xml:space="preserve">A </w:t>
      </w:r>
      <w:r w:rsidRPr="00D73132">
        <w:rPr>
          <w:rFonts w:asciiTheme="majorHAnsi" w:hAnsiTheme="majorHAnsi"/>
          <w:sz w:val="28"/>
        </w:rPr>
        <w:t xml:space="preserve">Graphical System </w:t>
      </w:r>
      <w:r>
        <w:rPr>
          <w:rFonts w:asciiTheme="majorHAnsi" w:hAnsiTheme="majorHAnsi"/>
          <w:sz w:val="28"/>
        </w:rPr>
        <w:t>for Longitudinal Modeling</w:t>
      </w:r>
      <w:r w:rsidRPr="00D73132">
        <w:rPr>
          <w:rFonts w:asciiTheme="majorHAnsi" w:hAnsiTheme="majorHAnsi"/>
          <w:sz w:val="28"/>
        </w:rPr>
        <w:t xml:space="preserve"> </w:t>
      </w:r>
      <w:r>
        <w:rPr>
          <w:rFonts w:asciiTheme="majorHAnsi" w:hAnsiTheme="majorHAnsi"/>
          <w:sz w:val="28"/>
        </w:rPr>
        <w:t xml:space="preserve">using </w:t>
      </w:r>
      <w:r w:rsidRPr="00D73132">
        <w:rPr>
          <w:rFonts w:asciiTheme="majorHAnsi" w:hAnsiTheme="majorHAnsi"/>
          <w:sz w:val="28"/>
        </w:rPr>
        <w:t xml:space="preserve">Dynamic Documents: </w:t>
      </w:r>
    </w:p>
    <w:p w:rsidR="006A742F" w:rsidRPr="00D73132" w:rsidRDefault="006A742F" w:rsidP="006A742F">
      <w:pPr>
        <w:pStyle w:val="Default"/>
        <w:jc w:val="center"/>
        <w:rPr>
          <w:rFonts w:asciiTheme="majorHAnsi" w:hAnsiTheme="majorHAnsi"/>
          <w:sz w:val="28"/>
        </w:rPr>
      </w:pPr>
      <w:r w:rsidRPr="00D73132">
        <w:rPr>
          <w:rFonts w:asciiTheme="majorHAnsi" w:hAnsiTheme="majorHAnsi"/>
          <w:sz w:val="28"/>
        </w:rPr>
        <w:t>Application to NLSY97 Religiosity Data</w:t>
      </w:r>
    </w:p>
    <w:p w:rsidR="006A742F" w:rsidRPr="00784D3F" w:rsidRDefault="006A742F" w:rsidP="006A742F">
      <w:pPr>
        <w:pStyle w:val="Default"/>
        <w:jc w:val="center"/>
        <w:rPr>
          <w:rFonts w:asciiTheme="majorHAnsi" w:hAnsiTheme="majorHAnsi"/>
        </w:rPr>
      </w:pPr>
    </w:p>
    <w:p w:rsidR="006A742F" w:rsidRDefault="006A742F" w:rsidP="006A742F">
      <w:pPr>
        <w:pStyle w:val="Default"/>
        <w:jc w:val="center"/>
        <w:rPr>
          <w:rFonts w:asciiTheme="majorHAnsi" w:hAnsiTheme="majorHAnsi"/>
        </w:rPr>
      </w:pPr>
    </w:p>
    <w:p w:rsidR="006A742F" w:rsidRPr="00784D3F" w:rsidRDefault="006A742F" w:rsidP="006A742F">
      <w:pPr>
        <w:pStyle w:val="Default"/>
        <w:jc w:val="center"/>
        <w:rPr>
          <w:rFonts w:asciiTheme="majorHAnsi" w:hAnsiTheme="majorHAnsi"/>
        </w:rPr>
      </w:pPr>
      <w:r w:rsidRPr="00784D3F">
        <w:rPr>
          <w:rFonts w:asciiTheme="majorHAnsi" w:hAnsiTheme="majorHAnsi"/>
        </w:rPr>
        <w:t>By</w:t>
      </w:r>
    </w:p>
    <w:p w:rsidR="006A742F" w:rsidRDefault="006A742F" w:rsidP="006A742F">
      <w:pPr>
        <w:pStyle w:val="Default"/>
        <w:jc w:val="center"/>
        <w:rPr>
          <w:rFonts w:asciiTheme="majorHAnsi" w:hAnsiTheme="majorHAnsi"/>
        </w:rPr>
      </w:pPr>
    </w:p>
    <w:p w:rsidR="006A742F" w:rsidRDefault="006A742F" w:rsidP="006A742F">
      <w:pPr>
        <w:pStyle w:val="Default"/>
        <w:jc w:val="center"/>
        <w:rPr>
          <w:rFonts w:asciiTheme="majorHAnsi" w:hAnsiTheme="majorHAnsi"/>
        </w:rPr>
      </w:pPr>
      <w:r>
        <w:rPr>
          <w:rFonts w:asciiTheme="majorHAnsi" w:hAnsiTheme="majorHAnsi"/>
        </w:rPr>
        <w:t>Andrey V. Koval</w:t>
      </w:r>
    </w:p>
    <w:p w:rsidR="006A742F" w:rsidRPr="00784D3F" w:rsidRDefault="006A742F" w:rsidP="006A742F">
      <w:pPr>
        <w:pStyle w:val="Default"/>
        <w:rPr>
          <w:rFonts w:asciiTheme="majorHAnsi" w:hAnsiTheme="majorHAnsi"/>
        </w:rPr>
      </w:pPr>
    </w:p>
    <w:p w:rsidR="006A742F" w:rsidRPr="00784D3F" w:rsidRDefault="006A742F" w:rsidP="006A742F">
      <w:pPr>
        <w:pStyle w:val="Default"/>
        <w:jc w:val="center"/>
        <w:rPr>
          <w:rFonts w:asciiTheme="majorHAnsi" w:hAnsiTheme="majorHAnsi"/>
        </w:rPr>
      </w:pPr>
      <w:r w:rsidRPr="00784D3F">
        <w:rPr>
          <w:rFonts w:asciiTheme="majorHAnsi" w:hAnsiTheme="majorHAnsi"/>
        </w:rPr>
        <w:t>Dissertation</w:t>
      </w:r>
    </w:p>
    <w:p w:rsidR="006A742F" w:rsidRDefault="006A742F" w:rsidP="006A742F">
      <w:pPr>
        <w:pStyle w:val="Default"/>
        <w:jc w:val="center"/>
        <w:rPr>
          <w:rFonts w:asciiTheme="majorHAnsi" w:hAnsiTheme="majorHAnsi"/>
        </w:rPr>
      </w:pPr>
    </w:p>
    <w:p w:rsidR="006A742F" w:rsidRDefault="006A742F" w:rsidP="006A742F">
      <w:pPr>
        <w:pStyle w:val="Default"/>
        <w:jc w:val="center"/>
        <w:rPr>
          <w:rFonts w:asciiTheme="majorHAnsi" w:hAnsiTheme="majorHAnsi"/>
        </w:rPr>
      </w:pP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Submitted to the Faculty of the</w:t>
      </w: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Graduate School of Vanderbilt University</w:t>
      </w: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in partial fulfillment of the requirements</w:t>
      </w: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for the degree of</w:t>
      </w: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DOCTOR OF PHILOSOPHY</w:t>
      </w: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in</w:t>
      </w:r>
    </w:p>
    <w:p w:rsidR="006A742F" w:rsidRPr="00784D3F" w:rsidRDefault="006A742F" w:rsidP="006A742F">
      <w:pPr>
        <w:pStyle w:val="Default"/>
        <w:spacing w:line="480" w:lineRule="auto"/>
        <w:jc w:val="center"/>
        <w:rPr>
          <w:rFonts w:asciiTheme="majorHAnsi" w:hAnsiTheme="majorHAnsi"/>
        </w:rPr>
      </w:pPr>
      <w:r>
        <w:rPr>
          <w:rFonts w:asciiTheme="majorHAnsi" w:hAnsiTheme="majorHAnsi"/>
        </w:rPr>
        <w:t>Psychology</w:t>
      </w:r>
    </w:p>
    <w:p w:rsidR="006A742F" w:rsidRPr="00784D3F" w:rsidRDefault="006A742F" w:rsidP="006A742F">
      <w:pPr>
        <w:pStyle w:val="Default"/>
        <w:spacing w:line="480" w:lineRule="auto"/>
        <w:jc w:val="center"/>
        <w:rPr>
          <w:rFonts w:asciiTheme="majorHAnsi" w:hAnsiTheme="majorHAnsi"/>
        </w:rPr>
      </w:pPr>
      <w:r>
        <w:rPr>
          <w:rFonts w:asciiTheme="majorHAnsi" w:hAnsiTheme="majorHAnsi"/>
        </w:rPr>
        <w:t>August,</w:t>
      </w:r>
      <w:r w:rsidRPr="00784D3F">
        <w:rPr>
          <w:rFonts w:asciiTheme="majorHAnsi" w:hAnsiTheme="majorHAnsi"/>
        </w:rPr>
        <w:t xml:space="preserve"> 20</w:t>
      </w:r>
      <w:r>
        <w:rPr>
          <w:rFonts w:asciiTheme="majorHAnsi" w:hAnsiTheme="majorHAnsi"/>
        </w:rPr>
        <w:t>14</w:t>
      </w:r>
    </w:p>
    <w:p w:rsidR="006A742F" w:rsidRPr="00784D3F" w:rsidRDefault="006A742F" w:rsidP="006A742F">
      <w:pPr>
        <w:pStyle w:val="Default"/>
        <w:spacing w:line="480" w:lineRule="auto"/>
        <w:jc w:val="center"/>
        <w:rPr>
          <w:rFonts w:asciiTheme="majorHAnsi" w:hAnsiTheme="majorHAnsi"/>
        </w:rPr>
      </w:pPr>
      <w:r w:rsidRPr="00784D3F">
        <w:rPr>
          <w:rFonts w:asciiTheme="majorHAnsi" w:hAnsiTheme="majorHAnsi"/>
        </w:rPr>
        <w:t>Nashville, Tennessee</w:t>
      </w:r>
    </w:p>
    <w:p w:rsidR="006A742F" w:rsidRDefault="006A742F" w:rsidP="006A742F">
      <w:pPr>
        <w:pStyle w:val="NoSpacing"/>
      </w:pPr>
    </w:p>
    <w:p w:rsidR="006A742F" w:rsidRDefault="006A742F" w:rsidP="006A742F">
      <w:pPr>
        <w:pStyle w:val="NoSpacing"/>
      </w:pPr>
    </w:p>
    <w:p w:rsidR="006A742F" w:rsidRDefault="006A742F" w:rsidP="006A742F">
      <w:pPr>
        <w:pStyle w:val="NoSpacing"/>
        <w:jc w:val="center"/>
      </w:pPr>
      <w:r w:rsidRPr="00784D3F">
        <w:t>Approved:</w:t>
      </w:r>
      <w:r>
        <w:br/>
      </w:r>
    </w:p>
    <w:p w:rsidR="006A742F" w:rsidRDefault="006A742F" w:rsidP="006A742F">
      <w:pPr>
        <w:spacing w:line="240" w:lineRule="auto"/>
        <w:jc w:val="center"/>
        <w:rPr>
          <w:rFonts w:asciiTheme="majorHAnsi" w:hAnsiTheme="majorHAnsi"/>
        </w:rPr>
      </w:pPr>
      <w:r>
        <w:rPr>
          <w:rFonts w:asciiTheme="majorHAnsi" w:hAnsiTheme="majorHAnsi"/>
        </w:rPr>
        <w:t>Joseph L. Rodgers, Ph.D.</w:t>
      </w:r>
    </w:p>
    <w:p w:rsidR="006A742F" w:rsidRDefault="006A742F" w:rsidP="006A742F">
      <w:pPr>
        <w:spacing w:line="240" w:lineRule="auto"/>
        <w:jc w:val="center"/>
        <w:rPr>
          <w:rFonts w:asciiTheme="majorHAnsi" w:hAnsiTheme="majorHAnsi"/>
        </w:rPr>
      </w:pPr>
      <w:r>
        <w:rPr>
          <w:rFonts w:asciiTheme="majorHAnsi" w:hAnsiTheme="majorHAnsi"/>
        </w:rPr>
        <w:t>James H. Steiger, Ph.D.</w:t>
      </w:r>
    </w:p>
    <w:p w:rsidR="006A742F" w:rsidRDefault="006A742F" w:rsidP="006A742F">
      <w:pPr>
        <w:spacing w:line="240" w:lineRule="auto"/>
        <w:jc w:val="center"/>
        <w:rPr>
          <w:rFonts w:asciiTheme="majorHAnsi" w:hAnsiTheme="majorHAnsi"/>
        </w:rPr>
      </w:pPr>
      <w:r>
        <w:rPr>
          <w:rFonts w:asciiTheme="majorHAnsi" w:hAnsiTheme="majorHAnsi"/>
        </w:rPr>
        <w:t>Kristopher J. Preacher, Ph.D.</w:t>
      </w:r>
    </w:p>
    <w:p w:rsidR="006A742F" w:rsidRDefault="006A742F" w:rsidP="006A742F">
      <w:pPr>
        <w:spacing w:line="240" w:lineRule="auto"/>
        <w:jc w:val="center"/>
        <w:rPr>
          <w:rFonts w:asciiTheme="majorHAnsi" w:hAnsiTheme="majorHAnsi"/>
        </w:rPr>
      </w:pPr>
      <w:r>
        <w:rPr>
          <w:rFonts w:asciiTheme="majorHAnsi" w:hAnsiTheme="majorHAnsi"/>
        </w:rPr>
        <w:t>Gary T. Henry, Ph.D.</w:t>
      </w:r>
    </w:p>
    <w:p w:rsidR="006A742F" w:rsidRDefault="006A742F" w:rsidP="006A742F">
      <w:pPr>
        <w:pStyle w:val="Heading1"/>
      </w:pPr>
      <w:bookmarkStart w:id="0" w:name="_Toc394490691"/>
      <w:r>
        <w:lastRenderedPageBreak/>
        <w:t>Dedication</w:t>
      </w:r>
      <w:bookmarkEnd w:id="0"/>
    </w:p>
    <w:p w:rsidR="006A742F" w:rsidRDefault="006A742F" w:rsidP="0068768A">
      <w:pPr>
        <w:shd w:val="clear" w:color="auto" w:fill="auto"/>
        <w:spacing w:line="256" w:lineRule="auto"/>
      </w:pPr>
    </w:p>
    <w:p w:rsidR="0068768A" w:rsidRDefault="0068768A" w:rsidP="006A742F">
      <w:pPr>
        <w:shd w:val="clear" w:color="auto" w:fill="auto"/>
        <w:spacing w:line="256" w:lineRule="auto"/>
        <w:ind w:left="2880" w:firstLine="720"/>
      </w:pPr>
      <w:r>
        <w:t xml:space="preserve">To  </w:t>
      </w:r>
    </w:p>
    <w:p w:rsidR="0068768A" w:rsidRDefault="0068768A" w:rsidP="0068768A">
      <w:pPr>
        <w:shd w:val="clear" w:color="auto" w:fill="auto"/>
        <w:spacing w:line="256" w:lineRule="auto"/>
        <w:ind w:left="2880" w:firstLine="720"/>
      </w:pPr>
      <w:r>
        <w:t>the Hauks,</w:t>
      </w:r>
    </w:p>
    <w:p w:rsidR="0068768A" w:rsidRDefault="0068768A" w:rsidP="0068768A">
      <w:pPr>
        <w:shd w:val="clear" w:color="auto" w:fill="auto"/>
        <w:spacing w:line="256" w:lineRule="auto"/>
        <w:ind w:left="2880" w:firstLine="720"/>
      </w:pPr>
      <w:r>
        <w:t>the S</w:t>
      </w:r>
      <w:r w:rsidR="00F75E10">
        <w:t>n</w:t>
      </w:r>
      <w:r>
        <w:t>ynders,</w:t>
      </w:r>
    </w:p>
    <w:p w:rsidR="0068768A" w:rsidRDefault="0068768A" w:rsidP="0068768A">
      <w:pPr>
        <w:shd w:val="clear" w:color="auto" w:fill="auto"/>
        <w:spacing w:line="256" w:lineRule="auto"/>
        <w:ind w:left="2880" w:firstLine="720"/>
      </w:pPr>
      <w:r>
        <w:t>the Vaughns,  and</w:t>
      </w:r>
    </w:p>
    <w:p w:rsidR="0068768A" w:rsidRDefault="0068768A" w:rsidP="0068768A">
      <w:pPr>
        <w:shd w:val="clear" w:color="auto" w:fill="auto"/>
        <w:spacing w:line="256" w:lineRule="auto"/>
        <w:ind w:left="2880" w:firstLine="720"/>
        <w:sectPr w:rsidR="0068768A" w:rsidSect="00024E4F">
          <w:pgSz w:w="12240" w:h="15840"/>
          <w:pgMar w:top="1440" w:right="1440" w:bottom="1440" w:left="1440" w:header="720" w:footer="720" w:gutter="0"/>
          <w:pgNumType w:fmt="lowerRoman"/>
          <w:cols w:space="720"/>
          <w:docGrid w:linePitch="360"/>
        </w:sectPr>
      </w:pPr>
      <w:r>
        <w:t>the Kemps</w:t>
      </w:r>
    </w:p>
    <w:p w:rsidR="00917B21" w:rsidRDefault="00380054" w:rsidP="006A742F">
      <w:pPr>
        <w:pStyle w:val="Heading1"/>
        <w:rPr>
          <w:rFonts w:eastAsia="Times New Roman"/>
          <w:shd w:val="clear" w:color="auto" w:fill="FFFFFF"/>
        </w:rPr>
      </w:pPr>
      <w:bookmarkStart w:id="1" w:name="_Toc394490692"/>
      <w:r>
        <w:rPr>
          <w:rFonts w:eastAsia="Times New Roman"/>
          <w:shd w:val="clear" w:color="auto" w:fill="FFFFFF"/>
        </w:rPr>
        <w:lastRenderedPageBreak/>
        <w:t>Acknowledgements</w:t>
      </w:r>
      <w:bookmarkEnd w:id="1"/>
    </w:p>
    <w:p w:rsidR="006A742F" w:rsidRDefault="006A742F" w:rsidP="006A742F">
      <w:pPr>
        <w:rPr>
          <w:rFonts w:eastAsia="Times New Roman"/>
          <w:shd w:val="clear" w:color="auto" w:fill="FFFFFF"/>
        </w:rPr>
      </w:pPr>
    </w:p>
    <w:p w:rsidR="00917B21" w:rsidRDefault="00917B21" w:rsidP="006A742F">
      <w:pPr>
        <w:ind w:firstLine="720"/>
        <w:rPr>
          <w:rFonts w:eastAsia="Times New Roman"/>
          <w:shd w:val="clear" w:color="auto" w:fill="FFFFFF"/>
        </w:rPr>
      </w:pPr>
    </w:p>
    <w:p w:rsidR="009B29E5" w:rsidRDefault="0073191A" w:rsidP="00796E65">
      <w:pPr>
        <w:rPr>
          <w:rFonts w:eastAsia="Times New Roman"/>
          <w:shd w:val="clear" w:color="auto" w:fill="FFFFFF"/>
        </w:rPr>
      </w:pPr>
      <w:r>
        <w:rPr>
          <w:rFonts w:eastAsia="Times New Roman"/>
          <w:shd w:val="clear" w:color="auto" w:fill="FFFFFF"/>
        </w:rPr>
        <w:tab/>
        <w:t xml:space="preserve">I would like to express my deepest gratitude to my advisor Joe Rodgers for making me work by letting me play.  It is doubtful I would have made it any other way. </w:t>
      </w:r>
      <w:r w:rsidR="00796E65">
        <w:rPr>
          <w:rFonts w:eastAsia="Times New Roman"/>
          <w:shd w:val="clear" w:color="auto" w:fill="FFFFFF"/>
        </w:rPr>
        <w:t xml:space="preserve"> </w:t>
      </w:r>
    </w:p>
    <w:p w:rsidR="00623894" w:rsidRDefault="00796E65" w:rsidP="00796E65">
      <w:pPr>
        <w:rPr>
          <w:rFonts w:eastAsia="Times New Roman"/>
          <w:shd w:val="clear" w:color="auto" w:fill="FFFFFF"/>
        </w:rPr>
      </w:pPr>
      <w:r>
        <w:rPr>
          <w:rFonts w:eastAsia="Times New Roman"/>
          <w:shd w:val="clear" w:color="auto" w:fill="FFFFFF"/>
        </w:rPr>
        <w:tab/>
      </w:r>
    </w:p>
    <w:p w:rsidR="00796E65" w:rsidRDefault="00623894" w:rsidP="00623894">
      <w:pPr>
        <w:ind w:firstLine="720"/>
        <w:rPr>
          <w:rFonts w:eastAsia="Times New Roman"/>
          <w:shd w:val="clear" w:color="auto" w:fill="FFFFFF"/>
        </w:rPr>
      </w:pPr>
      <w:r>
        <w:rPr>
          <w:rFonts w:eastAsia="Times New Roman"/>
          <w:shd w:val="clear" w:color="auto" w:fill="FFFFFF"/>
        </w:rPr>
        <w:t>I would like to thank</w:t>
      </w:r>
      <w:r w:rsidR="00796E65">
        <w:rPr>
          <w:rFonts w:eastAsia="Times New Roman"/>
          <w:shd w:val="clear" w:color="auto" w:fill="FFFFFF"/>
        </w:rPr>
        <w:t xml:space="preserve"> Will Beasley </w:t>
      </w:r>
      <w:r>
        <w:rPr>
          <w:rFonts w:eastAsia="Times New Roman"/>
          <w:shd w:val="clear" w:color="auto" w:fill="FFFFFF"/>
        </w:rPr>
        <w:t xml:space="preserve">for introducing me to R and </w:t>
      </w:r>
      <w:r w:rsidR="002E1BB7">
        <w:rPr>
          <w:rFonts w:eastAsia="Times New Roman"/>
          <w:shd w:val="clear" w:color="auto" w:fill="FFFFFF"/>
        </w:rPr>
        <w:t xml:space="preserve">for </w:t>
      </w:r>
      <w:r w:rsidR="00DD70CF">
        <w:rPr>
          <w:rFonts w:eastAsia="Times New Roman"/>
          <w:shd w:val="clear" w:color="auto" w:fill="FFFFFF"/>
        </w:rPr>
        <w:t xml:space="preserve">coping with the aftermath. His friendship and generosity has been a constant source of inspiration to me. </w:t>
      </w:r>
    </w:p>
    <w:p w:rsidR="00715EBF" w:rsidRDefault="00715EBF" w:rsidP="00623894">
      <w:pPr>
        <w:ind w:firstLine="720"/>
        <w:rPr>
          <w:rFonts w:eastAsia="Times New Roman"/>
          <w:shd w:val="clear" w:color="auto" w:fill="FFFFFF"/>
        </w:rPr>
      </w:pPr>
    </w:p>
    <w:p w:rsidR="00DD70CF" w:rsidRDefault="002E1BB7" w:rsidP="00623894">
      <w:pPr>
        <w:ind w:firstLine="720"/>
        <w:rPr>
          <w:rFonts w:eastAsia="Times New Roman"/>
          <w:shd w:val="clear" w:color="auto" w:fill="FFFFFF"/>
        </w:rPr>
      </w:pPr>
      <w:r>
        <w:rPr>
          <w:rFonts w:eastAsia="Times New Roman"/>
          <w:shd w:val="clear" w:color="auto" w:fill="FFFFFF"/>
        </w:rPr>
        <w:t>Finally</w:t>
      </w:r>
      <w:r w:rsidR="00715EBF">
        <w:rPr>
          <w:rFonts w:eastAsia="Times New Roman"/>
          <w:shd w:val="clear" w:color="auto" w:fill="FFFFFF"/>
        </w:rPr>
        <w:t>, I’d like to th</w:t>
      </w:r>
      <w:r>
        <w:rPr>
          <w:rFonts w:eastAsia="Times New Roman"/>
          <w:shd w:val="clear" w:color="auto" w:fill="FFFFFF"/>
        </w:rPr>
        <w:t xml:space="preserve">ank my wife Oleksandra Koval for her support and encouragement. </w:t>
      </w:r>
    </w:p>
    <w:p w:rsidR="00DD70CF" w:rsidRDefault="00DD70CF" w:rsidP="00623894">
      <w:pPr>
        <w:ind w:firstLine="720"/>
        <w:rPr>
          <w:rFonts w:eastAsia="Times New Roman"/>
          <w:shd w:val="clear" w:color="auto" w:fill="FFFFFF"/>
        </w:rPr>
      </w:pPr>
    </w:p>
    <w:p w:rsidR="00DD70CF" w:rsidRDefault="00DD70CF" w:rsidP="00623894">
      <w:pPr>
        <w:ind w:firstLine="720"/>
        <w:rPr>
          <w:rFonts w:eastAsia="Times New Roman"/>
          <w:shd w:val="clear" w:color="auto" w:fill="FFFFFF"/>
        </w:rPr>
      </w:pPr>
    </w:p>
    <w:p w:rsidR="00823340" w:rsidRDefault="00823340" w:rsidP="00623894">
      <w:pPr>
        <w:ind w:firstLine="720"/>
        <w:rPr>
          <w:rFonts w:eastAsia="Times New Roman"/>
          <w:shd w:val="clear" w:color="auto" w:fill="FFFFFF"/>
        </w:rPr>
      </w:pPr>
    </w:p>
    <w:p w:rsidR="00796E65" w:rsidRDefault="00796E65" w:rsidP="009B29E5">
      <w:pPr>
        <w:rPr>
          <w:rFonts w:eastAsia="Times New Roman"/>
          <w:shd w:val="clear" w:color="auto" w:fill="FFFFFF"/>
        </w:rPr>
      </w:pPr>
      <w:r>
        <w:rPr>
          <w:rFonts w:eastAsia="Times New Roman"/>
          <w:shd w:val="clear" w:color="auto" w:fill="FFFFFF"/>
        </w:rPr>
        <w:tab/>
      </w:r>
    </w:p>
    <w:p w:rsidR="006A742F" w:rsidRDefault="006A742F">
      <w:pPr>
        <w:shd w:val="clear" w:color="auto" w:fill="auto"/>
        <w:spacing w:line="256" w:lineRule="auto"/>
        <w:rPr>
          <w:rFonts w:eastAsia="Times New Roman"/>
          <w:shd w:val="clear" w:color="auto" w:fill="FFFFFF"/>
        </w:rPr>
      </w:pPr>
      <w:r>
        <w:rPr>
          <w:rFonts w:eastAsia="Times New Roman"/>
          <w:shd w:val="clear" w:color="auto" w:fill="FFFFFF"/>
        </w:rPr>
        <w:br w:type="page"/>
      </w:r>
    </w:p>
    <w:p w:rsidR="00166A35" w:rsidRDefault="00166A35" w:rsidP="00166A35">
      <w:pPr>
        <w:pStyle w:val="Heading1"/>
        <w:rPr>
          <w:rFonts w:eastAsia="Times New Roman"/>
          <w:shd w:val="clear" w:color="auto" w:fill="FFFFFF"/>
        </w:rPr>
      </w:pPr>
      <w:bookmarkStart w:id="2" w:name="_Toc394490693"/>
      <w:r>
        <w:rPr>
          <w:rFonts w:eastAsia="Times New Roman"/>
          <w:shd w:val="clear" w:color="auto" w:fill="FFFFFF"/>
        </w:rPr>
        <w:lastRenderedPageBreak/>
        <w:t>List of Tables</w:t>
      </w:r>
      <w:bookmarkEnd w:id="2"/>
    </w:p>
    <w:p w:rsidR="00166A35" w:rsidRDefault="00166A35" w:rsidP="00166A35">
      <w:pPr>
        <w:shd w:val="clear" w:color="auto" w:fill="auto"/>
        <w:spacing w:line="256" w:lineRule="auto"/>
        <w:rPr>
          <w:rFonts w:eastAsia="Times New Roman"/>
          <w:shd w:val="clear" w:color="auto" w:fill="FFFFFF"/>
        </w:rPr>
      </w:pPr>
    </w:p>
    <w:p w:rsidR="00166A35" w:rsidRDefault="00166A35" w:rsidP="00166A35">
      <w:pPr>
        <w:shd w:val="clear" w:color="auto" w:fill="auto"/>
        <w:spacing w:line="25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II</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 xml:space="preserve">Table 2.1 Created from classification of longitudinal models by </w:t>
      </w:r>
      <w:r>
        <w:rPr>
          <w:rFonts w:eastAsia="Times New Roman"/>
          <w:shd w:val="clear" w:color="auto" w:fill="FFFFFF"/>
        </w:rPr>
        <w:t xml:space="preserve">Muthén </w:t>
      </w:r>
      <w:r w:rsidRPr="00D74335">
        <w:rPr>
          <w:rFonts w:eastAsia="Times New Roman"/>
          <w:shd w:val="clear" w:color="auto" w:fill="FFFFFF"/>
        </w:rPr>
        <w:t xml:space="preserve"> &amp; Curran (1997)</w:t>
      </w:r>
      <w:r>
        <w:rPr>
          <w:rFonts w:eastAsia="Times New Roman"/>
          <w:shd w:val="clear" w:color="auto" w:fill="FFFFFF"/>
        </w:rPr>
        <w:t>……</w:t>
      </w:r>
      <w:r w:rsidR="008D1B1E">
        <w:rPr>
          <w:rFonts w:eastAsia="Times New Roman"/>
          <w:shd w:val="clear" w:color="auto" w:fill="FFFFFF"/>
        </w:rPr>
        <w:t>.</w:t>
      </w:r>
      <w:r>
        <w:rPr>
          <w:rFonts w:eastAsia="Times New Roman"/>
          <w:shd w:val="clear" w:color="auto" w:fill="FFFFFF"/>
        </w:rPr>
        <w:t>…21</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Table 2.2 Created from survey of longitudinal models by Collins (2006)</w:t>
      </w:r>
      <w:r>
        <w:rPr>
          <w:rFonts w:eastAsia="Times New Roman"/>
          <w:shd w:val="clear" w:color="auto" w:fill="FFFFFF"/>
        </w:rPr>
        <w:t>……………………..…………</w:t>
      </w:r>
      <w:r w:rsidR="008D1B1E">
        <w:rPr>
          <w:rFonts w:eastAsia="Times New Roman"/>
          <w:shd w:val="clear" w:color="auto" w:fill="FFFFFF"/>
        </w:rPr>
        <w:t>.</w:t>
      </w:r>
      <w:r>
        <w:rPr>
          <w:rFonts w:eastAsia="Times New Roman"/>
          <w:shd w:val="clear" w:color="auto" w:fill="FFFFFF"/>
        </w:rPr>
        <w:t>…23</w:t>
      </w:r>
    </w:p>
    <w:p w:rsidR="00166A35" w:rsidRDefault="00166A35" w:rsidP="00166A35">
      <w:pPr>
        <w:shd w:val="clear" w:color="auto" w:fill="auto"/>
        <w:spacing w:line="256" w:lineRule="auto"/>
        <w:rPr>
          <w:rFonts w:eastAsia="Times New Roman"/>
          <w:shd w:val="clear" w:color="auto" w:fill="FFFFFF"/>
        </w:rPr>
      </w:pPr>
    </w:p>
    <w:p w:rsidR="00166A35" w:rsidRDefault="00166A35" w:rsidP="00166A35">
      <w:pPr>
        <w:shd w:val="clear" w:color="auto" w:fill="auto"/>
        <w:spacing w:line="25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IV</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Tables 4.1 Age data for one respondent in NLSY97</w:t>
      </w:r>
      <w:r>
        <w:rPr>
          <w:rFonts w:eastAsia="Times New Roman"/>
          <w:shd w:val="clear" w:color="auto" w:fill="FFFFFF"/>
        </w:rPr>
        <w:t>……………………………………………………………….……4</w:t>
      </w:r>
      <w:r w:rsidR="008D1B1E">
        <w:rPr>
          <w:rFonts w:eastAsia="Times New Roman"/>
          <w:shd w:val="clear" w:color="auto" w:fill="FFFFFF"/>
        </w:rPr>
        <w:t>1</w:t>
      </w:r>
    </w:p>
    <w:p w:rsidR="00166A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Table 4.2 Full sample counts in 2000 between family religious activity and church attendance</w:t>
      </w:r>
      <w:r>
        <w:rPr>
          <w:rFonts w:eastAsia="Times New Roman"/>
          <w:shd w:val="clear" w:color="auto" w:fill="FFFFFF"/>
        </w:rPr>
        <w:t>…4</w:t>
      </w:r>
      <w:r w:rsidR="008D1B1E">
        <w:rPr>
          <w:rFonts w:eastAsia="Times New Roman"/>
          <w:shd w:val="clear" w:color="auto" w:fill="FFFFFF"/>
        </w:rPr>
        <w:t>4</w:t>
      </w:r>
    </w:p>
    <w:p w:rsidR="00166A35" w:rsidRDefault="00166A35" w:rsidP="00166A35">
      <w:pPr>
        <w:shd w:val="clear" w:color="auto" w:fill="auto"/>
        <w:spacing w:line="256" w:lineRule="auto"/>
        <w:rPr>
          <w:rFonts w:eastAsia="Times New Roman"/>
          <w:shd w:val="clear" w:color="auto" w:fill="FFFFFF"/>
        </w:rPr>
      </w:pPr>
      <w:r>
        <w:rPr>
          <w:rFonts w:eastAsia="Times New Roman"/>
          <w:shd w:val="clear" w:color="auto" w:fill="FFFFFF"/>
        </w:rPr>
        <w:br w:type="page"/>
      </w:r>
    </w:p>
    <w:p w:rsidR="00166A35" w:rsidRDefault="00166A35" w:rsidP="00166A35">
      <w:pPr>
        <w:pStyle w:val="Heading1"/>
        <w:spacing w:before="0"/>
        <w:rPr>
          <w:rFonts w:eastAsia="Times New Roman"/>
          <w:shd w:val="clear" w:color="auto" w:fill="FFFFFF"/>
        </w:rPr>
      </w:pPr>
      <w:bookmarkStart w:id="3" w:name="_Toc394490694"/>
      <w:r>
        <w:rPr>
          <w:rFonts w:eastAsia="Times New Roman"/>
          <w:shd w:val="clear" w:color="auto" w:fill="FFFFFF"/>
        </w:rPr>
        <w:lastRenderedPageBreak/>
        <w:t>List of Figures</w:t>
      </w:r>
      <w:bookmarkEnd w:id="3"/>
    </w:p>
    <w:p w:rsidR="00166A35" w:rsidRDefault="00166A35" w:rsidP="00166A35">
      <w:pPr>
        <w:shd w:val="clear" w:color="auto" w:fill="auto"/>
        <w:spacing w:line="256" w:lineRule="auto"/>
        <w:rPr>
          <w:rFonts w:eastAsia="Times New Roman"/>
          <w:shd w:val="clear" w:color="auto" w:fill="FFFFFF"/>
        </w:rPr>
      </w:pPr>
    </w:p>
    <w:p w:rsidR="00166A35" w:rsidRDefault="00166A35" w:rsidP="00166A35">
      <w:pPr>
        <w:shd w:val="clear" w:color="auto" w:fill="auto"/>
        <w:spacing w:line="25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I</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 xml:space="preserve">Figure 1.1 Partial Estimation results for (1.9) - left and (1.10) </w:t>
      </w:r>
      <w:r>
        <w:rPr>
          <w:rFonts w:eastAsia="Times New Roman"/>
          <w:shd w:val="clear" w:color="auto" w:fill="FFFFFF"/>
        </w:rPr>
        <w:t>-</w:t>
      </w:r>
      <w:r w:rsidRPr="00D74335">
        <w:rPr>
          <w:rFonts w:eastAsia="Times New Roman"/>
          <w:shd w:val="clear" w:color="auto" w:fill="FFFFFF"/>
        </w:rPr>
        <w:t xml:space="preserve"> right</w:t>
      </w:r>
      <w:r>
        <w:rPr>
          <w:rFonts w:eastAsia="Times New Roman"/>
          <w:shd w:val="clear" w:color="auto" w:fill="FFFFFF"/>
        </w:rPr>
        <w:t>…………………………………………..7</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1.2 Screen shot of a prototypical LCM model sequencer</w:t>
      </w:r>
      <w:r>
        <w:rPr>
          <w:rFonts w:eastAsia="Times New Roman"/>
          <w:shd w:val="clear" w:color="auto" w:fill="FFFFFF"/>
        </w:rPr>
        <w:t xml:space="preserve"> ………………………………………………..10</w:t>
      </w:r>
    </w:p>
    <w:p w:rsidR="00166A35" w:rsidRDefault="00166A35" w:rsidP="00715EBF">
      <w:pPr>
        <w:shd w:val="clear" w:color="auto" w:fill="auto"/>
        <w:spacing w:after="0" w:line="276" w:lineRule="auto"/>
        <w:rPr>
          <w:rFonts w:eastAsia="Times New Roman"/>
          <w:shd w:val="clear" w:color="auto" w:fill="FFFFFF"/>
        </w:rPr>
      </w:pPr>
    </w:p>
    <w:p w:rsidR="00166A35" w:rsidRPr="00D74335" w:rsidRDefault="00166A35" w:rsidP="00715EBF">
      <w:pPr>
        <w:shd w:val="clear" w:color="auto" w:fill="auto"/>
        <w:spacing w:after="0" w:line="27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II</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2.1 Screen shot from Little et al.</w:t>
      </w:r>
      <w:r>
        <w:rPr>
          <w:rFonts w:eastAsia="Times New Roman"/>
          <w:shd w:val="clear" w:color="auto" w:fill="FFFFFF"/>
        </w:rPr>
        <w:t xml:space="preserve"> </w:t>
      </w:r>
      <w:r w:rsidRPr="00D74335">
        <w:rPr>
          <w:rFonts w:eastAsia="Times New Roman"/>
          <w:shd w:val="clear" w:color="auto" w:fill="FFFFFF"/>
        </w:rPr>
        <w:t>(2006)</w:t>
      </w:r>
      <w:r w:rsidRPr="007A6F1A">
        <w:rPr>
          <w:rFonts w:eastAsia="Times New Roman"/>
          <w:shd w:val="clear" w:color="auto" w:fill="FFFFFF"/>
        </w:rPr>
        <w:t xml:space="preserve"> </w:t>
      </w:r>
      <w:r>
        <w:rPr>
          <w:rFonts w:eastAsia="Times New Roman"/>
          <w:shd w:val="clear" w:color="auto" w:fill="FFFFFF"/>
        </w:rPr>
        <w:t>……………………………….…………………………………………19</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2.2 Screen shot from Langeheine &amp; van del Pol (2005) - top, and Kaplan (2008) - bottom. Arrows represent special cases</w:t>
      </w:r>
      <w:r>
        <w:rPr>
          <w:rFonts w:eastAsia="Times New Roman"/>
          <w:shd w:val="clear" w:color="auto" w:fill="FFFFFF"/>
        </w:rPr>
        <w:t>…………………………………………………………………………………..………………20</w:t>
      </w:r>
    </w:p>
    <w:p w:rsidR="00166A35" w:rsidRDefault="00166A35" w:rsidP="00715EBF">
      <w:pPr>
        <w:shd w:val="clear" w:color="auto" w:fill="auto"/>
        <w:spacing w:after="0" w:line="276" w:lineRule="auto"/>
        <w:rPr>
          <w:rFonts w:eastAsia="Times New Roman"/>
          <w:shd w:val="clear" w:color="auto" w:fill="FFFFFF"/>
        </w:rPr>
      </w:pPr>
    </w:p>
    <w:p w:rsidR="00166A35" w:rsidRDefault="00166A35" w:rsidP="00715EBF">
      <w:pPr>
        <w:shd w:val="clear" w:color="auto" w:fill="auto"/>
        <w:spacing w:after="0" w:line="27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III</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3.1 Overview of the age-period-cohort structure of the NLSY97</w:t>
      </w:r>
      <w:r>
        <w:rPr>
          <w:rFonts w:eastAsia="Times New Roman"/>
          <w:shd w:val="clear" w:color="auto" w:fill="FFFFFF"/>
        </w:rPr>
        <w:t>………..……………………………28</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 xml:space="preserve">Figure 3.2 Databox slice of variables selected from the </w:t>
      </w:r>
      <w:r>
        <w:rPr>
          <w:rFonts w:eastAsia="Times New Roman"/>
          <w:shd w:val="clear" w:color="auto" w:fill="FFFFFF"/>
        </w:rPr>
        <w:t>NLSY97</w:t>
      </w:r>
      <w:r w:rsidRPr="00D74335">
        <w:rPr>
          <w:rFonts w:eastAsia="Times New Roman"/>
          <w:shd w:val="clear" w:color="auto" w:fill="FFFFFF"/>
        </w:rPr>
        <w:t xml:space="preserve"> for analyses</w:t>
      </w:r>
      <w:r>
        <w:rPr>
          <w:rFonts w:eastAsia="Times New Roman"/>
          <w:shd w:val="clear" w:color="auto" w:fill="FFFFFF"/>
        </w:rPr>
        <w:t>……………..………………29</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3.3 Generic dataset used in the current study, view for one respondent</w:t>
      </w:r>
      <w:r>
        <w:rPr>
          <w:rFonts w:eastAsia="Times New Roman"/>
          <w:shd w:val="clear" w:color="auto" w:fill="FFFFFF"/>
        </w:rPr>
        <w:t>..………………………31</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3.4 Basic modelling data view</w:t>
      </w:r>
      <w:r>
        <w:rPr>
          <w:rFonts w:eastAsia="Times New Roman"/>
          <w:shd w:val="clear" w:color="auto" w:fill="FFFFFF"/>
        </w:rPr>
        <w:t>……………………………………….…………………………………………………32</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3.5 Basic data structure extended for LCM</w:t>
      </w:r>
      <w:r>
        <w:rPr>
          <w:rFonts w:eastAsia="Times New Roman"/>
          <w:shd w:val="clear" w:color="auto" w:fill="FFFFFF"/>
        </w:rPr>
        <w:t>………………………………………………………………………32</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3.6 Relative frequency of responses for each round of observation</w:t>
      </w:r>
      <w:r>
        <w:rPr>
          <w:rFonts w:eastAsia="Times New Roman"/>
          <w:shd w:val="clear" w:color="auto" w:fill="FFFFFF"/>
        </w:rPr>
        <w:t>…………………..……………34</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3.7 Trajectories of church attendance: four respondents over waves</w:t>
      </w:r>
      <w:r>
        <w:rPr>
          <w:rFonts w:eastAsia="Times New Roman"/>
          <w:shd w:val="clear" w:color="auto" w:fill="FFFFFF"/>
        </w:rPr>
        <w:t>……………………..………35</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3.8 Trajectories of church attendance: four respondents over age</w:t>
      </w:r>
      <w:r>
        <w:rPr>
          <w:rFonts w:eastAsia="Times New Roman"/>
          <w:shd w:val="clear" w:color="auto" w:fill="FFFFFF"/>
        </w:rPr>
        <w:t>…………….……………………36</w:t>
      </w:r>
    </w:p>
    <w:p w:rsidR="008D1B1E" w:rsidRDefault="008D1B1E" w:rsidP="00715EBF">
      <w:pPr>
        <w:shd w:val="clear" w:color="auto" w:fill="auto"/>
        <w:spacing w:after="0" w:line="276" w:lineRule="auto"/>
        <w:rPr>
          <w:rFonts w:eastAsia="Times New Roman"/>
          <w:shd w:val="clear" w:color="auto" w:fill="FFFFFF"/>
        </w:rPr>
      </w:pPr>
    </w:p>
    <w:p w:rsidR="008D1B1E" w:rsidRDefault="008D1B1E" w:rsidP="00715EBF">
      <w:pPr>
        <w:shd w:val="clear" w:color="auto" w:fill="auto"/>
        <w:spacing w:after="0" w:line="27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IV</w:t>
      </w:r>
    </w:p>
    <w:p w:rsidR="00166A35" w:rsidRPr="00D74335" w:rsidRDefault="00D20193" w:rsidP="00D20193">
      <w:pPr>
        <w:spacing w:line="256" w:lineRule="auto"/>
        <w:rPr>
          <w:rFonts w:eastAsia="Times New Roman"/>
          <w:shd w:val="clear" w:color="auto" w:fill="FFFFFF"/>
        </w:rPr>
      </w:pPr>
      <w:r>
        <w:rPr>
          <w:rFonts w:eastAsia="Times New Roman"/>
          <w:shd w:val="clear" w:color="auto" w:fill="FFFFFF"/>
        </w:rPr>
        <w:t>Figure 4.1 Race demographics in NLSY97: counts of respondents…</w:t>
      </w:r>
      <w:r w:rsidR="00166A35">
        <w:rPr>
          <w:rFonts w:eastAsia="Times New Roman"/>
          <w:shd w:val="clear" w:color="auto" w:fill="FFFFFF"/>
        </w:rPr>
        <w:t>……………………………………………</w:t>
      </w:r>
      <w:r w:rsidR="008D1B1E">
        <w:rPr>
          <w:rFonts w:eastAsia="Times New Roman"/>
          <w:shd w:val="clear" w:color="auto" w:fill="FFFFFF"/>
        </w:rPr>
        <w:t>40</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4.2 Counts of respondents’ birth months</w:t>
      </w:r>
      <w:r>
        <w:rPr>
          <w:rFonts w:eastAsia="Times New Roman"/>
          <w:shd w:val="clear" w:color="auto" w:fill="FFFFFF"/>
        </w:rPr>
        <w:t>……………………………………………………………..…………4</w:t>
      </w:r>
      <w:r w:rsidR="008D1B1E">
        <w:rPr>
          <w:rFonts w:eastAsia="Times New Roman"/>
          <w:shd w:val="clear" w:color="auto" w:fill="FFFFFF"/>
        </w:rPr>
        <w:t>1</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 xml:space="preserve">Figure 4.3 Age and cohort structure of NLSY97 respondents in 2000 </w:t>
      </w:r>
      <w:r>
        <w:rPr>
          <w:rFonts w:eastAsia="Times New Roman"/>
          <w:shd w:val="clear" w:color="auto" w:fill="FFFFFF"/>
        </w:rPr>
        <w:t>………………………………..………4</w:t>
      </w:r>
      <w:r w:rsidR="008D1B1E">
        <w:rPr>
          <w:rFonts w:eastAsia="Times New Roman"/>
          <w:shd w:val="clear" w:color="auto" w:fill="FFFFFF"/>
        </w:rPr>
        <w:t>2</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lastRenderedPageBreak/>
        <w:t xml:space="preserve">Figure 4.4 Scale for measuring church attendance </w:t>
      </w:r>
      <w:r>
        <w:rPr>
          <w:rFonts w:eastAsia="Times New Roman"/>
          <w:shd w:val="clear" w:color="auto" w:fill="FFFFFF"/>
        </w:rPr>
        <w:t>……………………………………………………………………4</w:t>
      </w:r>
      <w:r w:rsidR="008D1B1E">
        <w:rPr>
          <w:rFonts w:eastAsia="Times New Roman"/>
          <w:shd w:val="clear" w:color="auto" w:fill="FFFFFF"/>
        </w:rPr>
        <w:t>3</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4.5 Cross-sectional distribution of church attendance categories</w:t>
      </w:r>
      <w:r>
        <w:rPr>
          <w:rFonts w:eastAsia="Times New Roman"/>
          <w:shd w:val="clear" w:color="auto" w:fill="FFFFFF"/>
        </w:rPr>
        <w:t>……………………………………4</w:t>
      </w:r>
      <w:r w:rsidR="008D1B1E">
        <w:rPr>
          <w:rFonts w:eastAsia="Times New Roman"/>
          <w:shd w:val="clear" w:color="auto" w:fill="FFFFFF"/>
        </w:rPr>
        <w:t>5</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4.6 Distribution of church attendance in proportions from the total of non-missing values</w:t>
      </w:r>
      <w:r>
        <w:rPr>
          <w:rFonts w:eastAsia="Times New Roman"/>
          <w:shd w:val="clear" w:color="auto" w:fill="FFFFFF"/>
        </w:rPr>
        <w:t>………………………………………………………………………………………………………………………………………..4</w:t>
      </w:r>
      <w:r w:rsidR="008D1B1E">
        <w:rPr>
          <w:rFonts w:eastAsia="Times New Roman"/>
          <w:shd w:val="clear" w:color="auto" w:fill="FFFFFF"/>
        </w:rPr>
        <w:t>5</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4.7 Prevalences of church attendance over years. Remapped from 4.6</w:t>
      </w:r>
      <w:r>
        <w:rPr>
          <w:rFonts w:eastAsia="Times New Roman"/>
          <w:shd w:val="clear" w:color="auto" w:fill="FFFFFF"/>
        </w:rPr>
        <w:t>…………………….……4</w:t>
      </w:r>
      <w:r w:rsidR="008D1B1E">
        <w:rPr>
          <w:rFonts w:eastAsia="Times New Roman"/>
          <w:shd w:val="clear" w:color="auto" w:fill="FFFFFF"/>
        </w:rPr>
        <w:t>6</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4.8 Church attendance frequencies across races in 2000</w:t>
      </w:r>
      <w:r>
        <w:rPr>
          <w:rFonts w:eastAsia="Times New Roman"/>
          <w:shd w:val="clear" w:color="auto" w:fill="FFFFFF"/>
        </w:rPr>
        <w:t>……………………….………………….……4</w:t>
      </w:r>
      <w:r w:rsidR="008D1B1E">
        <w:rPr>
          <w:rFonts w:eastAsia="Times New Roman"/>
          <w:shd w:val="clear" w:color="auto" w:fill="FFFFFF"/>
        </w:rPr>
        <w:t>6</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4.9 Prevalences of church attendance between years 2000 and 2011</w:t>
      </w:r>
      <w:r>
        <w:rPr>
          <w:rFonts w:eastAsia="Times New Roman"/>
          <w:shd w:val="clear" w:color="auto" w:fill="FFFFFF"/>
        </w:rPr>
        <w:t xml:space="preserve"> ……………………………4</w:t>
      </w:r>
      <w:r w:rsidR="008D1B1E">
        <w:rPr>
          <w:rFonts w:eastAsia="Times New Roman"/>
          <w:shd w:val="clear" w:color="auto" w:fill="FFFFFF"/>
        </w:rPr>
        <w:t>7</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4.10 Prevalences of church attendance between ages 16 and 32</w:t>
      </w:r>
      <w:r>
        <w:rPr>
          <w:rFonts w:eastAsia="Times New Roman"/>
          <w:shd w:val="clear" w:color="auto" w:fill="FFFFFF"/>
        </w:rPr>
        <w:t xml:space="preserve"> ………..…………………………4</w:t>
      </w:r>
      <w:r w:rsidR="008D1B1E">
        <w:rPr>
          <w:rFonts w:eastAsia="Times New Roman"/>
          <w:shd w:val="clear" w:color="auto" w:fill="FFFFFF"/>
        </w:rPr>
        <w:t>8</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4.11 Church attendance frequencies across races at age 16</w:t>
      </w:r>
      <w:r>
        <w:rPr>
          <w:rFonts w:eastAsia="Times New Roman"/>
          <w:shd w:val="clear" w:color="auto" w:fill="FFFFFF"/>
        </w:rPr>
        <w:t xml:space="preserve"> ………………………………….….……4</w:t>
      </w:r>
      <w:r w:rsidR="008D1B1E">
        <w:rPr>
          <w:rFonts w:eastAsia="Times New Roman"/>
          <w:shd w:val="clear" w:color="auto" w:fill="FFFFFF"/>
        </w:rPr>
        <w:t>9</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4.12 General specification of the models used in the study</w:t>
      </w:r>
      <w:r>
        <w:rPr>
          <w:rFonts w:eastAsia="Times New Roman"/>
          <w:shd w:val="clear" w:color="auto" w:fill="FFFFFF"/>
        </w:rPr>
        <w:t xml:space="preserve"> ……………………………………………5</w:t>
      </w:r>
      <w:r w:rsidR="008D1B1E">
        <w:rPr>
          <w:rFonts w:eastAsia="Times New Roman"/>
          <w:shd w:val="clear" w:color="auto" w:fill="FFFFFF"/>
        </w:rPr>
        <w:t>3</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4.13 Name and structure of the models used in the study</w:t>
      </w:r>
      <w:r>
        <w:rPr>
          <w:rFonts w:eastAsia="Times New Roman"/>
          <w:shd w:val="clear" w:color="auto" w:fill="FFFFFF"/>
        </w:rPr>
        <w:t xml:space="preserve"> ……………………………..………………5</w:t>
      </w:r>
      <w:r w:rsidR="008D1B1E">
        <w:rPr>
          <w:rFonts w:eastAsia="Times New Roman"/>
          <w:shd w:val="clear" w:color="auto" w:fill="FFFFFF"/>
        </w:rPr>
        <w:t>4</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4.14 Model specifications of the F group</w:t>
      </w:r>
      <w:r>
        <w:rPr>
          <w:rFonts w:eastAsia="Times New Roman"/>
          <w:shd w:val="clear" w:color="auto" w:fill="FFFFFF"/>
        </w:rPr>
        <w:t xml:space="preserve"> ……………………………………………………..…………………5</w:t>
      </w:r>
      <w:r w:rsidR="00926F36">
        <w:rPr>
          <w:rFonts w:eastAsia="Times New Roman"/>
          <w:shd w:val="clear" w:color="auto" w:fill="FFFFFF"/>
        </w:rPr>
        <w:t>4</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4.15a Layout of the complex graph describing model solutions</w:t>
      </w:r>
      <w:r>
        <w:rPr>
          <w:rFonts w:eastAsia="Times New Roman"/>
          <w:shd w:val="clear" w:color="auto" w:fill="FFFFFF"/>
        </w:rPr>
        <w:t xml:space="preserve"> ………………..……………………5</w:t>
      </w:r>
      <w:r w:rsidR="00926F36">
        <w:rPr>
          <w:rFonts w:eastAsia="Times New Roman"/>
          <w:shd w:val="clear" w:color="auto" w:fill="FFFFFF"/>
        </w:rPr>
        <w:t>5</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4.15b Screenshot of the sequence report</w:t>
      </w:r>
      <w:r w:rsidR="00926F36">
        <w:rPr>
          <w:rFonts w:eastAsia="Times New Roman"/>
          <w:shd w:val="clear" w:color="auto" w:fill="FFFFFF"/>
        </w:rPr>
        <w:t>…..</w:t>
      </w:r>
      <w:r>
        <w:rPr>
          <w:rFonts w:eastAsia="Times New Roman"/>
          <w:shd w:val="clear" w:color="auto" w:fill="FFFFFF"/>
        </w:rPr>
        <w:t>…………………………………………………………..………5</w:t>
      </w:r>
      <w:r w:rsidR="00926F36">
        <w:rPr>
          <w:rFonts w:eastAsia="Times New Roman"/>
          <w:shd w:val="clear" w:color="auto" w:fill="FFFFFF"/>
        </w:rPr>
        <w:t>6</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4.16 Fit of models in the F group: view by rows in the group specification</w:t>
      </w:r>
      <w:r>
        <w:rPr>
          <w:rFonts w:eastAsia="Times New Roman"/>
          <w:shd w:val="clear" w:color="auto" w:fill="FFFFFF"/>
        </w:rPr>
        <w:t xml:space="preserve"> ………………….…</w:t>
      </w:r>
      <w:r w:rsidR="00926F36">
        <w:rPr>
          <w:rFonts w:eastAsia="Times New Roman"/>
          <w:shd w:val="clear" w:color="auto" w:fill="FFFFFF"/>
        </w:rPr>
        <w:t>59</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4.17 Fit of models in the F group: view by columns in the group specification</w:t>
      </w:r>
      <w:r>
        <w:rPr>
          <w:rFonts w:eastAsia="Times New Roman"/>
          <w:shd w:val="clear" w:color="auto" w:fill="FFFFFF"/>
        </w:rPr>
        <w:t xml:space="preserve"> ………….……6</w:t>
      </w:r>
      <w:r w:rsidR="00926F36">
        <w:rPr>
          <w:rFonts w:eastAsia="Times New Roman"/>
          <w:shd w:val="clear" w:color="auto" w:fill="FFFFFF"/>
        </w:rPr>
        <w:t>1</w:t>
      </w:r>
    </w:p>
    <w:p w:rsidR="00166A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4.18 Fit of models in group R4</w:t>
      </w:r>
      <w:r>
        <w:rPr>
          <w:rFonts w:eastAsia="Times New Roman"/>
          <w:shd w:val="clear" w:color="auto" w:fill="FFFFFF"/>
        </w:rPr>
        <w:t xml:space="preserve"> ………………………………………………………….………………….…………6</w:t>
      </w:r>
      <w:r w:rsidR="00926F36">
        <w:rPr>
          <w:rFonts w:eastAsia="Times New Roman"/>
          <w:shd w:val="clear" w:color="auto" w:fill="FFFFFF"/>
        </w:rPr>
        <w:t>5</w:t>
      </w:r>
    </w:p>
    <w:p w:rsidR="00166A35" w:rsidRDefault="00166A35" w:rsidP="00166A35">
      <w:pPr>
        <w:shd w:val="clear" w:color="auto" w:fill="auto"/>
        <w:spacing w:line="256" w:lineRule="auto"/>
        <w:rPr>
          <w:rFonts w:eastAsia="Times New Roman"/>
          <w:shd w:val="clear" w:color="auto" w:fill="FFFFFF"/>
        </w:rPr>
      </w:pPr>
      <w:r>
        <w:t xml:space="preserve">Figure 4.19 Screen shot of model sequencer with age as the metric of time </w:t>
      </w:r>
      <w:r>
        <w:rPr>
          <w:rFonts w:eastAsia="Times New Roman"/>
          <w:shd w:val="clear" w:color="auto" w:fill="FFFFFF"/>
        </w:rPr>
        <w:t>…………………….………6</w:t>
      </w:r>
      <w:r w:rsidR="00926F36">
        <w:rPr>
          <w:rFonts w:eastAsia="Times New Roman"/>
          <w:shd w:val="clear" w:color="auto" w:fill="FFFFFF"/>
        </w:rPr>
        <w:t>6</w:t>
      </w:r>
    </w:p>
    <w:p w:rsidR="00166A35" w:rsidRDefault="00166A35" w:rsidP="00166A35">
      <w:r>
        <w:t>Figure 4.20 Fit F group models: view by columns in the group specification. Time metric: age</w:t>
      </w:r>
      <w:r>
        <w:rPr>
          <w:rFonts w:eastAsia="Times New Roman"/>
          <w:shd w:val="clear" w:color="auto" w:fill="FFFFFF"/>
        </w:rPr>
        <w:t>… 6</w:t>
      </w:r>
      <w:r w:rsidR="00926F36">
        <w:rPr>
          <w:rFonts w:eastAsia="Times New Roman"/>
          <w:shd w:val="clear" w:color="auto" w:fill="FFFFFF"/>
        </w:rPr>
        <w:t>7</w:t>
      </w:r>
    </w:p>
    <w:p w:rsidR="00166A35" w:rsidRDefault="00166A35" w:rsidP="00715EBF">
      <w:pPr>
        <w:shd w:val="clear" w:color="auto" w:fill="auto"/>
        <w:spacing w:after="0" w:line="276" w:lineRule="auto"/>
        <w:rPr>
          <w:rFonts w:eastAsia="Times New Roman"/>
          <w:shd w:val="clear" w:color="auto" w:fill="FFFFFF"/>
        </w:rPr>
      </w:pPr>
    </w:p>
    <w:p w:rsidR="00715EBF" w:rsidRDefault="00715EBF" w:rsidP="00715EBF">
      <w:pPr>
        <w:shd w:val="clear" w:color="auto" w:fill="auto"/>
        <w:spacing w:after="0" w:line="276" w:lineRule="auto"/>
        <w:rPr>
          <w:rFonts w:eastAsia="Times New Roman"/>
          <w:shd w:val="clear" w:color="auto" w:fill="FFFFFF"/>
        </w:rPr>
      </w:pPr>
    </w:p>
    <w:p w:rsidR="00166A35" w:rsidRDefault="00166A35" w:rsidP="00166A35">
      <w:pPr>
        <w:shd w:val="clear" w:color="auto" w:fill="auto"/>
        <w:spacing w:line="256" w:lineRule="auto"/>
        <w:jc w:val="center"/>
        <w:rPr>
          <w:rFonts w:eastAsia="Times New Roman"/>
          <w:shd w:val="clear" w:color="auto" w:fill="FFFFFF"/>
        </w:rPr>
      </w:pPr>
      <w:r>
        <w:rPr>
          <w:rFonts w:eastAsia="Times New Roman"/>
          <w:shd w:val="clear" w:color="auto" w:fill="FFFFFF"/>
        </w:rPr>
        <w:t>Chapter V</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5.1 General trajectory of change in church attendance among Whites</w:t>
      </w:r>
      <w:r>
        <w:rPr>
          <w:rFonts w:eastAsia="Times New Roman"/>
          <w:shd w:val="clear" w:color="auto" w:fill="FFFFFF"/>
        </w:rPr>
        <w:t>.………………….………69</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5.2 Common trajectory lines for each cohort</w:t>
      </w:r>
      <w:r>
        <w:rPr>
          <w:rFonts w:eastAsia="Times New Roman"/>
          <w:shd w:val="clear" w:color="auto" w:fill="FFFFFF"/>
        </w:rPr>
        <w:t>..…………………………………………..……………………70</w:t>
      </w:r>
    </w:p>
    <w:p w:rsidR="00166A35" w:rsidRPr="00D74335" w:rsidRDefault="00166A35" w:rsidP="00166A35">
      <w:pPr>
        <w:shd w:val="clear" w:color="auto" w:fill="auto"/>
        <w:spacing w:line="256" w:lineRule="auto"/>
        <w:rPr>
          <w:rFonts w:eastAsia="Times New Roman"/>
          <w:shd w:val="clear" w:color="auto" w:fill="FFFFFF"/>
        </w:rPr>
      </w:pPr>
      <w:r w:rsidRPr="00D74335">
        <w:rPr>
          <w:rFonts w:eastAsia="Times New Roman"/>
          <w:shd w:val="clear" w:color="auto" w:fill="FFFFFF"/>
        </w:rPr>
        <w:t>Figure 5.3 Predicted value plots of church attendance in model m3R4</w:t>
      </w:r>
      <w:r>
        <w:rPr>
          <w:rFonts w:eastAsia="Times New Roman"/>
          <w:shd w:val="clear" w:color="auto" w:fill="FFFFFF"/>
        </w:rPr>
        <w:t>….…………….……………………71</w:t>
      </w:r>
    </w:p>
    <w:p w:rsidR="000D73D0" w:rsidRDefault="00166A35" w:rsidP="00715EBF">
      <w:pPr>
        <w:rPr>
          <w:rFonts w:eastAsia="Times New Roman"/>
          <w:shd w:val="clear" w:color="auto" w:fill="FFFFFF"/>
        </w:rPr>
      </w:pPr>
      <w:r w:rsidRPr="00D74335">
        <w:rPr>
          <w:rFonts w:eastAsia="Times New Roman"/>
          <w:shd w:val="clear" w:color="auto" w:fill="FFFFFF"/>
        </w:rPr>
        <w:t>Figure 5.4 Effect of age difference on modeled individual trajectories</w:t>
      </w:r>
      <w:r>
        <w:rPr>
          <w:rFonts w:eastAsia="Times New Roman"/>
          <w:shd w:val="clear" w:color="auto" w:fill="FFFFFF"/>
        </w:rPr>
        <w:t>.…………………..…………………72</w:t>
      </w:r>
    </w:p>
    <w:p w:rsidR="00D81C5B" w:rsidRDefault="000D73D0" w:rsidP="00715EBF">
      <w:pPr>
        <w:pStyle w:val="Heading1"/>
        <w:spacing w:before="0"/>
        <w:rPr>
          <w:rFonts w:eastAsia="Times New Roman"/>
        </w:rPr>
      </w:pPr>
      <w:r>
        <w:rPr>
          <w:rFonts w:eastAsia="Times New Roman"/>
          <w:shd w:val="clear" w:color="auto" w:fill="FFFFFF"/>
        </w:rPr>
        <w:br w:type="page"/>
      </w:r>
      <w:bookmarkStart w:id="4" w:name="_Toc394490695"/>
      <w:r w:rsidR="00715EBF">
        <w:rPr>
          <w:rFonts w:eastAsia="Times New Roman"/>
        </w:rPr>
        <w:lastRenderedPageBreak/>
        <w:t>Table of contents</w:t>
      </w:r>
      <w:bookmarkEnd w:id="4"/>
    </w:p>
    <w:p w:rsidR="007A6F1A" w:rsidRDefault="007A6F1A" w:rsidP="007A6F1A">
      <w:pPr>
        <w:rPr>
          <w:rFonts w:eastAsia="Times New Roman"/>
        </w:rPr>
      </w:pPr>
    </w:p>
    <w:p w:rsidR="007A6F1A" w:rsidRDefault="007A6F1A" w:rsidP="007A6F1A">
      <w:pPr>
        <w:rPr>
          <w:rFonts w:eastAsia="Times New Roman"/>
        </w:rPr>
      </w:pPr>
    </w:p>
    <w:sdt>
      <w:sdtPr>
        <w:id w:val="1497219933"/>
        <w:docPartObj>
          <w:docPartGallery w:val="Table of Contents"/>
          <w:docPartUnique/>
        </w:docPartObj>
      </w:sdtPr>
      <w:sdtEndPr>
        <w:rPr>
          <w:b/>
          <w:bCs/>
          <w:noProof/>
        </w:rPr>
      </w:sdtEndPr>
      <w:sdtContent>
        <w:p w:rsidR="00715EBF" w:rsidRDefault="00724DFB">
          <w:pPr>
            <w:pStyle w:val="TOC1"/>
            <w:rPr>
              <w:rFonts w:asciiTheme="minorHAnsi" w:hAnsiTheme="minorHAnsi" w:cstheme="minorBidi"/>
              <w:noProof/>
              <w:color w:val="auto"/>
              <w:sz w:val="22"/>
              <w:szCs w:val="22"/>
            </w:rPr>
          </w:pPr>
          <w:r>
            <w:fldChar w:fldCharType="begin"/>
          </w:r>
          <w:r w:rsidR="009F4E01">
            <w:instrText xml:space="preserve"> TOC \o "1-3" \h \z \u </w:instrText>
          </w:r>
          <w:r>
            <w:fldChar w:fldCharType="separate"/>
          </w:r>
          <w:hyperlink w:anchor="_Toc394490691" w:history="1">
            <w:r w:rsidR="00715EBF" w:rsidRPr="000F7940">
              <w:rPr>
                <w:rStyle w:val="Hyperlink"/>
                <w:noProof/>
              </w:rPr>
              <w:t>Dedication</w:t>
            </w:r>
            <w:r w:rsidR="00715EBF">
              <w:rPr>
                <w:noProof/>
                <w:webHidden/>
              </w:rPr>
              <w:tab/>
            </w:r>
            <w:r w:rsidR="00715EBF">
              <w:rPr>
                <w:noProof/>
                <w:webHidden/>
              </w:rPr>
              <w:fldChar w:fldCharType="begin"/>
            </w:r>
            <w:r w:rsidR="00715EBF">
              <w:rPr>
                <w:noProof/>
                <w:webHidden/>
              </w:rPr>
              <w:instrText xml:space="preserve"> PAGEREF _Toc394490691 \h </w:instrText>
            </w:r>
            <w:r w:rsidR="00715EBF">
              <w:rPr>
                <w:noProof/>
                <w:webHidden/>
              </w:rPr>
            </w:r>
            <w:r w:rsidR="00715EBF">
              <w:rPr>
                <w:noProof/>
                <w:webHidden/>
              </w:rPr>
              <w:fldChar w:fldCharType="separate"/>
            </w:r>
            <w:r w:rsidR="00515358">
              <w:rPr>
                <w:noProof/>
                <w:webHidden/>
              </w:rPr>
              <w:t>ii</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692" w:history="1">
            <w:r w:rsidR="00715EBF" w:rsidRPr="000F7940">
              <w:rPr>
                <w:rStyle w:val="Hyperlink"/>
                <w:rFonts w:eastAsia="Times New Roman"/>
                <w:noProof/>
                <w:shd w:val="clear" w:color="auto" w:fill="FFFFFF"/>
              </w:rPr>
              <w:t>Acknowledgements</w:t>
            </w:r>
            <w:r w:rsidR="00715EBF">
              <w:rPr>
                <w:noProof/>
                <w:webHidden/>
              </w:rPr>
              <w:tab/>
            </w:r>
            <w:r w:rsidR="00715EBF">
              <w:rPr>
                <w:noProof/>
                <w:webHidden/>
              </w:rPr>
              <w:fldChar w:fldCharType="begin"/>
            </w:r>
            <w:r w:rsidR="00715EBF">
              <w:rPr>
                <w:noProof/>
                <w:webHidden/>
              </w:rPr>
              <w:instrText xml:space="preserve"> PAGEREF _Toc394490692 \h </w:instrText>
            </w:r>
            <w:r w:rsidR="00715EBF">
              <w:rPr>
                <w:noProof/>
                <w:webHidden/>
              </w:rPr>
            </w:r>
            <w:r w:rsidR="00715EBF">
              <w:rPr>
                <w:noProof/>
                <w:webHidden/>
              </w:rPr>
              <w:fldChar w:fldCharType="separate"/>
            </w:r>
            <w:r w:rsidR="00515358">
              <w:rPr>
                <w:noProof/>
                <w:webHidden/>
              </w:rPr>
              <w:t>iii</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693" w:history="1">
            <w:r w:rsidR="00715EBF" w:rsidRPr="000F7940">
              <w:rPr>
                <w:rStyle w:val="Hyperlink"/>
                <w:rFonts w:eastAsia="Times New Roman"/>
                <w:noProof/>
                <w:shd w:val="clear" w:color="auto" w:fill="FFFFFF"/>
              </w:rPr>
              <w:t>List of Tables</w:t>
            </w:r>
            <w:r w:rsidR="00715EBF">
              <w:rPr>
                <w:noProof/>
                <w:webHidden/>
              </w:rPr>
              <w:tab/>
            </w:r>
            <w:r w:rsidR="00715EBF">
              <w:rPr>
                <w:noProof/>
                <w:webHidden/>
              </w:rPr>
              <w:fldChar w:fldCharType="begin"/>
            </w:r>
            <w:r w:rsidR="00715EBF">
              <w:rPr>
                <w:noProof/>
                <w:webHidden/>
              </w:rPr>
              <w:instrText xml:space="preserve"> PAGEREF _Toc394490693 \h </w:instrText>
            </w:r>
            <w:r w:rsidR="00715EBF">
              <w:rPr>
                <w:noProof/>
                <w:webHidden/>
              </w:rPr>
            </w:r>
            <w:r w:rsidR="00715EBF">
              <w:rPr>
                <w:noProof/>
                <w:webHidden/>
              </w:rPr>
              <w:fldChar w:fldCharType="separate"/>
            </w:r>
            <w:r w:rsidR="00515358">
              <w:rPr>
                <w:noProof/>
                <w:webHidden/>
              </w:rPr>
              <w:t>iv</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694" w:history="1">
            <w:r w:rsidR="00715EBF" w:rsidRPr="000F7940">
              <w:rPr>
                <w:rStyle w:val="Hyperlink"/>
                <w:rFonts w:eastAsia="Times New Roman"/>
                <w:noProof/>
                <w:shd w:val="clear" w:color="auto" w:fill="FFFFFF"/>
              </w:rPr>
              <w:t>List of Figures</w:t>
            </w:r>
            <w:r w:rsidR="00715EBF">
              <w:rPr>
                <w:noProof/>
                <w:webHidden/>
              </w:rPr>
              <w:tab/>
            </w:r>
            <w:r w:rsidR="00715EBF">
              <w:rPr>
                <w:noProof/>
                <w:webHidden/>
              </w:rPr>
              <w:fldChar w:fldCharType="begin"/>
            </w:r>
            <w:r w:rsidR="00715EBF">
              <w:rPr>
                <w:noProof/>
                <w:webHidden/>
              </w:rPr>
              <w:instrText xml:space="preserve"> PAGEREF _Toc394490694 \h </w:instrText>
            </w:r>
            <w:r w:rsidR="00715EBF">
              <w:rPr>
                <w:noProof/>
                <w:webHidden/>
              </w:rPr>
            </w:r>
            <w:r w:rsidR="00715EBF">
              <w:rPr>
                <w:noProof/>
                <w:webHidden/>
              </w:rPr>
              <w:fldChar w:fldCharType="separate"/>
            </w:r>
            <w:r w:rsidR="00515358">
              <w:rPr>
                <w:noProof/>
                <w:webHidden/>
              </w:rPr>
              <w:t>v</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695" w:history="1">
            <w:r w:rsidR="00715EBF" w:rsidRPr="000F7940">
              <w:rPr>
                <w:rStyle w:val="Hyperlink"/>
                <w:rFonts w:eastAsia="Times New Roman"/>
                <w:noProof/>
              </w:rPr>
              <w:t>Table of contents</w:t>
            </w:r>
            <w:r w:rsidR="00715EBF">
              <w:rPr>
                <w:noProof/>
                <w:webHidden/>
              </w:rPr>
              <w:tab/>
            </w:r>
            <w:r w:rsidR="00715EBF">
              <w:rPr>
                <w:noProof/>
                <w:webHidden/>
              </w:rPr>
              <w:fldChar w:fldCharType="begin"/>
            </w:r>
            <w:r w:rsidR="00715EBF">
              <w:rPr>
                <w:noProof/>
                <w:webHidden/>
              </w:rPr>
              <w:instrText xml:space="preserve"> PAGEREF _Toc394490695 \h </w:instrText>
            </w:r>
            <w:r w:rsidR="00715EBF">
              <w:rPr>
                <w:noProof/>
                <w:webHidden/>
              </w:rPr>
            </w:r>
            <w:r w:rsidR="00715EBF">
              <w:rPr>
                <w:noProof/>
                <w:webHidden/>
              </w:rPr>
              <w:fldChar w:fldCharType="separate"/>
            </w:r>
            <w:r w:rsidR="00515358">
              <w:rPr>
                <w:noProof/>
                <w:webHidden/>
              </w:rPr>
              <w:t>vii</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696" w:history="1">
            <w:r w:rsidR="00715EBF" w:rsidRPr="000F7940">
              <w:rPr>
                <w:rStyle w:val="Hyperlink"/>
                <w:rFonts w:eastAsia="Times New Roman"/>
                <w:noProof/>
              </w:rPr>
              <w:t>Abstract</w:t>
            </w:r>
            <w:r w:rsidR="00715EBF">
              <w:rPr>
                <w:noProof/>
                <w:webHidden/>
              </w:rPr>
              <w:tab/>
            </w:r>
            <w:r w:rsidR="00715EBF">
              <w:rPr>
                <w:noProof/>
                <w:webHidden/>
              </w:rPr>
              <w:fldChar w:fldCharType="begin"/>
            </w:r>
            <w:r w:rsidR="00715EBF">
              <w:rPr>
                <w:noProof/>
                <w:webHidden/>
              </w:rPr>
              <w:instrText xml:space="preserve"> PAGEREF _Toc394490696 \h </w:instrText>
            </w:r>
            <w:r w:rsidR="00715EBF">
              <w:rPr>
                <w:noProof/>
                <w:webHidden/>
              </w:rPr>
            </w:r>
            <w:r w:rsidR="00715EBF">
              <w:rPr>
                <w:noProof/>
                <w:webHidden/>
              </w:rPr>
              <w:fldChar w:fldCharType="separate"/>
            </w:r>
            <w:r w:rsidR="00515358">
              <w:rPr>
                <w:noProof/>
                <w:webHidden/>
              </w:rPr>
              <w:t>ix</w:t>
            </w:r>
            <w:r w:rsidR="00715EBF">
              <w:rPr>
                <w:noProof/>
                <w:webHidden/>
              </w:rPr>
              <w:fldChar w:fldCharType="end"/>
            </w:r>
          </w:hyperlink>
        </w:p>
        <w:p w:rsidR="00715EBF" w:rsidRDefault="00930107" w:rsidP="00715EBF">
          <w:pPr>
            <w:pStyle w:val="TOC1"/>
            <w:spacing w:line="240" w:lineRule="auto"/>
            <w:rPr>
              <w:rFonts w:asciiTheme="minorHAnsi" w:hAnsiTheme="minorHAnsi" w:cstheme="minorBidi"/>
              <w:noProof/>
              <w:color w:val="auto"/>
              <w:sz w:val="22"/>
              <w:szCs w:val="22"/>
            </w:rPr>
          </w:pPr>
          <w:hyperlink w:anchor="_Toc394490697" w:history="1">
            <w:r w:rsidR="00715EBF" w:rsidRPr="000F7940">
              <w:rPr>
                <w:rStyle w:val="Hyperlink"/>
                <w:rFonts w:eastAsia="Times New Roman"/>
                <w:noProof/>
              </w:rPr>
              <w:t>Introduction</w:t>
            </w:r>
            <w:r w:rsidR="00715EBF">
              <w:rPr>
                <w:noProof/>
                <w:webHidden/>
              </w:rPr>
              <w:tab/>
            </w:r>
            <w:r w:rsidR="00715EBF">
              <w:rPr>
                <w:noProof/>
                <w:webHidden/>
              </w:rPr>
              <w:fldChar w:fldCharType="begin"/>
            </w:r>
            <w:r w:rsidR="00715EBF">
              <w:rPr>
                <w:noProof/>
                <w:webHidden/>
              </w:rPr>
              <w:instrText xml:space="preserve"> PAGEREF _Toc394490697 \h </w:instrText>
            </w:r>
            <w:r w:rsidR="00715EBF">
              <w:rPr>
                <w:noProof/>
                <w:webHidden/>
              </w:rPr>
            </w:r>
            <w:r w:rsidR="00715EBF">
              <w:rPr>
                <w:noProof/>
                <w:webHidden/>
              </w:rPr>
              <w:fldChar w:fldCharType="separate"/>
            </w:r>
            <w:r w:rsidR="00515358">
              <w:rPr>
                <w:noProof/>
                <w:webHidden/>
              </w:rPr>
              <w:t>1</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698" w:history="1">
            <w:r w:rsidR="00715EBF" w:rsidRPr="000F7940">
              <w:rPr>
                <w:rStyle w:val="Hyperlink"/>
                <w:noProof/>
              </w:rPr>
              <w:t>Overview</w:t>
            </w:r>
            <w:r w:rsidR="00715EBF">
              <w:rPr>
                <w:noProof/>
                <w:webHidden/>
              </w:rPr>
              <w:tab/>
            </w:r>
            <w:r w:rsidR="00715EBF">
              <w:rPr>
                <w:noProof/>
                <w:webHidden/>
              </w:rPr>
              <w:fldChar w:fldCharType="begin"/>
            </w:r>
            <w:r w:rsidR="00715EBF">
              <w:rPr>
                <w:noProof/>
                <w:webHidden/>
              </w:rPr>
              <w:instrText xml:space="preserve"> PAGEREF _Toc394490698 \h </w:instrText>
            </w:r>
            <w:r w:rsidR="00715EBF">
              <w:rPr>
                <w:noProof/>
                <w:webHidden/>
              </w:rPr>
            </w:r>
            <w:r w:rsidR="00715EBF">
              <w:rPr>
                <w:noProof/>
                <w:webHidden/>
              </w:rPr>
              <w:fldChar w:fldCharType="separate"/>
            </w:r>
            <w:r w:rsidR="00515358">
              <w:rPr>
                <w:noProof/>
                <w:webHidden/>
              </w:rPr>
              <w:t>1</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699" w:history="1">
            <w:r w:rsidR="00715EBF" w:rsidRPr="000F7940">
              <w:rPr>
                <w:rStyle w:val="Hyperlink"/>
                <w:rFonts w:eastAsia="Times New Roman"/>
                <w:noProof/>
              </w:rPr>
              <w:t>Model Sequences</w:t>
            </w:r>
            <w:r w:rsidR="00715EBF">
              <w:rPr>
                <w:noProof/>
                <w:webHidden/>
              </w:rPr>
              <w:tab/>
            </w:r>
            <w:r w:rsidR="00715EBF">
              <w:rPr>
                <w:noProof/>
                <w:webHidden/>
              </w:rPr>
              <w:fldChar w:fldCharType="begin"/>
            </w:r>
            <w:r w:rsidR="00715EBF">
              <w:rPr>
                <w:noProof/>
                <w:webHidden/>
              </w:rPr>
              <w:instrText xml:space="preserve"> PAGEREF _Toc394490699 \h </w:instrText>
            </w:r>
            <w:r w:rsidR="00715EBF">
              <w:rPr>
                <w:noProof/>
                <w:webHidden/>
              </w:rPr>
            </w:r>
            <w:r w:rsidR="00715EBF">
              <w:rPr>
                <w:noProof/>
                <w:webHidden/>
              </w:rPr>
              <w:fldChar w:fldCharType="separate"/>
            </w:r>
            <w:r w:rsidR="00515358">
              <w:rPr>
                <w:noProof/>
                <w:webHidden/>
              </w:rPr>
              <w:t>3</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00" w:history="1">
            <w:r w:rsidR="00715EBF" w:rsidRPr="000F7940">
              <w:rPr>
                <w:rStyle w:val="Hyperlink"/>
                <w:noProof/>
              </w:rPr>
              <w:t>A</w:t>
            </w:r>
            <w:r w:rsidR="00715EBF" w:rsidRPr="000F7940">
              <w:rPr>
                <w:rStyle w:val="Hyperlink"/>
                <w:noProof/>
                <w:shd w:val="clear" w:color="auto" w:fill="FFFFFF"/>
              </w:rPr>
              <w:t>n Applied Example</w:t>
            </w:r>
            <w:r w:rsidR="00715EBF">
              <w:rPr>
                <w:noProof/>
                <w:webHidden/>
              </w:rPr>
              <w:tab/>
            </w:r>
            <w:r w:rsidR="00715EBF">
              <w:rPr>
                <w:noProof/>
                <w:webHidden/>
              </w:rPr>
              <w:fldChar w:fldCharType="begin"/>
            </w:r>
            <w:r w:rsidR="00715EBF">
              <w:rPr>
                <w:noProof/>
                <w:webHidden/>
              </w:rPr>
              <w:instrText xml:space="preserve"> PAGEREF _Toc394490700 \h </w:instrText>
            </w:r>
            <w:r w:rsidR="00715EBF">
              <w:rPr>
                <w:noProof/>
                <w:webHidden/>
              </w:rPr>
            </w:r>
            <w:r w:rsidR="00715EBF">
              <w:rPr>
                <w:noProof/>
                <w:webHidden/>
              </w:rPr>
              <w:fldChar w:fldCharType="separate"/>
            </w:r>
            <w:r w:rsidR="00515358">
              <w:rPr>
                <w:noProof/>
                <w:webHidden/>
              </w:rPr>
              <w:t>6</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01" w:history="1">
            <w:r w:rsidR="00715EBF" w:rsidRPr="000F7940">
              <w:rPr>
                <w:rStyle w:val="Hyperlink"/>
                <w:rFonts w:eastAsia="Times New Roman"/>
                <w:noProof/>
              </w:rPr>
              <w:t>Graphical Methods for Model Sequences</w:t>
            </w:r>
            <w:r w:rsidR="00715EBF">
              <w:rPr>
                <w:noProof/>
                <w:webHidden/>
              </w:rPr>
              <w:tab/>
            </w:r>
            <w:r w:rsidR="00715EBF">
              <w:rPr>
                <w:noProof/>
                <w:webHidden/>
              </w:rPr>
              <w:fldChar w:fldCharType="begin"/>
            </w:r>
            <w:r w:rsidR="00715EBF">
              <w:rPr>
                <w:noProof/>
                <w:webHidden/>
              </w:rPr>
              <w:instrText xml:space="preserve"> PAGEREF _Toc394490701 \h </w:instrText>
            </w:r>
            <w:r w:rsidR="00715EBF">
              <w:rPr>
                <w:noProof/>
                <w:webHidden/>
              </w:rPr>
            </w:r>
            <w:r w:rsidR="00715EBF">
              <w:rPr>
                <w:noProof/>
                <w:webHidden/>
              </w:rPr>
              <w:fldChar w:fldCharType="separate"/>
            </w:r>
            <w:r w:rsidR="00515358">
              <w:rPr>
                <w:noProof/>
                <w:webHidden/>
              </w:rPr>
              <w:t>9</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02" w:history="1">
            <w:r w:rsidR="00715EBF" w:rsidRPr="000F7940">
              <w:rPr>
                <w:rStyle w:val="Hyperlink"/>
                <w:rFonts w:eastAsia="Times New Roman"/>
                <w:noProof/>
              </w:rPr>
              <w:t>Organization and Chapter Summary</w:t>
            </w:r>
            <w:r w:rsidR="00715EBF">
              <w:rPr>
                <w:noProof/>
                <w:webHidden/>
              </w:rPr>
              <w:tab/>
            </w:r>
            <w:r w:rsidR="00715EBF">
              <w:rPr>
                <w:noProof/>
                <w:webHidden/>
              </w:rPr>
              <w:fldChar w:fldCharType="begin"/>
            </w:r>
            <w:r w:rsidR="00715EBF">
              <w:rPr>
                <w:noProof/>
                <w:webHidden/>
              </w:rPr>
              <w:instrText xml:space="preserve"> PAGEREF _Toc394490702 \h </w:instrText>
            </w:r>
            <w:r w:rsidR="00715EBF">
              <w:rPr>
                <w:noProof/>
                <w:webHidden/>
              </w:rPr>
            </w:r>
            <w:r w:rsidR="00715EBF">
              <w:rPr>
                <w:noProof/>
                <w:webHidden/>
              </w:rPr>
              <w:fldChar w:fldCharType="separate"/>
            </w:r>
            <w:r w:rsidR="00515358">
              <w:rPr>
                <w:noProof/>
                <w:webHidden/>
              </w:rPr>
              <w:t>11</w:t>
            </w:r>
            <w:r w:rsidR="00715EBF">
              <w:rPr>
                <w:noProof/>
                <w:webHidden/>
              </w:rPr>
              <w:fldChar w:fldCharType="end"/>
            </w:r>
          </w:hyperlink>
        </w:p>
        <w:p w:rsidR="00715EBF" w:rsidRDefault="00930107" w:rsidP="00715EBF">
          <w:pPr>
            <w:pStyle w:val="TOC1"/>
            <w:spacing w:line="240" w:lineRule="auto"/>
            <w:rPr>
              <w:rFonts w:asciiTheme="minorHAnsi" w:hAnsiTheme="minorHAnsi" w:cstheme="minorBidi"/>
              <w:noProof/>
              <w:color w:val="auto"/>
              <w:sz w:val="22"/>
              <w:szCs w:val="22"/>
            </w:rPr>
          </w:pPr>
          <w:hyperlink w:anchor="_Toc394490703" w:history="1">
            <w:r w:rsidR="00715EBF" w:rsidRPr="000F7940">
              <w:rPr>
                <w:rStyle w:val="Hyperlink"/>
                <w:rFonts w:eastAsia="Times New Roman"/>
                <w:noProof/>
              </w:rPr>
              <w:t>Literature Review</w:t>
            </w:r>
            <w:r w:rsidR="00715EBF">
              <w:rPr>
                <w:noProof/>
                <w:webHidden/>
              </w:rPr>
              <w:tab/>
            </w:r>
            <w:r w:rsidR="00715EBF">
              <w:rPr>
                <w:noProof/>
                <w:webHidden/>
              </w:rPr>
              <w:fldChar w:fldCharType="begin"/>
            </w:r>
            <w:r w:rsidR="00715EBF">
              <w:rPr>
                <w:noProof/>
                <w:webHidden/>
              </w:rPr>
              <w:instrText xml:space="preserve"> PAGEREF _Toc394490703 \h </w:instrText>
            </w:r>
            <w:r w:rsidR="00715EBF">
              <w:rPr>
                <w:noProof/>
                <w:webHidden/>
              </w:rPr>
            </w:r>
            <w:r w:rsidR="00715EBF">
              <w:rPr>
                <w:noProof/>
                <w:webHidden/>
              </w:rPr>
              <w:fldChar w:fldCharType="separate"/>
            </w:r>
            <w:r w:rsidR="00515358">
              <w:rPr>
                <w:noProof/>
                <w:webHidden/>
              </w:rPr>
              <w:t>13</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04" w:history="1">
            <w:r w:rsidR="00715EBF" w:rsidRPr="000F7940">
              <w:rPr>
                <w:rStyle w:val="Hyperlink"/>
                <w:rFonts w:eastAsia="Times New Roman"/>
                <w:noProof/>
              </w:rPr>
              <w:t>The Challenge of Model Complexity</w:t>
            </w:r>
            <w:r w:rsidR="00715EBF">
              <w:rPr>
                <w:noProof/>
                <w:webHidden/>
              </w:rPr>
              <w:tab/>
            </w:r>
            <w:r w:rsidR="00715EBF">
              <w:rPr>
                <w:noProof/>
                <w:webHidden/>
              </w:rPr>
              <w:fldChar w:fldCharType="begin"/>
            </w:r>
            <w:r w:rsidR="00715EBF">
              <w:rPr>
                <w:noProof/>
                <w:webHidden/>
              </w:rPr>
              <w:instrText xml:space="preserve"> PAGEREF _Toc394490704 \h </w:instrText>
            </w:r>
            <w:r w:rsidR="00715EBF">
              <w:rPr>
                <w:noProof/>
                <w:webHidden/>
              </w:rPr>
            </w:r>
            <w:r w:rsidR="00715EBF">
              <w:rPr>
                <w:noProof/>
                <w:webHidden/>
              </w:rPr>
              <w:fldChar w:fldCharType="separate"/>
            </w:r>
            <w:r w:rsidR="00515358">
              <w:rPr>
                <w:noProof/>
                <w:webHidden/>
              </w:rPr>
              <w:t>13</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05" w:history="1">
            <w:r w:rsidR="00715EBF" w:rsidRPr="000F7940">
              <w:rPr>
                <w:rStyle w:val="Hyperlink"/>
                <w:rFonts w:eastAsia="Times New Roman"/>
                <w:noProof/>
              </w:rPr>
              <w:t>Complexity on the rise</w:t>
            </w:r>
            <w:r w:rsidR="00715EBF">
              <w:rPr>
                <w:noProof/>
                <w:webHidden/>
              </w:rPr>
              <w:tab/>
            </w:r>
            <w:r w:rsidR="00715EBF">
              <w:rPr>
                <w:noProof/>
                <w:webHidden/>
              </w:rPr>
              <w:fldChar w:fldCharType="begin"/>
            </w:r>
            <w:r w:rsidR="00715EBF">
              <w:rPr>
                <w:noProof/>
                <w:webHidden/>
              </w:rPr>
              <w:instrText xml:space="preserve"> PAGEREF _Toc394490705 \h </w:instrText>
            </w:r>
            <w:r w:rsidR="00715EBF">
              <w:rPr>
                <w:noProof/>
                <w:webHidden/>
              </w:rPr>
            </w:r>
            <w:r w:rsidR="00715EBF">
              <w:rPr>
                <w:noProof/>
                <w:webHidden/>
              </w:rPr>
              <w:fldChar w:fldCharType="separate"/>
            </w:r>
            <w:r w:rsidR="00515358">
              <w:rPr>
                <w:noProof/>
                <w:webHidden/>
              </w:rPr>
              <w:t>13</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06" w:history="1">
            <w:r w:rsidR="00715EBF" w:rsidRPr="000F7940">
              <w:rPr>
                <w:rStyle w:val="Hyperlink"/>
                <w:rFonts w:eastAsia="Times New Roman"/>
                <w:noProof/>
              </w:rPr>
              <w:t>Types of complexity</w:t>
            </w:r>
            <w:r w:rsidR="00715EBF">
              <w:rPr>
                <w:noProof/>
                <w:webHidden/>
              </w:rPr>
              <w:tab/>
            </w:r>
            <w:r w:rsidR="00715EBF">
              <w:rPr>
                <w:noProof/>
                <w:webHidden/>
              </w:rPr>
              <w:fldChar w:fldCharType="begin"/>
            </w:r>
            <w:r w:rsidR="00715EBF">
              <w:rPr>
                <w:noProof/>
                <w:webHidden/>
              </w:rPr>
              <w:instrText xml:space="preserve"> PAGEREF _Toc394490706 \h </w:instrText>
            </w:r>
            <w:r w:rsidR="00715EBF">
              <w:rPr>
                <w:noProof/>
                <w:webHidden/>
              </w:rPr>
            </w:r>
            <w:r w:rsidR="00715EBF">
              <w:rPr>
                <w:noProof/>
                <w:webHidden/>
              </w:rPr>
              <w:fldChar w:fldCharType="separate"/>
            </w:r>
            <w:r w:rsidR="00515358">
              <w:rPr>
                <w:noProof/>
                <w:webHidden/>
              </w:rPr>
              <w:t>14</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07" w:history="1">
            <w:r w:rsidR="00715EBF" w:rsidRPr="000F7940">
              <w:rPr>
                <w:rStyle w:val="Hyperlink"/>
                <w:rFonts w:eastAsia="Times New Roman"/>
                <w:noProof/>
              </w:rPr>
              <w:t>Review of Longitudinal Methods</w:t>
            </w:r>
            <w:r w:rsidR="00715EBF">
              <w:rPr>
                <w:noProof/>
                <w:webHidden/>
              </w:rPr>
              <w:tab/>
            </w:r>
            <w:r w:rsidR="00715EBF">
              <w:rPr>
                <w:noProof/>
                <w:webHidden/>
              </w:rPr>
              <w:fldChar w:fldCharType="begin"/>
            </w:r>
            <w:r w:rsidR="00715EBF">
              <w:rPr>
                <w:noProof/>
                <w:webHidden/>
              </w:rPr>
              <w:instrText xml:space="preserve"> PAGEREF _Toc394490707 \h </w:instrText>
            </w:r>
            <w:r w:rsidR="00715EBF">
              <w:rPr>
                <w:noProof/>
                <w:webHidden/>
              </w:rPr>
            </w:r>
            <w:r w:rsidR="00715EBF">
              <w:rPr>
                <w:noProof/>
                <w:webHidden/>
              </w:rPr>
              <w:fldChar w:fldCharType="separate"/>
            </w:r>
            <w:r w:rsidR="00515358">
              <w:rPr>
                <w:noProof/>
                <w:webHidden/>
              </w:rPr>
              <w:t>17</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08" w:history="1">
            <w:r w:rsidR="00715EBF" w:rsidRPr="000F7940">
              <w:rPr>
                <w:rStyle w:val="Hyperlink"/>
                <w:rFonts w:eastAsia="Times New Roman"/>
                <w:noProof/>
              </w:rPr>
              <w:t>Modeling Religiosity</w:t>
            </w:r>
            <w:r w:rsidR="00715EBF">
              <w:rPr>
                <w:noProof/>
                <w:webHidden/>
              </w:rPr>
              <w:tab/>
            </w:r>
            <w:r w:rsidR="00715EBF">
              <w:rPr>
                <w:noProof/>
                <w:webHidden/>
              </w:rPr>
              <w:fldChar w:fldCharType="begin"/>
            </w:r>
            <w:r w:rsidR="00715EBF">
              <w:rPr>
                <w:noProof/>
                <w:webHidden/>
              </w:rPr>
              <w:instrText xml:space="preserve"> PAGEREF _Toc394490708 \h </w:instrText>
            </w:r>
            <w:r w:rsidR="00715EBF">
              <w:rPr>
                <w:noProof/>
                <w:webHidden/>
              </w:rPr>
            </w:r>
            <w:r w:rsidR="00715EBF">
              <w:rPr>
                <w:noProof/>
                <w:webHidden/>
              </w:rPr>
              <w:fldChar w:fldCharType="separate"/>
            </w:r>
            <w:r w:rsidR="00515358">
              <w:rPr>
                <w:noProof/>
                <w:webHidden/>
              </w:rPr>
              <w:t>24</w:t>
            </w:r>
            <w:r w:rsidR="00715EBF">
              <w:rPr>
                <w:noProof/>
                <w:webHidden/>
              </w:rPr>
              <w:fldChar w:fldCharType="end"/>
            </w:r>
          </w:hyperlink>
        </w:p>
        <w:p w:rsidR="00715EBF" w:rsidRDefault="00930107" w:rsidP="00715EBF">
          <w:pPr>
            <w:pStyle w:val="TOC1"/>
            <w:spacing w:line="240" w:lineRule="auto"/>
            <w:rPr>
              <w:rFonts w:asciiTheme="minorHAnsi" w:hAnsiTheme="minorHAnsi" w:cstheme="minorBidi"/>
              <w:noProof/>
              <w:color w:val="auto"/>
              <w:sz w:val="22"/>
              <w:szCs w:val="22"/>
            </w:rPr>
          </w:pPr>
          <w:hyperlink w:anchor="_Toc394490709" w:history="1">
            <w:r w:rsidR="00715EBF" w:rsidRPr="000F7940">
              <w:rPr>
                <w:rStyle w:val="Hyperlink"/>
                <w:rFonts w:eastAsia="Times New Roman"/>
                <w:noProof/>
              </w:rPr>
              <w:t>Methods</w:t>
            </w:r>
            <w:r w:rsidR="00715EBF">
              <w:rPr>
                <w:noProof/>
                <w:webHidden/>
              </w:rPr>
              <w:tab/>
            </w:r>
            <w:r w:rsidR="00715EBF">
              <w:rPr>
                <w:noProof/>
                <w:webHidden/>
              </w:rPr>
              <w:fldChar w:fldCharType="begin"/>
            </w:r>
            <w:r w:rsidR="00715EBF">
              <w:rPr>
                <w:noProof/>
                <w:webHidden/>
              </w:rPr>
              <w:instrText xml:space="preserve"> PAGEREF _Toc394490709 \h </w:instrText>
            </w:r>
            <w:r w:rsidR="00715EBF">
              <w:rPr>
                <w:noProof/>
                <w:webHidden/>
              </w:rPr>
            </w:r>
            <w:r w:rsidR="00715EBF">
              <w:rPr>
                <w:noProof/>
                <w:webHidden/>
              </w:rPr>
              <w:fldChar w:fldCharType="separate"/>
            </w:r>
            <w:r w:rsidR="00515358">
              <w:rPr>
                <w:noProof/>
                <w:webHidden/>
              </w:rPr>
              <w:t>27</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10" w:history="1">
            <w:r w:rsidR="00715EBF" w:rsidRPr="000F7940">
              <w:rPr>
                <w:rStyle w:val="Hyperlink"/>
                <w:rFonts w:eastAsia="Times New Roman"/>
                <w:noProof/>
              </w:rPr>
              <w:t>NLSY97 Sample</w:t>
            </w:r>
            <w:r w:rsidR="00715EBF">
              <w:rPr>
                <w:noProof/>
                <w:webHidden/>
              </w:rPr>
              <w:tab/>
            </w:r>
            <w:r w:rsidR="00715EBF">
              <w:rPr>
                <w:noProof/>
                <w:webHidden/>
              </w:rPr>
              <w:fldChar w:fldCharType="begin"/>
            </w:r>
            <w:r w:rsidR="00715EBF">
              <w:rPr>
                <w:noProof/>
                <w:webHidden/>
              </w:rPr>
              <w:instrText xml:space="preserve"> PAGEREF _Toc394490710 \h </w:instrText>
            </w:r>
            <w:r w:rsidR="00715EBF">
              <w:rPr>
                <w:noProof/>
                <w:webHidden/>
              </w:rPr>
            </w:r>
            <w:r w:rsidR="00715EBF">
              <w:rPr>
                <w:noProof/>
                <w:webHidden/>
              </w:rPr>
              <w:fldChar w:fldCharType="separate"/>
            </w:r>
            <w:r w:rsidR="00515358">
              <w:rPr>
                <w:noProof/>
                <w:webHidden/>
              </w:rPr>
              <w:t>27</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11" w:history="1">
            <w:r w:rsidR="00715EBF" w:rsidRPr="000F7940">
              <w:rPr>
                <w:rStyle w:val="Hyperlink"/>
                <w:rFonts w:eastAsia="Times New Roman"/>
                <w:noProof/>
              </w:rPr>
              <w:t>Data and Measures</w:t>
            </w:r>
            <w:r w:rsidR="00715EBF">
              <w:rPr>
                <w:noProof/>
                <w:webHidden/>
              </w:rPr>
              <w:tab/>
            </w:r>
            <w:r w:rsidR="00715EBF">
              <w:rPr>
                <w:noProof/>
                <w:webHidden/>
              </w:rPr>
              <w:fldChar w:fldCharType="begin"/>
            </w:r>
            <w:r w:rsidR="00715EBF">
              <w:rPr>
                <w:noProof/>
                <w:webHidden/>
              </w:rPr>
              <w:instrText xml:space="preserve"> PAGEREF _Toc394490711 \h </w:instrText>
            </w:r>
            <w:r w:rsidR="00715EBF">
              <w:rPr>
                <w:noProof/>
                <w:webHidden/>
              </w:rPr>
            </w:r>
            <w:r w:rsidR="00715EBF">
              <w:rPr>
                <w:noProof/>
                <w:webHidden/>
              </w:rPr>
              <w:fldChar w:fldCharType="separate"/>
            </w:r>
            <w:r w:rsidR="00515358">
              <w:rPr>
                <w:noProof/>
                <w:webHidden/>
              </w:rPr>
              <w:t>29</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12" w:history="1">
            <w:r w:rsidR="00715EBF" w:rsidRPr="000F7940">
              <w:rPr>
                <w:rStyle w:val="Hyperlink"/>
                <w:rFonts w:eastAsia="Times New Roman"/>
                <w:noProof/>
              </w:rPr>
              <w:t>Selected variables</w:t>
            </w:r>
            <w:r w:rsidR="00715EBF">
              <w:rPr>
                <w:noProof/>
                <w:webHidden/>
              </w:rPr>
              <w:tab/>
            </w:r>
            <w:r w:rsidR="00715EBF">
              <w:rPr>
                <w:noProof/>
                <w:webHidden/>
              </w:rPr>
              <w:fldChar w:fldCharType="begin"/>
            </w:r>
            <w:r w:rsidR="00715EBF">
              <w:rPr>
                <w:noProof/>
                <w:webHidden/>
              </w:rPr>
              <w:instrText xml:space="preserve"> PAGEREF _Toc394490712 \h </w:instrText>
            </w:r>
            <w:r w:rsidR="00715EBF">
              <w:rPr>
                <w:noProof/>
                <w:webHidden/>
              </w:rPr>
            </w:r>
            <w:r w:rsidR="00715EBF">
              <w:rPr>
                <w:noProof/>
                <w:webHidden/>
              </w:rPr>
              <w:fldChar w:fldCharType="separate"/>
            </w:r>
            <w:r w:rsidR="00515358">
              <w:rPr>
                <w:noProof/>
                <w:webHidden/>
              </w:rPr>
              <w:t>29</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13" w:history="1">
            <w:r w:rsidR="00715EBF" w:rsidRPr="000F7940">
              <w:rPr>
                <w:rStyle w:val="Hyperlink"/>
                <w:rFonts w:eastAsia="Times New Roman"/>
                <w:noProof/>
              </w:rPr>
              <w:t>Data structures</w:t>
            </w:r>
            <w:r w:rsidR="00715EBF">
              <w:rPr>
                <w:noProof/>
                <w:webHidden/>
              </w:rPr>
              <w:tab/>
            </w:r>
            <w:r w:rsidR="00715EBF">
              <w:rPr>
                <w:noProof/>
                <w:webHidden/>
              </w:rPr>
              <w:fldChar w:fldCharType="begin"/>
            </w:r>
            <w:r w:rsidR="00715EBF">
              <w:rPr>
                <w:noProof/>
                <w:webHidden/>
              </w:rPr>
              <w:instrText xml:space="preserve"> PAGEREF _Toc394490713 \h </w:instrText>
            </w:r>
            <w:r w:rsidR="00715EBF">
              <w:rPr>
                <w:noProof/>
                <w:webHidden/>
              </w:rPr>
            </w:r>
            <w:r w:rsidR="00715EBF">
              <w:rPr>
                <w:noProof/>
                <w:webHidden/>
              </w:rPr>
              <w:fldChar w:fldCharType="separate"/>
            </w:r>
            <w:r w:rsidR="00515358">
              <w:rPr>
                <w:noProof/>
                <w:webHidden/>
              </w:rPr>
              <w:t>31</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14" w:history="1">
            <w:r w:rsidR="00715EBF" w:rsidRPr="000F7940">
              <w:rPr>
                <w:rStyle w:val="Hyperlink"/>
                <w:rFonts w:eastAsia="Times New Roman"/>
                <w:noProof/>
              </w:rPr>
              <w:t>Focus Outcome Variable: Church Attendance</w:t>
            </w:r>
            <w:r w:rsidR="00715EBF">
              <w:rPr>
                <w:noProof/>
                <w:webHidden/>
              </w:rPr>
              <w:tab/>
            </w:r>
            <w:r w:rsidR="00715EBF">
              <w:rPr>
                <w:noProof/>
                <w:webHidden/>
              </w:rPr>
              <w:fldChar w:fldCharType="begin"/>
            </w:r>
            <w:r w:rsidR="00715EBF">
              <w:rPr>
                <w:noProof/>
                <w:webHidden/>
              </w:rPr>
              <w:instrText xml:space="preserve"> PAGEREF _Toc394490714 \h </w:instrText>
            </w:r>
            <w:r w:rsidR="00715EBF">
              <w:rPr>
                <w:noProof/>
                <w:webHidden/>
              </w:rPr>
            </w:r>
            <w:r w:rsidR="00715EBF">
              <w:rPr>
                <w:noProof/>
                <w:webHidden/>
              </w:rPr>
              <w:fldChar w:fldCharType="separate"/>
            </w:r>
            <w:r w:rsidR="00515358">
              <w:rPr>
                <w:noProof/>
                <w:webHidden/>
              </w:rPr>
              <w:t>34</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15" w:history="1">
            <w:r w:rsidR="00715EBF" w:rsidRPr="000F7940">
              <w:rPr>
                <w:rStyle w:val="Hyperlink"/>
                <w:rFonts w:eastAsia="Times New Roman"/>
                <w:noProof/>
              </w:rPr>
              <w:t>Research Methodology</w:t>
            </w:r>
            <w:r w:rsidR="00715EBF">
              <w:rPr>
                <w:noProof/>
                <w:webHidden/>
              </w:rPr>
              <w:tab/>
            </w:r>
            <w:r w:rsidR="00715EBF">
              <w:rPr>
                <w:noProof/>
                <w:webHidden/>
              </w:rPr>
              <w:fldChar w:fldCharType="begin"/>
            </w:r>
            <w:r w:rsidR="00715EBF">
              <w:rPr>
                <w:noProof/>
                <w:webHidden/>
              </w:rPr>
              <w:instrText xml:space="preserve"> PAGEREF _Toc394490715 \h </w:instrText>
            </w:r>
            <w:r w:rsidR="00715EBF">
              <w:rPr>
                <w:noProof/>
                <w:webHidden/>
              </w:rPr>
            </w:r>
            <w:r w:rsidR="00715EBF">
              <w:rPr>
                <w:noProof/>
                <w:webHidden/>
              </w:rPr>
              <w:fldChar w:fldCharType="separate"/>
            </w:r>
            <w:r w:rsidR="00515358">
              <w:rPr>
                <w:noProof/>
                <w:webHidden/>
              </w:rPr>
              <w:t>36</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16" w:history="1">
            <w:r w:rsidR="00715EBF" w:rsidRPr="000F7940">
              <w:rPr>
                <w:rStyle w:val="Hyperlink"/>
                <w:rFonts w:eastAsia="Times New Roman"/>
                <w:noProof/>
              </w:rPr>
              <w:t>Model Specification</w:t>
            </w:r>
            <w:r w:rsidR="00715EBF">
              <w:rPr>
                <w:noProof/>
                <w:webHidden/>
              </w:rPr>
              <w:tab/>
            </w:r>
            <w:r w:rsidR="00715EBF">
              <w:rPr>
                <w:noProof/>
                <w:webHidden/>
              </w:rPr>
              <w:fldChar w:fldCharType="begin"/>
            </w:r>
            <w:r w:rsidR="00715EBF">
              <w:rPr>
                <w:noProof/>
                <w:webHidden/>
              </w:rPr>
              <w:instrText xml:space="preserve"> PAGEREF _Toc394490716 \h </w:instrText>
            </w:r>
            <w:r w:rsidR="00715EBF">
              <w:rPr>
                <w:noProof/>
                <w:webHidden/>
              </w:rPr>
            </w:r>
            <w:r w:rsidR="00715EBF">
              <w:rPr>
                <w:noProof/>
                <w:webHidden/>
              </w:rPr>
              <w:fldChar w:fldCharType="separate"/>
            </w:r>
            <w:r w:rsidR="00515358">
              <w:rPr>
                <w:noProof/>
                <w:webHidden/>
              </w:rPr>
              <w:t>36</w:t>
            </w:r>
            <w:r w:rsidR="00715EBF">
              <w:rPr>
                <w:noProof/>
                <w:webHidden/>
              </w:rPr>
              <w:fldChar w:fldCharType="end"/>
            </w:r>
          </w:hyperlink>
        </w:p>
        <w:p w:rsidR="00715EBF" w:rsidRDefault="00930107" w:rsidP="00715EBF">
          <w:pPr>
            <w:pStyle w:val="TOC1"/>
            <w:spacing w:line="240" w:lineRule="auto"/>
            <w:rPr>
              <w:rFonts w:asciiTheme="minorHAnsi" w:hAnsiTheme="minorHAnsi" w:cstheme="minorBidi"/>
              <w:noProof/>
              <w:color w:val="auto"/>
              <w:sz w:val="22"/>
              <w:szCs w:val="22"/>
            </w:rPr>
          </w:pPr>
          <w:hyperlink w:anchor="_Toc394490717" w:history="1">
            <w:r w:rsidR="00715EBF" w:rsidRPr="000F7940">
              <w:rPr>
                <w:rStyle w:val="Hyperlink"/>
                <w:rFonts w:eastAsia="Times New Roman"/>
                <w:noProof/>
              </w:rPr>
              <w:t>Results</w:t>
            </w:r>
            <w:r w:rsidR="00715EBF">
              <w:rPr>
                <w:noProof/>
                <w:webHidden/>
              </w:rPr>
              <w:tab/>
            </w:r>
            <w:r w:rsidR="00715EBF">
              <w:rPr>
                <w:noProof/>
                <w:webHidden/>
              </w:rPr>
              <w:fldChar w:fldCharType="begin"/>
            </w:r>
            <w:r w:rsidR="00715EBF">
              <w:rPr>
                <w:noProof/>
                <w:webHidden/>
              </w:rPr>
              <w:instrText xml:space="preserve"> PAGEREF _Toc394490717 \h </w:instrText>
            </w:r>
            <w:r w:rsidR="00715EBF">
              <w:rPr>
                <w:noProof/>
                <w:webHidden/>
              </w:rPr>
            </w:r>
            <w:r w:rsidR="00715EBF">
              <w:rPr>
                <w:noProof/>
                <w:webHidden/>
              </w:rPr>
              <w:fldChar w:fldCharType="separate"/>
            </w:r>
            <w:r w:rsidR="00515358">
              <w:rPr>
                <w:noProof/>
                <w:webHidden/>
              </w:rPr>
              <w:t>39</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18" w:history="1">
            <w:r w:rsidR="00715EBF" w:rsidRPr="000F7940">
              <w:rPr>
                <w:rStyle w:val="Hyperlink"/>
                <w:rFonts w:eastAsia="Times New Roman"/>
                <w:noProof/>
                <w:shd w:val="clear" w:color="auto" w:fill="FFFFFF"/>
              </w:rPr>
              <w:t>Descriptives</w:t>
            </w:r>
            <w:r w:rsidR="00715EBF">
              <w:rPr>
                <w:noProof/>
                <w:webHidden/>
              </w:rPr>
              <w:tab/>
            </w:r>
            <w:r w:rsidR="00715EBF">
              <w:rPr>
                <w:noProof/>
                <w:webHidden/>
              </w:rPr>
              <w:fldChar w:fldCharType="begin"/>
            </w:r>
            <w:r w:rsidR="00715EBF">
              <w:rPr>
                <w:noProof/>
                <w:webHidden/>
              </w:rPr>
              <w:instrText xml:space="preserve"> PAGEREF _Toc394490718 \h </w:instrText>
            </w:r>
            <w:r w:rsidR="00715EBF">
              <w:rPr>
                <w:noProof/>
                <w:webHidden/>
              </w:rPr>
            </w:r>
            <w:r w:rsidR="00715EBF">
              <w:rPr>
                <w:noProof/>
                <w:webHidden/>
              </w:rPr>
              <w:fldChar w:fldCharType="separate"/>
            </w:r>
            <w:r w:rsidR="00515358">
              <w:rPr>
                <w:noProof/>
                <w:webHidden/>
              </w:rPr>
              <w:t>39</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19" w:history="1">
            <w:r w:rsidR="00715EBF" w:rsidRPr="000F7940">
              <w:rPr>
                <w:rStyle w:val="Hyperlink"/>
                <w:rFonts w:eastAsia="Times New Roman"/>
                <w:noProof/>
                <w:shd w:val="clear" w:color="auto" w:fill="FFFFFF"/>
              </w:rPr>
              <w:t>Age and basic demographic</w:t>
            </w:r>
            <w:r w:rsidR="00715EBF">
              <w:rPr>
                <w:noProof/>
                <w:webHidden/>
              </w:rPr>
              <w:tab/>
            </w:r>
            <w:r w:rsidR="00715EBF">
              <w:rPr>
                <w:noProof/>
                <w:webHidden/>
              </w:rPr>
              <w:fldChar w:fldCharType="begin"/>
            </w:r>
            <w:r w:rsidR="00715EBF">
              <w:rPr>
                <w:noProof/>
                <w:webHidden/>
              </w:rPr>
              <w:instrText xml:space="preserve"> PAGEREF _Toc394490719 \h </w:instrText>
            </w:r>
            <w:r w:rsidR="00715EBF">
              <w:rPr>
                <w:noProof/>
                <w:webHidden/>
              </w:rPr>
            </w:r>
            <w:r w:rsidR="00715EBF">
              <w:rPr>
                <w:noProof/>
                <w:webHidden/>
              </w:rPr>
              <w:fldChar w:fldCharType="separate"/>
            </w:r>
            <w:r w:rsidR="00515358">
              <w:rPr>
                <w:noProof/>
                <w:webHidden/>
              </w:rPr>
              <w:t>40</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0" w:history="1">
            <w:r w:rsidR="00715EBF" w:rsidRPr="000F7940">
              <w:rPr>
                <w:rStyle w:val="Hyperlink"/>
                <w:rFonts w:eastAsia="Times New Roman"/>
                <w:noProof/>
              </w:rPr>
              <w:t>Church attendance: cross-sectional view</w:t>
            </w:r>
            <w:r w:rsidR="00715EBF">
              <w:rPr>
                <w:noProof/>
                <w:webHidden/>
              </w:rPr>
              <w:tab/>
            </w:r>
            <w:r w:rsidR="00715EBF">
              <w:rPr>
                <w:noProof/>
                <w:webHidden/>
              </w:rPr>
              <w:fldChar w:fldCharType="begin"/>
            </w:r>
            <w:r w:rsidR="00715EBF">
              <w:rPr>
                <w:noProof/>
                <w:webHidden/>
              </w:rPr>
              <w:instrText xml:space="preserve"> PAGEREF _Toc394490720 \h </w:instrText>
            </w:r>
            <w:r w:rsidR="00715EBF">
              <w:rPr>
                <w:noProof/>
                <w:webHidden/>
              </w:rPr>
            </w:r>
            <w:r w:rsidR="00715EBF">
              <w:rPr>
                <w:noProof/>
                <w:webHidden/>
              </w:rPr>
              <w:fldChar w:fldCharType="separate"/>
            </w:r>
            <w:r w:rsidR="00515358">
              <w:rPr>
                <w:noProof/>
                <w:webHidden/>
              </w:rPr>
              <w:t>42</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21" w:history="1">
            <w:r w:rsidR="00715EBF" w:rsidRPr="000F7940">
              <w:rPr>
                <w:rStyle w:val="Hyperlink"/>
                <w:rFonts w:eastAsia="Times New Roman"/>
                <w:noProof/>
              </w:rPr>
              <w:t>Sequence of latent curve models</w:t>
            </w:r>
            <w:r w:rsidR="00715EBF">
              <w:rPr>
                <w:noProof/>
                <w:webHidden/>
              </w:rPr>
              <w:tab/>
            </w:r>
            <w:r w:rsidR="00715EBF">
              <w:rPr>
                <w:noProof/>
                <w:webHidden/>
              </w:rPr>
              <w:fldChar w:fldCharType="begin"/>
            </w:r>
            <w:r w:rsidR="00715EBF">
              <w:rPr>
                <w:noProof/>
                <w:webHidden/>
              </w:rPr>
              <w:instrText xml:space="preserve"> PAGEREF _Toc394490721 \h </w:instrText>
            </w:r>
            <w:r w:rsidR="00715EBF">
              <w:rPr>
                <w:noProof/>
                <w:webHidden/>
              </w:rPr>
            </w:r>
            <w:r w:rsidR="00715EBF">
              <w:rPr>
                <w:noProof/>
                <w:webHidden/>
              </w:rPr>
              <w:fldChar w:fldCharType="separate"/>
            </w:r>
            <w:r w:rsidR="00515358">
              <w:rPr>
                <w:noProof/>
                <w:webHidden/>
              </w:rPr>
              <w:t>51</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2" w:history="1">
            <w:r w:rsidR="00715EBF" w:rsidRPr="000F7940">
              <w:rPr>
                <w:rStyle w:val="Hyperlink"/>
                <w:rFonts w:asciiTheme="majorHAnsi" w:hAnsiTheme="majorHAnsi"/>
                <w:noProof/>
              </w:rPr>
              <w:t>Fitted models</w:t>
            </w:r>
            <w:r w:rsidR="00715EBF">
              <w:rPr>
                <w:noProof/>
                <w:webHidden/>
              </w:rPr>
              <w:tab/>
            </w:r>
            <w:r w:rsidR="00715EBF">
              <w:rPr>
                <w:noProof/>
                <w:webHidden/>
              </w:rPr>
              <w:fldChar w:fldCharType="begin"/>
            </w:r>
            <w:r w:rsidR="00715EBF">
              <w:rPr>
                <w:noProof/>
                <w:webHidden/>
              </w:rPr>
              <w:instrText xml:space="preserve"> PAGEREF _Toc394490722 \h </w:instrText>
            </w:r>
            <w:r w:rsidR="00715EBF">
              <w:rPr>
                <w:noProof/>
                <w:webHidden/>
              </w:rPr>
            </w:r>
            <w:r w:rsidR="00715EBF">
              <w:rPr>
                <w:noProof/>
                <w:webHidden/>
              </w:rPr>
              <w:fldChar w:fldCharType="separate"/>
            </w:r>
            <w:r w:rsidR="00515358">
              <w:rPr>
                <w:noProof/>
                <w:webHidden/>
              </w:rPr>
              <w:t>52</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3" w:history="1">
            <w:r w:rsidR="00715EBF" w:rsidRPr="000F7940">
              <w:rPr>
                <w:rStyle w:val="Hyperlink"/>
                <w:noProof/>
              </w:rPr>
              <w:t>Representing model solution</w:t>
            </w:r>
            <w:r w:rsidR="00715EBF">
              <w:rPr>
                <w:noProof/>
                <w:webHidden/>
              </w:rPr>
              <w:tab/>
            </w:r>
            <w:r w:rsidR="00715EBF">
              <w:rPr>
                <w:noProof/>
                <w:webHidden/>
              </w:rPr>
              <w:fldChar w:fldCharType="begin"/>
            </w:r>
            <w:r w:rsidR="00715EBF">
              <w:rPr>
                <w:noProof/>
                <w:webHidden/>
              </w:rPr>
              <w:instrText xml:space="preserve"> PAGEREF _Toc394490723 \h </w:instrText>
            </w:r>
            <w:r w:rsidR="00715EBF">
              <w:rPr>
                <w:noProof/>
                <w:webHidden/>
              </w:rPr>
            </w:r>
            <w:r w:rsidR="00715EBF">
              <w:rPr>
                <w:noProof/>
                <w:webHidden/>
              </w:rPr>
              <w:fldChar w:fldCharType="separate"/>
            </w:r>
            <w:r w:rsidR="00515358">
              <w:rPr>
                <w:noProof/>
                <w:webHidden/>
              </w:rPr>
              <w:t>54</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4" w:history="1">
            <w:r w:rsidR="00715EBF" w:rsidRPr="000F7940">
              <w:rPr>
                <w:rStyle w:val="Hyperlink"/>
                <w:noProof/>
              </w:rPr>
              <w:t>Model selection criteria</w:t>
            </w:r>
            <w:r w:rsidR="00715EBF">
              <w:rPr>
                <w:noProof/>
                <w:webHidden/>
              </w:rPr>
              <w:tab/>
            </w:r>
            <w:r w:rsidR="00715EBF">
              <w:rPr>
                <w:noProof/>
                <w:webHidden/>
              </w:rPr>
              <w:fldChar w:fldCharType="begin"/>
            </w:r>
            <w:r w:rsidR="00715EBF">
              <w:rPr>
                <w:noProof/>
                <w:webHidden/>
              </w:rPr>
              <w:instrText xml:space="preserve"> PAGEREF _Toc394490724 \h </w:instrText>
            </w:r>
            <w:r w:rsidR="00715EBF">
              <w:rPr>
                <w:noProof/>
                <w:webHidden/>
              </w:rPr>
            </w:r>
            <w:r w:rsidR="00715EBF">
              <w:rPr>
                <w:noProof/>
                <w:webHidden/>
              </w:rPr>
              <w:fldChar w:fldCharType="separate"/>
            </w:r>
            <w:r w:rsidR="00515358">
              <w:rPr>
                <w:noProof/>
                <w:webHidden/>
              </w:rPr>
              <w:t>57</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5" w:history="1">
            <w:r w:rsidR="00715EBF" w:rsidRPr="000F7940">
              <w:rPr>
                <w:rStyle w:val="Hyperlink"/>
                <w:noProof/>
              </w:rPr>
              <w:t>Model analysis and synthesis</w:t>
            </w:r>
            <w:r w:rsidR="00715EBF">
              <w:rPr>
                <w:noProof/>
                <w:webHidden/>
              </w:rPr>
              <w:tab/>
            </w:r>
            <w:r w:rsidR="00715EBF">
              <w:rPr>
                <w:noProof/>
                <w:webHidden/>
              </w:rPr>
              <w:fldChar w:fldCharType="begin"/>
            </w:r>
            <w:r w:rsidR="00715EBF">
              <w:rPr>
                <w:noProof/>
                <w:webHidden/>
              </w:rPr>
              <w:instrText xml:space="preserve"> PAGEREF _Toc394490725 \h </w:instrText>
            </w:r>
            <w:r w:rsidR="00715EBF">
              <w:rPr>
                <w:noProof/>
                <w:webHidden/>
              </w:rPr>
            </w:r>
            <w:r w:rsidR="00715EBF">
              <w:rPr>
                <w:noProof/>
                <w:webHidden/>
              </w:rPr>
              <w:fldChar w:fldCharType="separate"/>
            </w:r>
            <w:r w:rsidR="00515358">
              <w:rPr>
                <w:noProof/>
                <w:webHidden/>
              </w:rPr>
              <w:t>58</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6" w:history="1">
            <w:r w:rsidR="00715EBF" w:rsidRPr="000F7940">
              <w:rPr>
                <w:rStyle w:val="Hyperlink"/>
                <w:noProof/>
              </w:rPr>
              <w:t>Other custom sequences</w:t>
            </w:r>
            <w:r w:rsidR="00715EBF">
              <w:rPr>
                <w:noProof/>
                <w:webHidden/>
              </w:rPr>
              <w:tab/>
            </w:r>
            <w:r w:rsidR="00715EBF">
              <w:rPr>
                <w:noProof/>
                <w:webHidden/>
              </w:rPr>
              <w:fldChar w:fldCharType="begin"/>
            </w:r>
            <w:r w:rsidR="00715EBF">
              <w:rPr>
                <w:noProof/>
                <w:webHidden/>
              </w:rPr>
              <w:instrText xml:space="preserve"> PAGEREF _Toc394490726 \h </w:instrText>
            </w:r>
            <w:r w:rsidR="00715EBF">
              <w:rPr>
                <w:noProof/>
                <w:webHidden/>
              </w:rPr>
            </w:r>
            <w:r w:rsidR="00715EBF">
              <w:rPr>
                <w:noProof/>
                <w:webHidden/>
              </w:rPr>
              <w:fldChar w:fldCharType="separate"/>
            </w:r>
            <w:r w:rsidR="00515358">
              <w:rPr>
                <w:noProof/>
                <w:webHidden/>
              </w:rPr>
              <w:t>64</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7" w:history="1">
            <w:r w:rsidR="00715EBF" w:rsidRPr="000F7940">
              <w:rPr>
                <w:rStyle w:val="Hyperlink"/>
                <w:noProof/>
              </w:rPr>
              <w:t>Changing the metric of time</w:t>
            </w:r>
            <w:r w:rsidR="00715EBF">
              <w:rPr>
                <w:noProof/>
                <w:webHidden/>
              </w:rPr>
              <w:tab/>
            </w:r>
            <w:r w:rsidR="00715EBF">
              <w:rPr>
                <w:noProof/>
                <w:webHidden/>
              </w:rPr>
              <w:fldChar w:fldCharType="begin"/>
            </w:r>
            <w:r w:rsidR="00715EBF">
              <w:rPr>
                <w:noProof/>
                <w:webHidden/>
              </w:rPr>
              <w:instrText xml:space="preserve"> PAGEREF _Toc394490727 \h </w:instrText>
            </w:r>
            <w:r w:rsidR="00715EBF">
              <w:rPr>
                <w:noProof/>
                <w:webHidden/>
              </w:rPr>
            </w:r>
            <w:r w:rsidR="00715EBF">
              <w:rPr>
                <w:noProof/>
                <w:webHidden/>
              </w:rPr>
              <w:fldChar w:fldCharType="separate"/>
            </w:r>
            <w:r w:rsidR="00515358">
              <w:rPr>
                <w:noProof/>
                <w:webHidden/>
              </w:rPr>
              <w:t>66</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28" w:history="1">
            <w:r w:rsidR="00715EBF" w:rsidRPr="000F7940">
              <w:rPr>
                <w:rStyle w:val="Hyperlink"/>
                <w:noProof/>
              </w:rPr>
              <w:t>Conclusions</w:t>
            </w:r>
            <w:r w:rsidR="00715EBF">
              <w:rPr>
                <w:noProof/>
                <w:webHidden/>
              </w:rPr>
              <w:tab/>
            </w:r>
            <w:r w:rsidR="00715EBF">
              <w:rPr>
                <w:noProof/>
                <w:webHidden/>
              </w:rPr>
              <w:fldChar w:fldCharType="begin"/>
            </w:r>
            <w:r w:rsidR="00715EBF">
              <w:rPr>
                <w:noProof/>
                <w:webHidden/>
              </w:rPr>
              <w:instrText xml:space="preserve"> PAGEREF _Toc394490728 \h </w:instrText>
            </w:r>
            <w:r w:rsidR="00715EBF">
              <w:rPr>
                <w:noProof/>
                <w:webHidden/>
              </w:rPr>
            </w:r>
            <w:r w:rsidR="00715EBF">
              <w:rPr>
                <w:noProof/>
                <w:webHidden/>
              </w:rPr>
              <w:fldChar w:fldCharType="separate"/>
            </w:r>
            <w:r w:rsidR="00515358">
              <w:rPr>
                <w:noProof/>
                <w:webHidden/>
              </w:rPr>
              <w:t>68</w:t>
            </w:r>
            <w:r w:rsidR="00715EBF">
              <w:rPr>
                <w:noProof/>
                <w:webHidden/>
              </w:rPr>
              <w:fldChar w:fldCharType="end"/>
            </w:r>
          </w:hyperlink>
        </w:p>
        <w:p w:rsidR="00715EBF" w:rsidRDefault="00930107" w:rsidP="00715EBF">
          <w:pPr>
            <w:pStyle w:val="TOC1"/>
            <w:spacing w:line="240" w:lineRule="auto"/>
            <w:rPr>
              <w:rFonts w:asciiTheme="minorHAnsi" w:hAnsiTheme="minorHAnsi" w:cstheme="minorBidi"/>
              <w:noProof/>
              <w:color w:val="auto"/>
              <w:sz w:val="22"/>
              <w:szCs w:val="22"/>
            </w:rPr>
          </w:pPr>
          <w:hyperlink w:anchor="_Toc394490729" w:history="1">
            <w:r w:rsidR="00715EBF" w:rsidRPr="000F7940">
              <w:rPr>
                <w:rStyle w:val="Hyperlink"/>
                <w:rFonts w:eastAsia="Times New Roman"/>
                <w:noProof/>
              </w:rPr>
              <w:t>Discussion</w:t>
            </w:r>
            <w:r w:rsidR="00715EBF">
              <w:rPr>
                <w:noProof/>
                <w:webHidden/>
              </w:rPr>
              <w:tab/>
            </w:r>
            <w:r w:rsidR="00715EBF">
              <w:rPr>
                <w:noProof/>
                <w:webHidden/>
              </w:rPr>
              <w:fldChar w:fldCharType="begin"/>
            </w:r>
            <w:r w:rsidR="00715EBF">
              <w:rPr>
                <w:noProof/>
                <w:webHidden/>
              </w:rPr>
              <w:instrText xml:space="preserve"> PAGEREF _Toc394490729 \h </w:instrText>
            </w:r>
            <w:r w:rsidR="00715EBF">
              <w:rPr>
                <w:noProof/>
                <w:webHidden/>
              </w:rPr>
            </w:r>
            <w:r w:rsidR="00715EBF">
              <w:rPr>
                <w:noProof/>
                <w:webHidden/>
              </w:rPr>
              <w:fldChar w:fldCharType="separate"/>
            </w:r>
            <w:r w:rsidR="00515358">
              <w:rPr>
                <w:noProof/>
                <w:webHidden/>
              </w:rPr>
              <w:t>69</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30" w:history="1">
            <w:r w:rsidR="00715EBF" w:rsidRPr="000F7940">
              <w:rPr>
                <w:rStyle w:val="Hyperlink"/>
                <w:rFonts w:eastAsia="Times New Roman"/>
                <w:noProof/>
                <w:shd w:val="clear" w:color="auto" w:fill="FFFFFF"/>
              </w:rPr>
              <w:t>Dynamics of church attendance</w:t>
            </w:r>
            <w:r w:rsidR="00715EBF">
              <w:rPr>
                <w:noProof/>
                <w:webHidden/>
              </w:rPr>
              <w:tab/>
            </w:r>
            <w:r w:rsidR="00715EBF">
              <w:rPr>
                <w:noProof/>
                <w:webHidden/>
              </w:rPr>
              <w:fldChar w:fldCharType="begin"/>
            </w:r>
            <w:r w:rsidR="00715EBF">
              <w:rPr>
                <w:noProof/>
                <w:webHidden/>
              </w:rPr>
              <w:instrText xml:space="preserve"> PAGEREF _Toc394490730 \h </w:instrText>
            </w:r>
            <w:r w:rsidR="00715EBF">
              <w:rPr>
                <w:noProof/>
                <w:webHidden/>
              </w:rPr>
            </w:r>
            <w:r w:rsidR="00715EBF">
              <w:rPr>
                <w:noProof/>
                <w:webHidden/>
              </w:rPr>
              <w:fldChar w:fldCharType="separate"/>
            </w:r>
            <w:r w:rsidR="00515358">
              <w:rPr>
                <w:noProof/>
                <w:webHidden/>
              </w:rPr>
              <w:t>69</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31" w:history="1">
            <w:r w:rsidR="00715EBF" w:rsidRPr="000F7940">
              <w:rPr>
                <w:rStyle w:val="Hyperlink"/>
                <w:rFonts w:eastAsia="Times New Roman"/>
                <w:noProof/>
                <w:shd w:val="clear" w:color="auto" w:fill="FFFFFF"/>
              </w:rPr>
              <w:t>Uses and Applications</w:t>
            </w:r>
            <w:r w:rsidR="00715EBF">
              <w:rPr>
                <w:noProof/>
                <w:webHidden/>
              </w:rPr>
              <w:tab/>
            </w:r>
            <w:r w:rsidR="00715EBF">
              <w:rPr>
                <w:noProof/>
                <w:webHidden/>
              </w:rPr>
              <w:fldChar w:fldCharType="begin"/>
            </w:r>
            <w:r w:rsidR="00715EBF">
              <w:rPr>
                <w:noProof/>
                <w:webHidden/>
              </w:rPr>
              <w:instrText xml:space="preserve"> PAGEREF _Toc394490731 \h </w:instrText>
            </w:r>
            <w:r w:rsidR="00715EBF">
              <w:rPr>
                <w:noProof/>
                <w:webHidden/>
              </w:rPr>
            </w:r>
            <w:r w:rsidR="00715EBF">
              <w:rPr>
                <w:noProof/>
                <w:webHidden/>
              </w:rPr>
              <w:fldChar w:fldCharType="separate"/>
            </w:r>
            <w:r w:rsidR="00515358">
              <w:rPr>
                <w:noProof/>
                <w:webHidden/>
              </w:rPr>
              <w:t>73</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32" w:history="1">
            <w:r w:rsidR="00715EBF" w:rsidRPr="000F7940">
              <w:rPr>
                <w:rStyle w:val="Hyperlink"/>
                <w:rFonts w:eastAsia="Times New Roman"/>
                <w:noProof/>
                <w:shd w:val="clear" w:color="auto" w:fill="FFFFFF"/>
              </w:rPr>
              <w:t>Analysis and Synthesis</w:t>
            </w:r>
            <w:r w:rsidR="00715EBF">
              <w:rPr>
                <w:noProof/>
                <w:webHidden/>
              </w:rPr>
              <w:tab/>
            </w:r>
            <w:r w:rsidR="00715EBF">
              <w:rPr>
                <w:noProof/>
                <w:webHidden/>
              </w:rPr>
              <w:fldChar w:fldCharType="begin"/>
            </w:r>
            <w:r w:rsidR="00715EBF">
              <w:rPr>
                <w:noProof/>
                <w:webHidden/>
              </w:rPr>
              <w:instrText xml:space="preserve"> PAGEREF _Toc394490732 \h </w:instrText>
            </w:r>
            <w:r w:rsidR="00715EBF">
              <w:rPr>
                <w:noProof/>
                <w:webHidden/>
              </w:rPr>
            </w:r>
            <w:r w:rsidR="00715EBF">
              <w:rPr>
                <w:noProof/>
                <w:webHidden/>
              </w:rPr>
              <w:fldChar w:fldCharType="separate"/>
            </w:r>
            <w:r w:rsidR="00515358">
              <w:rPr>
                <w:noProof/>
                <w:webHidden/>
              </w:rPr>
              <w:t>73</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33" w:history="1">
            <w:r w:rsidR="00715EBF" w:rsidRPr="000F7940">
              <w:rPr>
                <w:rStyle w:val="Hyperlink"/>
                <w:rFonts w:eastAsia="Times New Roman"/>
                <w:noProof/>
                <w:shd w:val="clear" w:color="auto" w:fill="FFFFFF"/>
              </w:rPr>
              <w:t>Reproduction</w:t>
            </w:r>
            <w:r w:rsidR="00715EBF">
              <w:rPr>
                <w:noProof/>
                <w:webHidden/>
              </w:rPr>
              <w:tab/>
            </w:r>
            <w:r w:rsidR="00715EBF">
              <w:rPr>
                <w:noProof/>
                <w:webHidden/>
              </w:rPr>
              <w:fldChar w:fldCharType="begin"/>
            </w:r>
            <w:r w:rsidR="00715EBF">
              <w:rPr>
                <w:noProof/>
                <w:webHidden/>
              </w:rPr>
              <w:instrText xml:space="preserve"> PAGEREF _Toc394490733 \h </w:instrText>
            </w:r>
            <w:r w:rsidR="00715EBF">
              <w:rPr>
                <w:noProof/>
                <w:webHidden/>
              </w:rPr>
            </w:r>
            <w:r w:rsidR="00715EBF">
              <w:rPr>
                <w:noProof/>
                <w:webHidden/>
              </w:rPr>
              <w:fldChar w:fldCharType="separate"/>
            </w:r>
            <w:r w:rsidR="00515358">
              <w:rPr>
                <w:noProof/>
                <w:webHidden/>
              </w:rPr>
              <w:t>74</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34" w:history="1">
            <w:r w:rsidR="00715EBF" w:rsidRPr="000F7940">
              <w:rPr>
                <w:rStyle w:val="Hyperlink"/>
                <w:rFonts w:eastAsia="Times New Roman"/>
                <w:noProof/>
                <w:shd w:val="clear" w:color="auto" w:fill="FFFFFF"/>
              </w:rPr>
              <w:t>Communication</w:t>
            </w:r>
            <w:r w:rsidR="00715EBF">
              <w:rPr>
                <w:noProof/>
                <w:webHidden/>
              </w:rPr>
              <w:tab/>
            </w:r>
            <w:r w:rsidR="00715EBF">
              <w:rPr>
                <w:noProof/>
                <w:webHidden/>
              </w:rPr>
              <w:fldChar w:fldCharType="begin"/>
            </w:r>
            <w:r w:rsidR="00715EBF">
              <w:rPr>
                <w:noProof/>
                <w:webHidden/>
              </w:rPr>
              <w:instrText xml:space="preserve"> PAGEREF _Toc394490734 \h </w:instrText>
            </w:r>
            <w:r w:rsidR="00715EBF">
              <w:rPr>
                <w:noProof/>
                <w:webHidden/>
              </w:rPr>
            </w:r>
            <w:r w:rsidR="00715EBF">
              <w:rPr>
                <w:noProof/>
                <w:webHidden/>
              </w:rPr>
              <w:fldChar w:fldCharType="separate"/>
            </w:r>
            <w:r w:rsidR="00515358">
              <w:rPr>
                <w:noProof/>
                <w:webHidden/>
              </w:rPr>
              <w:t>75</w:t>
            </w:r>
            <w:r w:rsidR="00715EBF">
              <w:rPr>
                <w:noProof/>
                <w:webHidden/>
              </w:rPr>
              <w:fldChar w:fldCharType="end"/>
            </w:r>
          </w:hyperlink>
        </w:p>
        <w:p w:rsidR="00715EBF" w:rsidRDefault="00930107" w:rsidP="00715EBF">
          <w:pPr>
            <w:pStyle w:val="TOC3"/>
            <w:tabs>
              <w:tab w:val="right" w:leader="dot" w:pos="9350"/>
            </w:tabs>
            <w:spacing w:line="240" w:lineRule="auto"/>
            <w:rPr>
              <w:rFonts w:asciiTheme="minorHAnsi" w:hAnsiTheme="minorHAnsi" w:cstheme="minorBidi"/>
              <w:noProof/>
              <w:color w:val="auto"/>
              <w:sz w:val="22"/>
              <w:szCs w:val="22"/>
            </w:rPr>
          </w:pPr>
          <w:hyperlink w:anchor="_Toc394490735" w:history="1">
            <w:r w:rsidR="00715EBF" w:rsidRPr="000F7940">
              <w:rPr>
                <w:rStyle w:val="Hyperlink"/>
                <w:rFonts w:eastAsia="Times New Roman"/>
                <w:noProof/>
                <w:shd w:val="clear" w:color="auto" w:fill="FFFFFF"/>
              </w:rPr>
              <w:t>Limitations and Future Directions</w:t>
            </w:r>
            <w:r w:rsidR="00715EBF">
              <w:rPr>
                <w:noProof/>
                <w:webHidden/>
              </w:rPr>
              <w:tab/>
            </w:r>
            <w:r w:rsidR="00715EBF">
              <w:rPr>
                <w:noProof/>
                <w:webHidden/>
              </w:rPr>
              <w:fldChar w:fldCharType="begin"/>
            </w:r>
            <w:r w:rsidR="00715EBF">
              <w:rPr>
                <w:noProof/>
                <w:webHidden/>
              </w:rPr>
              <w:instrText xml:space="preserve"> PAGEREF _Toc394490735 \h </w:instrText>
            </w:r>
            <w:r w:rsidR="00715EBF">
              <w:rPr>
                <w:noProof/>
                <w:webHidden/>
              </w:rPr>
            </w:r>
            <w:r w:rsidR="00715EBF">
              <w:rPr>
                <w:noProof/>
                <w:webHidden/>
              </w:rPr>
              <w:fldChar w:fldCharType="separate"/>
            </w:r>
            <w:r w:rsidR="00515358">
              <w:rPr>
                <w:noProof/>
                <w:webHidden/>
              </w:rPr>
              <w:t>76</w:t>
            </w:r>
            <w:r w:rsidR="00715EBF">
              <w:rPr>
                <w:noProof/>
                <w:webHidden/>
              </w:rPr>
              <w:fldChar w:fldCharType="end"/>
            </w:r>
          </w:hyperlink>
        </w:p>
        <w:p w:rsidR="00715EBF" w:rsidRDefault="00930107" w:rsidP="00715EBF">
          <w:pPr>
            <w:pStyle w:val="TOC2"/>
            <w:tabs>
              <w:tab w:val="right" w:leader="dot" w:pos="9350"/>
            </w:tabs>
            <w:spacing w:line="240" w:lineRule="auto"/>
            <w:rPr>
              <w:rFonts w:asciiTheme="minorHAnsi" w:hAnsiTheme="minorHAnsi" w:cstheme="minorBidi"/>
              <w:noProof/>
              <w:color w:val="auto"/>
              <w:sz w:val="22"/>
              <w:szCs w:val="22"/>
            </w:rPr>
          </w:pPr>
          <w:hyperlink w:anchor="_Toc394490736" w:history="1">
            <w:r w:rsidR="00715EBF" w:rsidRPr="000F7940">
              <w:rPr>
                <w:rStyle w:val="Hyperlink"/>
                <w:rFonts w:eastAsia="Times New Roman"/>
                <w:noProof/>
                <w:shd w:val="clear" w:color="auto" w:fill="FFFFFF"/>
              </w:rPr>
              <w:t>Conclusions</w:t>
            </w:r>
            <w:r w:rsidR="00715EBF">
              <w:rPr>
                <w:noProof/>
                <w:webHidden/>
              </w:rPr>
              <w:tab/>
            </w:r>
            <w:r w:rsidR="00715EBF">
              <w:rPr>
                <w:noProof/>
                <w:webHidden/>
              </w:rPr>
              <w:fldChar w:fldCharType="begin"/>
            </w:r>
            <w:r w:rsidR="00715EBF">
              <w:rPr>
                <w:noProof/>
                <w:webHidden/>
              </w:rPr>
              <w:instrText xml:space="preserve"> PAGEREF _Toc394490736 \h </w:instrText>
            </w:r>
            <w:r w:rsidR="00715EBF">
              <w:rPr>
                <w:noProof/>
                <w:webHidden/>
              </w:rPr>
            </w:r>
            <w:r w:rsidR="00715EBF">
              <w:rPr>
                <w:noProof/>
                <w:webHidden/>
              </w:rPr>
              <w:fldChar w:fldCharType="separate"/>
            </w:r>
            <w:r w:rsidR="00515358">
              <w:rPr>
                <w:noProof/>
                <w:webHidden/>
              </w:rPr>
              <w:t>78</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737" w:history="1">
            <w:r w:rsidR="00715EBF" w:rsidRPr="000F7940">
              <w:rPr>
                <w:rStyle w:val="Hyperlink"/>
                <w:rFonts w:eastAsia="Times New Roman"/>
                <w:noProof/>
              </w:rPr>
              <w:t>References</w:t>
            </w:r>
            <w:r w:rsidR="00715EBF">
              <w:rPr>
                <w:noProof/>
                <w:webHidden/>
              </w:rPr>
              <w:tab/>
            </w:r>
            <w:r w:rsidR="00715EBF">
              <w:rPr>
                <w:noProof/>
                <w:webHidden/>
              </w:rPr>
              <w:fldChar w:fldCharType="begin"/>
            </w:r>
            <w:r w:rsidR="00715EBF">
              <w:rPr>
                <w:noProof/>
                <w:webHidden/>
              </w:rPr>
              <w:instrText xml:space="preserve"> PAGEREF _Toc394490737 \h </w:instrText>
            </w:r>
            <w:r w:rsidR="00715EBF">
              <w:rPr>
                <w:noProof/>
                <w:webHidden/>
              </w:rPr>
            </w:r>
            <w:r w:rsidR="00715EBF">
              <w:rPr>
                <w:noProof/>
                <w:webHidden/>
              </w:rPr>
              <w:fldChar w:fldCharType="separate"/>
            </w:r>
            <w:r w:rsidR="00515358">
              <w:rPr>
                <w:noProof/>
                <w:webHidden/>
              </w:rPr>
              <w:t>80</w:t>
            </w:r>
            <w:r w:rsidR="00715EBF">
              <w:rPr>
                <w:noProof/>
                <w:webHidden/>
              </w:rPr>
              <w:fldChar w:fldCharType="end"/>
            </w:r>
          </w:hyperlink>
        </w:p>
        <w:p w:rsidR="00715EBF" w:rsidRDefault="00930107">
          <w:pPr>
            <w:pStyle w:val="TOC1"/>
            <w:rPr>
              <w:rFonts w:asciiTheme="minorHAnsi" w:hAnsiTheme="minorHAnsi" w:cstheme="minorBidi"/>
              <w:noProof/>
              <w:color w:val="auto"/>
              <w:sz w:val="22"/>
              <w:szCs w:val="22"/>
            </w:rPr>
          </w:pPr>
          <w:hyperlink w:anchor="_Toc394490738" w:history="1">
            <w:r w:rsidR="00715EBF" w:rsidRPr="000F7940">
              <w:rPr>
                <w:rStyle w:val="Hyperlink"/>
                <w:rFonts w:eastAsia="Times New Roman"/>
                <w:noProof/>
              </w:rPr>
              <w:t>Appendix</w:t>
            </w:r>
            <w:r w:rsidR="00715EBF">
              <w:rPr>
                <w:noProof/>
                <w:webHidden/>
              </w:rPr>
              <w:tab/>
            </w:r>
            <w:r w:rsidR="00715EBF">
              <w:rPr>
                <w:noProof/>
                <w:webHidden/>
              </w:rPr>
              <w:fldChar w:fldCharType="begin"/>
            </w:r>
            <w:r w:rsidR="00715EBF">
              <w:rPr>
                <w:noProof/>
                <w:webHidden/>
              </w:rPr>
              <w:instrText xml:space="preserve"> PAGEREF _Toc394490738 \h </w:instrText>
            </w:r>
            <w:r w:rsidR="00715EBF">
              <w:rPr>
                <w:noProof/>
                <w:webHidden/>
              </w:rPr>
            </w:r>
            <w:r w:rsidR="00715EBF">
              <w:rPr>
                <w:noProof/>
                <w:webHidden/>
              </w:rPr>
              <w:fldChar w:fldCharType="separate"/>
            </w:r>
            <w:r w:rsidR="00515358">
              <w:rPr>
                <w:noProof/>
                <w:webHidden/>
              </w:rPr>
              <w:t>87</w:t>
            </w:r>
            <w:r w:rsidR="00715EBF">
              <w:rPr>
                <w:noProof/>
                <w:webHidden/>
              </w:rPr>
              <w:fldChar w:fldCharType="end"/>
            </w:r>
          </w:hyperlink>
        </w:p>
        <w:p w:rsidR="009F4E01" w:rsidRDefault="00724DFB">
          <w:r>
            <w:rPr>
              <w:b/>
              <w:bCs/>
              <w:noProof/>
            </w:rPr>
            <w:fldChar w:fldCharType="end"/>
          </w:r>
        </w:p>
      </w:sdtContent>
    </w:sdt>
    <w:p w:rsidR="00D81C5B" w:rsidRDefault="00D81C5B">
      <w:pPr>
        <w:spacing w:line="256" w:lineRule="auto"/>
      </w:pPr>
    </w:p>
    <w:p w:rsidR="00D81C5B" w:rsidRDefault="008D5BFA">
      <w:pPr>
        <w:spacing w:line="256" w:lineRule="auto"/>
      </w:pPr>
      <w:r>
        <w:rPr>
          <w:rFonts w:eastAsia="Times New Roman"/>
          <w:shd w:val="clear" w:color="auto" w:fill="FFFFFF"/>
        </w:rPr>
        <w:br w:type="page"/>
      </w:r>
    </w:p>
    <w:p w:rsidR="00D81C5B" w:rsidRDefault="008D5BFA">
      <w:pPr>
        <w:pStyle w:val="Heading1"/>
        <w:rPr>
          <w:rFonts w:eastAsia="Times New Roman"/>
        </w:rPr>
      </w:pPr>
      <w:bookmarkStart w:id="5" w:name="_Toc394490696"/>
      <w:r>
        <w:rPr>
          <w:rFonts w:eastAsia="Times New Roman"/>
        </w:rPr>
        <w:lastRenderedPageBreak/>
        <w:t>Abstract</w:t>
      </w:r>
      <w:bookmarkEnd w:id="5"/>
    </w:p>
    <w:p w:rsidR="007A6F1A" w:rsidRDefault="008D5BFA" w:rsidP="007A6F1A">
      <w:pPr>
        <w:rPr>
          <w:rStyle w:val="FirstWordChar"/>
        </w:rPr>
      </w:pPr>
      <w:r>
        <w:rPr>
          <w:rStyle w:val="FirstWordChar"/>
        </w:rPr>
        <w:t xml:space="preserve">            </w:t>
      </w:r>
    </w:p>
    <w:p w:rsidR="007A6F1A" w:rsidRDefault="007A6F1A" w:rsidP="007A6F1A">
      <w:pPr>
        <w:rPr>
          <w:rStyle w:val="FirstWordChar"/>
        </w:rPr>
      </w:pPr>
    </w:p>
    <w:p w:rsidR="00D81C5B" w:rsidRDefault="008D5BFA" w:rsidP="007A6F1A">
      <w:pPr>
        <w:ind w:firstLine="720"/>
      </w:pPr>
      <w:r>
        <w:rPr>
          <w:rStyle w:val="FirstWordChar"/>
        </w:rPr>
        <w:t xml:space="preserve">This </w:t>
      </w:r>
      <w:r>
        <w:t>dissertation</w:t>
      </w:r>
      <w:r>
        <w:rPr>
          <w:rStyle w:val="FirstWordChar"/>
        </w:rPr>
        <w:t xml:space="preserve"> </w:t>
      </w:r>
      <w:r>
        <w:t>proposes</w:t>
      </w:r>
      <w:r>
        <w:rPr>
          <w:rStyle w:val="FirstWordChar"/>
        </w:rPr>
        <w:t xml:space="preserve"> </w:t>
      </w:r>
      <w:r w:rsidR="00832D21">
        <w:rPr>
          <w:rStyle w:val="FirstWordChar"/>
        </w:rPr>
        <w:t>a graphical analysis and presentation system</w:t>
      </w:r>
      <w:r>
        <w:t xml:space="preserve"> for fitting, evaluating, and reporting longitudinal models in social sciences.  </w:t>
      </w:r>
      <w:r>
        <w:rPr>
          <w:rStyle w:val="FirstWordChar"/>
        </w:rPr>
        <w:t>The</w:t>
      </w:r>
      <w:r>
        <w:t xml:space="preserve"> graphical innovations demonstrated here address practical issues that arise in evaluating </w:t>
      </w:r>
      <w:r>
        <w:rPr>
          <w:i/>
          <w:iCs/>
        </w:rPr>
        <w:t>sequences</w:t>
      </w:r>
      <w:r>
        <w:t xml:space="preserve"> of statistical models. </w:t>
      </w:r>
      <w:r>
        <w:rPr>
          <w:rStyle w:val="FirstWordChar"/>
        </w:rPr>
        <w:t>A</w:t>
      </w:r>
      <w:r>
        <w:t xml:space="preserve"> progression of nested or otherwise related models in a sequence creates a context for model comparisons. </w:t>
      </w:r>
      <w:r>
        <w:rPr>
          <w:rStyle w:val="FirstWordChar"/>
        </w:rPr>
        <w:t>The</w:t>
      </w:r>
      <w:r>
        <w:t xml:space="preserve"> proposed graphical methods provide the researcher with visualization tools to facilitate model evaluation, using data mapping and interactive document design. </w:t>
      </w:r>
      <w:r>
        <w:rPr>
          <w:rStyle w:val="FirstWordChar"/>
        </w:rPr>
        <w:t>The</w:t>
      </w:r>
      <w:r>
        <w:t xml:space="preserve"> study applies these methods to examine empirical trends of religious involvement using a nationally representative household sample of American youth, the National Longitudinal Survey of Youth, 1997 (NLSY97). </w:t>
      </w:r>
      <w:r>
        <w:rPr>
          <w:rStyle w:val="FirstWordChar"/>
        </w:rPr>
        <w:t>Annual</w:t>
      </w:r>
      <w:r>
        <w:t xml:space="preserve"> measures in the NLSY97 from 2000 to 2011 provided panel data on church attendance from approximately 9,000 individuals born between 1980 and 1984. </w:t>
      </w:r>
      <w:r>
        <w:rPr>
          <w:rStyle w:val="FirstWordChar"/>
        </w:rPr>
        <w:t>These</w:t>
      </w:r>
      <w:r>
        <w:t xml:space="preserve"> data are examined </w:t>
      </w:r>
      <w:r w:rsidR="00832D21">
        <w:t>using</w:t>
      </w:r>
      <w:r>
        <w:t xml:space="preserve"> latent curve models (LCM</w:t>
      </w:r>
      <w:r w:rsidR="002032BC">
        <w:t xml:space="preserve">) </w:t>
      </w:r>
      <w:r w:rsidR="00832D21">
        <w:t>to study</w:t>
      </w:r>
      <w:r>
        <w:t xml:space="preserve"> the nature of change in religious involvement between ages 13 and 31. </w:t>
      </w:r>
      <w:r>
        <w:rPr>
          <w:rStyle w:val="FirstWordChar"/>
        </w:rPr>
        <w:t>Data</w:t>
      </w:r>
      <w:r>
        <w:t xml:space="preserve">, code, and reproducibility instructions for this study are published as a </w:t>
      </w:r>
      <w:hyperlink r:id="rId9" w:history="1">
        <w:r>
          <w:rPr>
            <w:rStyle w:val="Hyperlink"/>
          </w:rPr>
          <w:t>GitHub</w:t>
        </w:r>
      </w:hyperlink>
      <w:r>
        <w:t xml:space="preserve"> repository and are available to the research community.</w:t>
      </w:r>
    </w:p>
    <w:p w:rsidR="00213DB6" w:rsidRDefault="00213DB6">
      <w:pPr>
        <w:rPr>
          <w:color w:val="E41A1C"/>
          <w:sz w:val="32"/>
          <w:szCs w:val="32"/>
        </w:rPr>
        <w:sectPr w:rsidR="00213DB6" w:rsidSect="00024E4F">
          <w:footerReference w:type="default" r:id="rId10"/>
          <w:pgSz w:w="12240" w:h="15840"/>
          <w:pgMar w:top="1440" w:right="1440" w:bottom="1440" w:left="1440" w:header="720" w:footer="720" w:gutter="0"/>
          <w:pgNumType w:fmt="lowerRoman"/>
          <w:cols w:space="720"/>
          <w:docGrid w:linePitch="360"/>
        </w:sectPr>
      </w:pPr>
    </w:p>
    <w:p w:rsidR="007A6F1A" w:rsidRDefault="007A6F1A" w:rsidP="00823340">
      <w:pPr>
        <w:pStyle w:val="chapterName"/>
      </w:pPr>
      <w:bookmarkStart w:id="6" w:name="_Toc394297838"/>
      <w:r w:rsidRPr="007A6F1A">
        <w:lastRenderedPageBreak/>
        <w:t>Chapter I</w:t>
      </w:r>
      <w:bookmarkEnd w:id="6"/>
      <w:r w:rsidR="008D5BFA" w:rsidRPr="007A6F1A">
        <w:t> </w:t>
      </w:r>
    </w:p>
    <w:p w:rsidR="007A6F1A" w:rsidRDefault="007A6F1A" w:rsidP="007A6F1A"/>
    <w:p w:rsidR="007A6F1A" w:rsidRPr="007A6F1A" w:rsidRDefault="007A6F1A" w:rsidP="007A6F1A"/>
    <w:p w:rsidR="00D81C5B" w:rsidRDefault="008D5BFA" w:rsidP="007A6F1A">
      <w:pPr>
        <w:pStyle w:val="Heading1"/>
        <w:spacing w:before="0"/>
        <w:rPr>
          <w:rFonts w:eastAsia="Times New Roman"/>
        </w:rPr>
      </w:pPr>
      <w:bookmarkStart w:id="7" w:name="_Toc394490697"/>
      <w:r>
        <w:rPr>
          <w:rFonts w:eastAsia="Times New Roman"/>
        </w:rPr>
        <w:t>Introduction</w:t>
      </w:r>
      <w:bookmarkEnd w:id="7"/>
    </w:p>
    <w:p w:rsidR="007A6F1A" w:rsidRDefault="007A6F1A" w:rsidP="007A6F1A">
      <w:pPr>
        <w:rPr>
          <w:rFonts w:eastAsia="Times New Roman"/>
        </w:rPr>
      </w:pPr>
    </w:p>
    <w:p w:rsidR="007A6F1A" w:rsidRDefault="007A6F1A" w:rsidP="007A6F1A">
      <w:pPr>
        <w:rPr>
          <w:rFonts w:eastAsia="Times New Roman"/>
        </w:rPr>
      </w:pPr>
    </w:p>
    <w:bookmarkStart w:id="8" w:name="_Overview"/>
    <w:bookmarkStart w:id="9" w:name="_Model_Sequences"/>
    <w:bookmarkEnd w:id="8"/>
    <w:bookmarkEnd w:id="9"/>
    <w:p w:rsidR="00385ADF" w:rsidRPr="000822F2" w:rsidRDefault="00724DFB" w:rsidP="00385ADF">
      <w:pPr>
        <w:pStyle w:val="Heading2"/>
        <w:rPr>
          <w:rStyle w:val="FirstWordChar"/>
        </w:rPr>
      </w:pPr>
      <w:r w:rsidRPr="000822F2">
        <w:rPr>
          <w:rStyle w:val="FirstWordChar"/>
        </w:rPr>
        <w:fldChar w:fldCharType="begin"/>
      </w:r>
      <w:r w:rsidR="00385ADF" w:rsidRPr="000822F2">
        <w:rPr>
          <w:rStyle w:val="FirstWordChar"/>
        </w:rPr>
        <w:instrText xml:space="preserve"> HYPERLINK  \l "_Table_of_Contents" </w:instrText>
      </w:r>
      <w:r w:rsidRPr="000822F2">
        <w:rPr>
          <w:rStyle w:val="FirstWordChar"/>
        </w:rPr>
        <w:fldChar w:fldCharType="separate"/>
      </w:r>
      <w:bookmarkStart w:id="10" w:name="_Toc394490698"/>
      <w:r w:rsidR="00385ADF" w:rsidRPr="000822F2">
        <w:rPr>
          <w:rStyle w:val="Hyperlink"/>
          <w:color w:val="000000" w:themeColor="text1"/>
        </w:rPr>
        <w:t>Overview</w:t>
      </w:r>
      <w:bookmarkEnd w:id="10"/>
      <w:r w:rsidRPr="000822F2">
        <w:rPr>
          <w:rStyle w:val="FirstWordChar"/>
        </w:rPr>
        <w:fldChar w:fldCharType="end"/>
      </w:r>
    </w:p>
    <w:p w:rsidR="00385ADF" w:rsidRDefault="00385ADF" w:rsidP="00385ADF">
      <w:r>
        <w:rPr>
          <w:rStyle w:val="FirstWordChar"/>
        </w:rPr>
        <w:tab/>
        <w:t>Statistical</w:t>
      </w:r>
      <w:r>
        <w:t xml:space="preserve"> modeling has become</w:t>
      </w:r>
      <w:r w:rsidRPr="00003DB6">
        <w:t xml:space="preserve"> </w:t>
      </w:r>
      <w:r>
        <w:t xml:space="preserve">an integral part of the scientific methodology in social and behavioral domains through methodological and technological developments of recent decades. </w:t>
      </w:r>
      <w:r>
        <w:rPr>
          <w:rStyle w:val="FirstWordChar"/>
        </w:rPr>
        <w:t xml:space="preserve">Embedded </w:t>
      </w:r>
      <w:r w:rsidRPr="00805FE1">
        <w:t xml:space="preserve">in software </w:t>
      </w:r>
      <w:r w:rsidRPr="001C237F">
        <w:t>technologies, statistical</w:t>
      </w:r>
      <w:r w:rsidRPr="00805FE1">
        <w:t xml:space="preserve"> </w:t>
      </w:r>
      <w:r>
        <w:t>models</w:t>
      </w:r>
      <w:r w:rsidRPr="00805FE1">
        <w:t xml:space="preserve"> </w:t>
      </w:r>
      <w:r>
        <w:t xml:space="preserve">have become a primary “window” into the world of </w:t>
      </w:r>
      <w:r w:rsidRPr="00805FE1">
        <w:t xml:space="preserve">abstract </w:t>
      </w:r>
      <w:r w:rsidRPr="009D36E8">
        <w:t>mathematical</w:t>
      </w:r>
      <w:r w:rsidRPr="00805FE1">
        <w:t xml:space="preserve"> structures </w:t>
      </w:r>
      <w:r>
        <w:t>that are used to operationalize</w:t>
      </w:r>
      <w:r w:rsidRPr="00805FE1">
        <w:t xml:space="preserve"> </w:t>
      </w:r>
      <w:r>
        <w:t>research</w:t>
      </w:r>
      <w:r w:rsidRPr="00805FE1">
        <w:t xml:space="preserve"> theories</w:t>
      </w:r>
      <w:r>
        <w:t xml:space="preserve">. </w:t>
      </w:r>
      <w:r w:rsidRPr="00932B30">
        <w:rPr>
          <w:rStyle w:val="FirstWordChar"/>
        </w:rPr>
        <w:t xml:space="preserve">Social </w:t>
      </w:r>
      <w:r>
        <w:t>r</w:t>
      </w:r>
      <w:r w:rsidRPr="00932B30">
        <w:t>esearchers</w:t>
      </w:r>
      <w:r>
        <w:rPr>
          <w:rStyle w:val="FirstWordChar"/>
        </w:rPr>
        <w:t xml:space="preserve"> </w:t>
      </w:r>
      <w:r w:rsidRPr="00AF776C">
        <w:t>sometimes</w:t>
      </w:r>
      <w:r>
        <w:rPr>
          <w:rStyle w:val="FirstWordChar"/>
        </w:rPr>
        <w:t xml:space="preserve"> </w:t>
      </w:r>
      <w:r w:rsidRPr="00AF776C">
        <w:t xml:space="preserve">liken </w:t>
      </w:r>
      <w:r>
        <w:t xml:space="preserve">research design and </w:t>
      </w:r>
      <w:r w:rsidRPr="00AF776C">
        <w:t>statistical model</w:t>
      </w:r>
      <w:r>
        <w:t xml:space="preserve">s to such scientific tools as telescopes and microscopes – technologies that help them observe, examine, and ultimately explain phenomena behind human activity </w:t>
      </w:r>
      <w:r w:rsidR="00724DFB">
        <w:fldChar w:fldCharType="begin"/>
      </w:r>
      <w:r>
        <w:instrText xml:space="preserve"> ADDIN EN.CITE &lt;EndNote&gt;&lt;Cite&gt;&lt;Author&gt;Collins&lt;/Author&gt;&lt;Year&gt;2006&lt;/Year&gt;&lt;RecNum&gt;18&lt;/RecNum&gt;&lt;DisplayText&gt;(Collins, 2006)&lt;/DisplayText&gt;&lt;record&gt;&lt;rec-number&gt;18&lt;/rec-number&gt;&lt;foreign-keys&gt;&lt;key app="EN" db-id="9tpf9axpv25pakeppfx5setux00e29x9tf5z"&gt;18&lt;/key&gt;&lt;/foreign-keys&gt;&lt;ref-type name="Journal Article"&gt;17&lt;/ref-type&gt;&lt;contributors&gt;&lt;authors&gt;&lt;author&gt;Collins, Linda M&lt;/author&gt;&lt;/authors&gt;&lt;/contributors&gt;&lt;titles&gt;&lt;title&gt;Analysis of longitudinal data: The integration of theoretical model, temporal design, and statistical model&lt;/title&gt;&lt;secondary-title&gt;Annual review of psychology&lt;/secondary-title&gt;&lt;/titles&gt;&lt;periodical&gt;&lt;full-title&gt;Annual review of psychology&lt;/full-title&gt;&lt;/periodical&gt;&lt;pages&gt;505-528&lt;/pages&gt;&lt;volume&gt;57&lt;/volume&gt;&lt;dates&gt;&lt;year&gt;2006&lt;/year&gt;&lt;/dates&gt;&lt;publisher&gt;Annual Reviews&lt;/publisher&gt;&lt;label&gt;collins2006analysis&lt;/label&gt;&lt;urls&gt;&lt;/urls&gt;&lt;/record&gt;&lt;/Cite&gt;&lt;/EndNote&gt;</w:instrText>
      </w:r>
      <w:r w:rsidR="00724DFB">
        <w:fldChar w:fldCharType="separate"/>
      </w:r>
      <w:r>
        <w:rPr>
          <w:noProof/>
        </w:rPr>
        <w:t>(</w:t>
      </w:r>
      <w:hyperlink w:anchor="_ENREF_1" w:tooltip="Collins, 2006 #18" w:history="1">
        <w:r w:rsidR="00105985">
          <w:rPr>
            <w:noProof/>
          </w:rPr>
          <w:t>Collins, 2006</w:t>
        </w:r>
      </w:hyperlink>
      <w:r>
        <w:rPr>
          <w:noProof/>
        </w:rPr>
        <w:t>)</w:t>
      </w:r>
      <w:r w:rsidR="00724DFB">
        <w:fldChar w:fldCharType="end"/>
      </w:r>
      <w:r>
        <w:t xml:space="preserve">.  Statistical models are not palpable, like microscopes, but certainly not less real or useful. </w:t>
      </w:r>
      <w:r>
        <w:rPr>
          <w:rStyle w:val="FirstWordChar"/>
        </w:rPr>
        <w:t xml:space="preserve">Developing </w:t>
      </w:r>
      <w:r w:rsidRPr="000566D1">
        <w:t>this analogy</w:t>
      </w:r>
      <w:r>
        <w:t xml:space="preserve">, the present work offers a “microscope” for statistical models: graphical methods for conducting comparisons of multiple related models, for helping the researcher to interpret the results of fitting the models, and for preparing the results of such analysis for publication in the spirit of reproducible research. </w:t>
      </w:r>
    </w:p>
    <w:p w:rsidR="00385ADF" w:rsidRDefault="00385ADF" w:rsidP="00385ADF">
      <w:r>
        <w:rPr>
          <w:rStyle w:val="FirstWordChar"/>
        </w:rPr>
        <w:tab/>
        <w:t xml:space="preserve">The </w:t>
      </w:r>
      <w:r w:rsidRPr="00D37396">
        <w:t>purpose of th</w:t>
      </w:r>
      <w:r>
        <w:t xml:space="preserve">ese graphical methods is to facilitate evaluation and comparison of statistical models. </w:t>
      </w:r>
      <w:r w:rsidRPr="002A02F7">
        <w:rPr>
          <w:rStyle w:val="FirstWordChar"/>
        </w:rPr>
        <w:t xml:space="preserve">A </w:t>
      </w:r>
      <w:r>
        <w:t xml:space="preserve">common analytic approach in analyzing longitudinal data is to fit a sequence of increasingly complex models </w:t>
      </w:r>
      <w:r w:rsidR="00724DFB">
        <w:fldChar w:fldCharType="begin"/>
      </w:r>
      <w:r>
        <w:instrText xml:space="preserve"> ADDIN EN.CITE &lt;EndNote&gt;&lt;Cite&gt;&lt;Author&gt;Singer&lt;/Author&gt;&lt;Year&gt;2003&lt;/Year&gt;&lt;RecNum&gt;150&lt;/RecNum&gt;&lt;Prefix&gt;e.g. &lt;/Prefix&gt;&lt;DisplayText&gt;(e.g. Singer &amp;amp; Willett, 2003)&lt;/DisplayText&gt;&lt;record&gt;&lt;rec-number&gt;150&lt;/rec-number&gt;&lt;foreign-keys&gt;&lt;key app="EN" db-id="9tpf9axpv25pakeppfx5setux00e29x9tf5z"&gt;150&lt;/key&gt;&lt;/foreign-keys&gt;&lt;ref-type name="Book"&gt;6&lt;/ref-type&gt;&lt;contributors&gt;&lt;authors&gt;&lt;author&gt;Singer, Judith D&lt;/author&gt;&lt;author&gt;Willett, John B&lt;/author&gt;&lt;/authors&gt;&lt;/contributors&gt;&lt;titles&gt;&lt;title&gt;Applied longitudinal data analysis: Modeling change and event occurrence&lt;/title&gt;&lt;/titles&gt;&lt;dates&gt;&lt;year&gt;2003&lt;/year&gt;&lt;/dates&gt;&lt;publisher&gt;Oxford university press&lt;/publisher&gt;&lt;label&gt;singer2003applied&lt;/label&gt;&lt;urls&gt;&lt;/urls&gt;&lt;/record&gt;&lt;/Cite&gt;&lt;/EndNote&gt;</w:instrText>
      </w:r>
      <w:r w:rsidR="00724DFB">
        <w:fldChar w:fldCharType="separate"/>
      </w:r>
      <w:r>
        <w:rPr>
          <w:noProof/>
        </w:rPr>
        <w:t>(</w:t>
      </w:r>
      <w:r w:rsidR="00105985">
        <w:rPr>
          <w:noProof/>
        </w:rPr>
        <w:t>e.g</w:t>
      </w:r>
      <w:r w:rsidR="00D9323F">
        <w:rPr>
          <w:noProof/>
        </w:rPr>
        <w:t>.,</w:t>
      </w:r>
      <w:r w:rsidR="00105985">
        <w:rPr>
          <w:noProof/>
        </w:rPr>
        <w:t xml:space="preserve"> Singer &amp; Willett, 2003</w:t>
      </w:r>
      <w:hyperlink w:anchor="_ENREF_3" w:tooltip="Singer, 2003 #150" w:history="1"/>
      <w:r>
        <w:rPr>
          <w:noProof/>
        </w:rPr>
        <w:t>)</w:t>
      </w:r>
      <w:r w:rsidR="00724DFB">
        <w:fldChar w:fldCharType="end"/>
      </w:r>
      <w:r>
        <w:t xml:space="preserve">.   </w:t>
      </w:r>
      <w:r w:rsidRPr="000566D1">
        <w:rPr>
          <w:rStyle w:val="FirstWordChar"/>
        </w:rPr>
        <w:t>In</w:t>
      </w:r>
      <w:r>
        <w:t xml:space="preserve"> practice, statistical modeling involves evaluating a series of model pairs, in which one model is somewhat different from the other.</w:t>
      </w:r>
      <w:r w:rsidRPr="002A02F7">
        <w:rPr>
          <w:rStyle w:val="FirstWordChar"/>
        </w:rPr>
        <w:t xml:space="preserve"> </w:t>
      </w:r>
      <w:r>
        <w:t xml:space="preserve">If the models are nested, </w:t>
      </w:r>
      <w:r w:rsidRPr="00E96CCD">
        <w:t>each</w:t>
      </w:r>
      <w:r>
        <w:t xml:space="preserve"> model comparison can be conceptualized as a null hypothesis significance test (NHST) that rules on the tradeoff between complexity differences between the models and differences in their performance in fitting empirical data </w:t>
      </w:r>
      <w:r w:rsidR="00724DFB">
        <w:fldChar w:fldCharType="begin"/>
      </w:r>
      <w:r w:rsidR="00105985">
        <w:instrText xml:space="preserve"> ADDIN EN.CITE &lt;EndNote&gt;&lt;Cite&gt;&lt;Author&gt;Rodgers&lt;/Author&gt;&lt;Year&gt;2010&lt;/Year&gt;&lt;RecNum&gt;56&lt;/RecNum&gt;&lt;DisplayText&gt;(Rodgers, 2010)&lt;/DisplayText&gt;&lt;record&gt;&lt;rec-number&gt;56&lt;/rec-number&gt;&lt;foreign-keys&gt;&lt;key app="EN" db-id="ddvfsd52d52eseee2t45fedtrrp9zp2fdtr2"&gt;56&lt;/key&gt;&lt;/foreign-keys&gt;&lt;ref-type name="Journal Article"&gt;17&lt;/ref-type&gt;&lt;contributors&gt;&lt;authors&gt;&lt;author&gt;Rodgers, Joseph Lee&lt;/author&gt;&lt;/authors&gt;&lt;/contributors&gt;&lt;auth-address&gt;Rodgers, Joseph Lee, Department of Psychology, University of Oklahoma, Norman, OK, US, 73019, jrodgers@ou.edu&lt;/auth-address&gt;&lt;titles&gt;&lt;title&gt;The epistemology of mathematical and statistical modeling: A quiet methodological revolution&lt;/title&gt;&lt;secondary-title&gt;American Psychologist&lt;/secondary-title&gt;&lt;/titles&gt;&lt;periodical&gt;&lt;full-title&gt;American Psychologist&lt;/full-title&gt;&lt;/periodical&gt;&lt;pages&gt;1-12&lt;/pages&gt;&lt;volume&gt;65&lt;/volume&gt;&lt;number&gt;1&lt;/number&gt;&lt;keywords&gt;&lt;keyword&gt;mathematical models&lt;/keyword&gt;&lt;keyword&gt;statistical models&lt;/keyword&gt;&lt;keyword&gt;null hypothesis significance testing&lt;/keyword&gt;&lt;keyword&gt;NHST&lt;/keyword&gt;&lt;keyword&gt;Sir Ronald Fisher&lt;/keyword&gt;&lt;keyword&gt;teaching methodology&lt;/keyword&gt;&lt;keyword&gt;Mathematical Modeling&lt;/keyword&gt;&lt;keyword&gt;Methodology&lt;/keyword&gt;&lt;keyword&gt;Null Hypothesis Testing&lt;/keyword&gt;&lt;keyword&gt;Statistical Analysis&lt;/keyword&gt;&lt;keyword&gt;Statistics&lt;/keyword&gt;&lt;keyword&gt;Graduate Psychology Education&lt;/keyword&gt;&lt;keyword&gt;Statistical Significance&lt;/keyword&gt;&lt;keyword&gt;Teaching&lt;/keyword&gt;&lt;/keywords&gt;&lt;dates&gt;&lt;year&gt;2010&lt;/year&gt;&lt;/dates&gt;&lt;publisher&gt;American Psychological Association&lt;/publisher&gt;&lt;isbn&gt;0003-066X&amp;#xD;1935-990X&lt;/isbn&gt;&lt;urls&gt;&lt;related-urls&gt;&lt;url&gt;http://libraries.ou.edu/access.aspx?url=http://search.ebscohost.com/login.aspx?direct=true&amp;amp;db=pdh&amp;amp;AN=amp-65-1-1&amp;amp;site=ehost-live&lt;/url&gt;&lt;url&gt;jrodgers@ou.edu&lt;/url&gt;&lt;/related-urls&gt;&lt;/urls&gt;&lt;electronic-resource-num&gt;10.1037/a0018326&lt;/electronic-resource-num&gt;&lt;remote-database-name&gt;pdh&lt;/remote-database-name&gt;&lt;remote-database-provider&gt;EBSCOhost&lt;/remote-database-provider&gt;&lt;/record&gt;&lt;/Cite&gt;&lt;/EndNote&gt;</w:instrText>
      </w:r>
      <w:r w:rsidR="00724DFB">
        <w:fldChar w:fldCharType="separate"/>
      </w:r>
      <w:r w:rsidR="00105985">
        <w:rPr>
          <w:noProof/>
        </w:rPr>
        <w:t xml:space="preserve">(Rodgers, </w:t>
      </w:r>
      <w:r w:rsidR="00105985">
        <w:rPr>
          <w:noProof/>
        </w:rPr>
        <w:lastRenderedPageBreak/>
        <w:t>2010)</w:t>
      </w:r>
      <w:r w:rsidR="00724DFB">
        <w:fldChar w:fldCharType="end"/>
      </w:r>
      <w:r>
        <w:t xml:space="preserve">. </w:t>
      </w:r>
      <w:r w:rsidRPr="00C816F8">
        <w:rPr>
          <w:rStyle w:val="FirstWordChar"/>
        </w:rPr>
        <w:t>Examination</w:t>
      </w:r>
      <w:r>
        <w:t xml:space="preserve"> of these comparisons informs and gives empirical grounds to the substantive theories developed to explain the phenomena behind the modeled data. </w:t>
      </w:r>
      <w:r w:rsidRPr="003C1AFE">
        <w:rPr>
          <w:rStyle w:val="FirstWordChar"/>
        </w:rPr>
        <w:t>Searching</w:t>
      </w:r>
      <w:r>
        <w:t xml:space="preserve"> for the optimal model in a sequence of </w:t>
      </w:r>
      <w:r w:rsidRPr="000F3BEF">
        <w:rPr>
          <w:rStyle w:val="SubtleEmphasis"/>
        </w:rPr>
        <w:t>competitors</w:t>
      </w:r>
      <w:r>
        <w:t xml:space="preserve"> during this process is associated with making a nontrivial number of model comparisons, each of which is potentially complex and messy.</w:t>
      </w:r>
    </w:p>
    <w:p w:rsidR="00385ADF" w:rsidRDefault="00385ADF" w:rsidP="00385ADF">
      <w:r>
        <w:rPr>
          <w:rStyle w:val="FirstWordChar"/>
        </w:rPr>
        <w:tab/>
        <w:t xml:space="preserve">The proposed </w:t>
      </w:r>
      <w:r w:rsidRPr="0011246F">
        <w:t>graphical methods</w:t>
      </w:r>
      <w:r>
        <w:rPr>
          <w:rStyle w:val="FirstWordChar"/>
        </w:rPr>
        <w:t xml:space="preserve"> </w:t>
      </w:r>
      <w:r>
        <w:t xml:space="preserve">capitalize on the </w:t>
      </w:r>
      <w:r w:rsidRPr="0011246F">
        <w:t xml:space="preserve">idea that </w:t>
      </w:r>
      <w:r>
        <w:t xml:space="preserve">statistical models “compete” during the estimation phase, but “collaborate” when interpreted. </w:t>
      </w:r>
      <w:r>
        <w:rPr>
          <w:rStyle w:val="FirstWordChar"/>
        </w:rPr>
        <w:t>A</w:t>
      </w:r>
      <w:r>
        <w:t xml:space="preserve"> </w:t>
      </w:r>
      <w:r w:rsidRPr="00385DE3">
        <w:t>better</w:t>
      </w:r>
      <w:r>
        <w:t xml:space="preserve"> statistical fit might guide the researcher to the mathematical structure that reproduces the observed data patterns with the highest fidelity, but implications of such superiority would make sense only in comparison to other mathematical structures. </w:t>
      </w:r>
      <w:r w:rsidRPr="00385DE3">
        <w:rPr>
          <w:rStyle w:val="FirstWordChar"/>
        </w:rPr>
        <w:t>As</w:t>
      </w:r>
      <w:r>
        <w:t xml:space="preserve"> words help define other words, so models help define other models. </w:t>
      </w:r>
      <w:r w:rsidRPr="00CB060E">
        <w:rPr>
          <w:rStyle w:val="FirstWordChar"/>
        </w:rPr>
        <w:t>Instead</w:t>
      </w:r>
      <w:r>
        <w:t xml:space="preserve"> of arguing for the superiority of a single model selected as “the winner,” the new graphical </w:t>
      </w:r>
      <w:r w:rsidR="008A7D5E">
        <w:t xml:space="preserve">system </w:t>
      </w:r>
      <w:r>
        <w:t>proposed here direct</w:t>
      </w:r>
      <w:r w:rsidR="008A7D5E">
        <w:t>s</w:t>
      </w:r>
      <w:r>
        <w:t xml:space="preserve"> the focus to telling a more complex story of the entire </w:t>
      </w:r>
      <w:r w:rsidRPr="000F3BEF">
        <w:rPr>
          <w:rStyle w:val="SubtleEmphasis"/>
        </w:rPr>
        <w:t>sequence</w:t>
      </w:r>
      <w:r>
        <w:t xml:space="preserve"> of related models, thus making them </w:t>
      </w:r>
      <w:r w:rsidRPr="00802D0C">
        <w:t>collaborate</w:t>
      </w:r>
      <w:r>
        <w:t xml:space="preserve"> in contextualizing the meaning of each other. </w:t>
      </w:r>
    </w:p>
    <w:p w:rsidR="00385ADF" w:rsidRPr="007A7867" w:rsidRDefault="00385ADF" w:rsidP="00385ADF">
      <w:pPr>
        <w:rPr>
          <w:color w:val="auto"/>
        </w:rPr>
      </w:pPr>
      <w:r>
        <w:tab/>
      </w:r>
      <w:r w:rsidRPr="007A7867">
        <w:rPr>
          <w:rStyle w:val="FirstWordChar"/>
          <w:color w:val="auto"/>
        </w:rPr>
        <w:t>T</w:t>
      </w:r>
      <w:r w:rsidRPr="007A7867">
        <w:rPr>
          <w:color w:val="auto"/>
        </w:rPr>
        <w:t>his dissertation will develop</w:t>
      </w:r>
      <w:r w:rsidRPr="007A7867">
        <w:rPr>
          <w:rStyle w:val="FirstWordChar"/>
          <w:color w:val="auto"/>
        </w:rPr>
        <w:t xml:space="preserve"> </w:t>
      </w:r>
      <w:r w:rsidRPr="007A7867">
        <w:rPr>
          <w:color w:val="auto"/>
        </w:rPr>
        <w:t xml:space="preserve">a new mechanism for comparing, interpreting, and reporting a series of latent curve models. Although the implementation of this graphical approach is developed for quantitative methodologists, by application the results can assist the methodologist in communicating modeling results to the </w:t>
      </w:r>
      <w:r>
        <w:rPr>
          <w:color w:val="auto"/>
        </w:rPr>
        <w:t xml:space="preserve">wider </w:t>
      </w:r>
      <w:r w:rsidRPr="007A7867">
        <w:rPr>
          <w:color w:val="auto"/>
        </w:rPr>
        <w:t xml:space="preserve">research community. By providing clear pedagogical value, such graphical reports of model sequences are designed to facilitate understanding, interpretation, and communication of statistical models by </w:t>
      </w:r>
      <w:r w:rsidRPr="007A7867">
        <w:rPr>
          <w:i/>
          <w:color w:val="auto"/>
        </w:rPr>
        <w:t>all</w:t>
      </w:r>
      <w:r w:rsidRPr="007A7867">
        <w:rPr>
          <w:color w:val="auto"/>
        </w:rPr>
        <w:t xml:space="preserve"> members of the research team, narrowing the gap between methodologists and applied researchers. </w:t>
      </w:r>
      <w:r w:rsidRPr="007A7867">
        <w:rPr>
          <w:rStyle w:val="FirstWordChar"/>
          <w:color w:val="auto"/>
        </w:rPr>
        <w:t>One</w:t>
      </w:r>
      <w:r w:rsidRPr="007A7867">
        <w:rPr>
          <w:color w:val="auto"/>
        </w:rPr>
        <w:t xml:space="preserve"> of the key problems addressed by the proposed methods is the information overload that often accompanies projects involving multiple models. </w:t>
      </w:r>
      <w:r w:rsidRPr="007A7867">
        <w:rPr>
          <w:rStyle w:val="FirstWordChar"/>
          <w:color w:val="auto"/>
        </w:rPr>
        <w:t>Managing</w:t>
      </w:r>
      <w:r w:rsidRPr="007A7867">
        <w:rPr>
          <w:color w:val="auto"/>
        </w:rPr>
        <w:t xml:space="preserve"> multiple specifications, parameters, indices, conditions, and constraints can frequently hide the forest behind the trees.  That is, the limited resource of human attention is wasted on cognitive tasks that could be eliminated through intelligent report design. </w:t>
      </w:r>
      <w:r w:rsidR="008A7D5E">
        <w:rPr>
          <w:color w:val="auto"/>
        </w:rPr>
        <w:t>The r</w:t>
      </w:r>
      <w:r>
        <w:rPr>
          <w:color w:val="auto"/>
        </w:rPr>
        <w:t xml:space="preserve">eporting mechanism developed in this work </w:t>
      </w:r>
      <w:r>
        <w:t>give</w:t>
      </w:r>
      <w:r w:rsidR="00D9323F">
        <w:t>s</w:t>
      </w:r>
      <w:r>
        <w:t xml:space="preserve"> the researcher the ability to effectively show how alternative models compare to some “winning” model, to demonstrate how “winning” is defined and justified, and to describe how model interpretation might change if more than one “winner” seem</w:t>
      </w:r>
      <w:r w:rsidR="008A7D5E">
        <w:t>s</w:t>
      </w:r>
      <w:r>
        <w:t xml:space="preserve"> appropriate.</w:t>
      </w:r>
    </w:p>
    <w:p w:rsidR="00385ADF" w:rsidRDefault="00385ADF" w:rsidP="00385ADF">
      <w:pPr>
        <w:rPr>
          <w:color w:val="auto"/>
        </w:rPr>
      </w:pPr>
      <w:r w:rsidRPr="007A7867">
        <w:rPr>
          <w:color w:val="auto"/>
        </w:rPr>
        <w:lastRenderedPageBreak/>
        <w:tab/>
        <w:t xml:space="preserve">  </w:t>
      </w:r>
      <w:r w:rsidRPr="007A7867">
        <w:rPr>
          <w:rStyle w:val="FirstWordChar"/>
          <w:color w:val="auto"/>
        </w:rPr>
        <w:t>Foremost</w:t>
      </w:r>
      <w:r w:rsidRPr="007A7867">
        <w:rPr>
          <w:color w:val="auto"/>
        </w:rPr>
        <w:t xml:space="preserve">, this dissertation will emphasize the importance of </w:t>
      </w:r>
      <w:r w:rsidRPr="007A7867">
        <w:rPr>
          <w:i/>
          <w:color w:val="auto"/>
        </w:rPr>
        <w:t>synthesizing</w:t>
      </w:r>
      <w:r w:rsidRPr="007A7867">
        <w:rPr>
          <w:color w:val="auto"/>
        </w:rPr>
        <w:t xml:space="preserve"> multiple statistical models into a coherent whole that offers something greater than the sum its parts.</w:t>
      </w:r>
      <w:r w:rsidRPr="007A7867">
        <w:rPr>
          <w:rStyle w:val="FirstWordChar"/>
          <w:color w:val="auto"/>
        </w:rPr>
        <w:t xml:space="preserve"> I will</w:t>
      </w:r>
      <w:r w:rsidRPr="007A7867">
        <w:rPr>
          <w:color w:val="auto"/>
        </w:rPr>
        <w:t xml:space="preserve"> demonstrate how an interactive system of comparisons and contrasts can create a setting for contextualizing the behavior and interpretation of each model in a sequence. </w:t>
      </w:r>
      <w:r w:rsidR="008A7D5E">
        <w:rPr>
          <w:rStyle w:val="FirstWordChar"/>
          <w:color w:val="auto"/>
        </w:rPr>
        <w:t>Although</w:t>
      </w:r>
      <w:r w:rsidRPr="007A7867">
        <w:rPr>
          <w:color w:val="auto"/>
        </w:rPr>
        <w:t xml:space="preserve"> it remains a common practice to report only the results of the “winning” model, such proclivity is frequently explained by technical limitations and the cost of reporting the “failed” models, rather than sound methodological considerations. This dissertation develops </w:t>
      </w:r>
      <w:r w:rsidR="00D9323F">
        <w:rPr>
          <w:color w:val="auto"/>
        </w:rPr>
        <w:t>a</w:t>
      </w:r>
      <w:r w:rsidRPr="007A7867">
        <w:rPr>
          <w:color w:val="auto"/>
        </w:rPr>
        <w:t xml:space="preserve"> tool </w:t>
      </w:r>
      <w:r w:rsidR="00D9323F">
        <w:rPr>
          <w:color w:val="auto"/>
        </w:rPr>
        <w:t>for</w:t>
      </w:r>
      <w:r w:rsidRPr="007A7867">
        <w:rPr>
          <w:color w:val="auto"/>
        </w:rPr>
        <w:t xml:space="preserve"> synthes</w:t>
      </w:r>
      <w:r w:rsidR="00D9323F">
        <w:rPr>
          <w:color w:val="auto"/>
        </w:rPr>
        <w:t>izing</w:t>
      </w:r>
      <w:r w:rsidRPr="007A7867">
        <w:rPr>
          <w:color w:val="auto"/>
        </w:rPr>
        <w:t xml:space="preserve"> “winning</w:t>
      </w:r>
      <w:r w:rsidR="00D55A30">
        <w:rPr>
          <w:color w:val="auto"/>
        </w:rPr>
        <w:t>,</w:t>
      </w:r>
      <w:r w:rsidRPr="007A7867">
        <w:rPr>
          <w:color w:val="auto"/>
        </w:rPr>
        <w:t>”</w:t>
      </w:r>
      <w:r w:rsidR="00D55A30">
        <w:rPr>
          <w:color w:val="auto"/>
        </w:rPr>
        <w:t xml:space="preserve"> "competing,"</w:t>
      </w:r>
      <w:r w:rsidRPr="007A7867">
        <w:rPr>
          <w:color w:val="auto"/>
        </w:rPr>
        <w:t xml:space="preserve"> and</w:t>
      </w:r>
      <w:r w:rsidR="00D55A30">
        <w:rPr>
          <w:color w:val="auto"/>
        </w:rPr>
        <w:t xml:space="preserve"> even</w:t>
      </w:r>
      <w:r w:rsidRPr="007A7867">
        <w:rPr>
          <w:color w:val="auto"/>
        </w:rPr>
        <w:t xml:space="preserve"> “losing” models into a richer understanding of the patterns involved in the competition. The g</w:t>
      </w:r>
      <w:r w:rsidRPr="007A7867">
        <w:rPr>
          <w:rStyle w:val="FirstWordChar"/>
          <w:color w:val="auto"/>
        </w:rPr>
        <w:t>raphical</w:t>
      </w:r>
      <w:r w:rsidRPr="007A7867">
        <w:rPr>
          <w:color w:val="auto"/>
        </w:rPr>
        <w:t xml:space="preserve"> methods proposed here will assist the methodologist in producing more thorough, inclusive and informative model reports by offering a series of guides and templates to reduce the cost of similar report production. The intention of this study is to empower the practitioner to draw broader and more contextualized insights from their models</w:t>
      </w:r>
      <w:r w:rsidR="00D55A30">
        <w:rPr>
          <w:color w:val="auto"/>
        </w:rPr>
        <w:t>,</w:t>
      </w:r>
      <w:r w:rsidRPr="007A7867">
        <w:rPr>
          <w:color w:val="auto"/>
        </w:rPr>
        <w:t xml:space="preserve"> </w:t>
      </w:r>
      <w:r w:rsidR="00D55A30">
        <w:rPr>
          <w:color w:val="auto"/>
        </w:rPr>
        <w:t xml:space="preserve">providing </w:t>
      </w:r>
      <w:r w:rsidRPr="007A7867">
        <w:rPr>
          <w:color w:val="auto"/>
        </w:rPr>
        <w:t xml:space="preserve">insight that may be difficult to achieve with standard approaches to model reporting. </w:t>
      </w:r>
    </w:p>
    <w:p w:rsidR="00D81C5B" w:rsidRDefault="00930107">
      <w:pPr>
        <w:pStyle w:val="Heading2"/>
        <w:rPr>
          <w:rFonts w:eastAsia="Times New Roman"/>
        </w:rPr>
      </w:pPr>
      <w:hyperlink w:anchor="_Table_of_Contents" w:history="1">
        <w:bookmarkStart w:id="11" w:name="_Toc394490699"/>
        <w:r w:rsidR="008D5BFA">
          <w:rPr>
            <w:rStyle w:val="Hyperlink"/>
            <w:rFonts w:eastAsia="Times New Roman"/>
            <w:color w:val="000000"/>
          </w:rPr>
          <w:t>Model Sequences</w:t>
        </w:r>
        <w:bookmarkEnd w:id="11"/>
      </w:hyperlink>
    </w:p>
    <w:p w:rsidR="00AD3EF1" w:rsidRDefault="008D5BFA">
      <w:r>
        <w:rPr>
          <w:rStyle w:val="FirstWordChar"/>
        </w:rPr>
        <w:t xml:space="preserve">            To </w:t>
      </w:r>
      <w:r>
        <w:t xml:space="preserve">illustrate the principles behind the proposed mechanism for model reporting, consider bottom-up and top-down model-building strategies, especially relevant in exploratory analyses.  </w:t>
      </w:r>
      <w:r>
        <w:rPr>
          <w:rStyle w:val="FirstWordChar"/>
        </w:rPr>
        <w:t>In</w:t>
      </w:r>
      <w:r>
        <w:t xml:space="preserve"> the bottom-up (a.k.a. build-up or forward selection) approach, we start with a simplest possible model (1.1) and by adding terms incrementally (1.2, 1.3, and 1.4)</w:t>
      </w:r>
      <w:r w:rsidR="005577F4">
        <w:rPr>
          <w:rStyle w:val="FootnoteReference"/>
        </w:rPr>
        <w:footnoteReference w:id="1"/>
      </w:r>
      <w:r>
        <w:t xml:space="preserve">, </w:t>
      </w:r>
      <w:r w:rsidR="00C7073E">
        <w:t>we arrive at some model specification that satisfies us with respect to both statistical fit and interpretational utility. </w:t>
      </w:r>
    </w:p>
    <w:p w:rsidR="00C7073E" w:rsidRDefault="00134D5C">
      <w:r w:rsidRPr="00134D5C">
        <w:rPr>
          <w:noProof/>
          <w:lang w:val="en-CA" w:eastAsia="en-CA"/>
        </w:rPr>
        <w:lastRenderedPageBreak/>
        <mc:AlternateContent>
          <mc:Choice Requires="wpg">
            <w:drawing>
              <wp:inline distT="0" distB="0" distL="0" distR="0">
                <wp:extent cx="6097587" cy="2066925"/>
                <wp:effectExtent l="0" t="0" r="0" b="0"/>
                <wp:docPr id="52" name="Group 2"/>
                <wp:cNvGraphicFramePr/>
                <a:graphic xmlns:a="http://schemas.openxmlformats.org/drawingml/2006/main">
                  <a:graphicData uri="http://schemas.microsoft.com/office/word/2010/wordprocessingGroup">
                    <wpg:wgp>
                      <wpg:cNvGrpSpPr/>
                      <wpg:grpSpPr>
                        <a:xfrm>
                          <a:off x="0" y="0"/>
                          <a:ext cx="6097587" cy="2066925"/>
                          <a:chOff x="0" y="0"/>
                          <a:chExt cx="6097587" cy="2066925"/>
                        </a:xfrm>
                      </wpg:grpSpPr>
                      <pic:pic xmlns:pic="http://schemas.openxmlformats.org/drawingml/2006/picture">
                        <pic:nvPicPr>
                          <pic:cNvPr id="53" name="Picture 53"/>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767012" cy="2066925"/>
                          </a:xfrm>
                          <a:prstGeom prst="rect">
                            <a:avLst/>
                          </a:prstGeom>
                          <a:noFill/>
                        </pic:spPr>
                      </pic:pic>
                      <wpg:grpSp>
                        <wpg:cNvPr id="54" name="Group 54"/>
                        <wpg:cNvGrpSpPr/>
                        <wpg:grpSpPr>
                          <a:xfrm>
                            <a:off x="5564187" y="27740"/>
                            <a:ext cx="533400" cy="1818700"/>
                            <a:chOff x="5564187" y="27740"/>
                            <a:chExt cx="533400" cy="1818700"/>
                          </a:xfrm>
                        </wpg:grpSpPr>
                        <wps:wsp>
                          <wps:cNvPr id="59" name="TextBox 12"/>
                          <wps:cNvSpPr txBox="1"/>
                          <wps:spPr>
                            <a:xfrm>
                              <a:off x="5564187" y="1569441"/>
                              <a:ext cx="533400" cy="276999"/>
                            </a:xfrm>
                            <a:prstGeom prst="rect">
                              <a:avLst/>
                            </a:prstGeom>
                            <a:noFill/>
                          </wps:spPr>
                          <wps:txbx>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(1.4)</w:t>
                                </w:r>
                              </w:p>
                            </w:txbxContent>
                          </wps:txbx>
                          <wps:bodyPr wrap="square" rtlCol="0">
                            <a:spAutoFit/>
                          </wps:bodyPr>
                        </wps:wsp>
                        <wps:wsp>
                          <wps:cNvPr id="60" name="TextBox 13"/>
                          <wps:cNvSpPr txBox="1"/>
                          <wps:spPr>
                            <a:xfrm>
                              <a:off x="5564187" y="1043760"/>
                              <a:ext cx="533400" cy="276999"/>
                            </a:xfrm>
                            <a:prstGeom prst="rect">
                              <a:avLst/>
                            </a:prstGeom>
                            <a:noFill/>
                          </wps:spPr>
                          <wps:txbx>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(1.3)</w:t>
                                </w:r>
                              </w:p>
                            </w:txbxContent>
                          </wps:txbx>
                          <wps:bodyPr wrap="square" rtlCol="0">
                            <a:spAutoFit/>
                          </wps:bodyPr>
                        </wps:wsp>
                        <wps:wsp>
                          <wps:cNvPr id="70" name="TextBox 14"/>
                          <wps:cNvSpPr txBox="1"/>
                          <wps:spPr>
                            <a:xfrm>
                              <a:off x="5564187" y="530601"/>
                              <a:ext cx="533400" cy="276999"/>
                            </a:xfrm>
                            <a:prstGeom prst="rect">
                              <a:avLst/>
                            </a:prstGeom>
                            <a:noFill/>
                          </wps:spPr>
                          <wps:txbx>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(1.2)</w:t>
                                </w:r>
                              </w:p>
                            </w:txbxContent>
                          </wps:txbx>
                          <wps:bodyPr wrap="square" rtlCol="0">
                            <a:spAutoFit/>
                          </wps:bodyPr>
                        </wps:wsp>
                        <wps:wsp>
                          <wps:cNvPr id="71" name="TextBox 15"/>
                          <wps:cNvSpPr txBox="1"/>
                          <wps:spPr>
                            <a:xfrm>
                              <a:off x="5564187" y="27740"/>
                              <a:ext cx="533400" cy="276999"/>
                            </a:xfrm>
                            <a:prstGeom prst="rect">
                              <a:avLst/>
                            </a:prstGeom>
                            <a:noFill/>
                          </wps:spPr>
                          <wps:txbx>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(1.1)</w:t>
                                </w:r>
                              </w:p>
                            </w:txbxContent>
                          </wps:txbx>
                          <wps:bodyPr wrap="square" rtlCol="0">
                            <a:spAutoFit/>
                          </wps:bodyPr>
                        </wps:wsp>
                      </wpg:grpSp>
                    </wpg:wgp>
                  </a:graphicData>
                </a:graphic>
              </wp:inline>
            </w:drawing>
          </mc:Choice>
          <mc:Fallback xmlns:w15="http://schemas.microsoft.com/office/word/2012/wordml">
            <w:pict>
              <v:group id="Group 2" o:spid="_x0000_s1026" style="width:480.1pt;height:162.75pt;mso-position-horizontal-relative:char;mso-position-vertical-relative:line" coordsize="60975,20669"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27670;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a61nEAAAA2wAAAA8AAABkcnMvZG93bnJldi54bWxEj0FrwkAUhO+F/oflCb3VjS2KjdlIKRQK&#10;xYMxhx4f2ecmmH2b7m419de7guBxmJlvmGI92l4cyYfOsYLZNANB3DjdsVFQ7z6flyBCRNbYOyYF&#10;/xRgXT4+FJhrd+ItHatoRIJwyFFBG+OQSxmaliyGqRuIk7d33mJM0hupPZ4S3PbyJcsW0mLHaaHF&#10;gT5aag7Vn1Ugv+knnKvfZmv6xcbsfb2p3zKlnibj+wpEpDHew7f2l1Ywf4Xrl/QDZH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a61nEAAAA2wAAAA8AAAAAAAAAAAAAAAAA&#10;nwIAAGRycy9kb3ducmV2LnhtbFBLBQYAAAAABAAEAPcAAACQAwAAAAA=&#10;">
                  <v:imagedata r:id="rId12" o:title=""/>
                </v:shape>
                <v:group id="Group 54" o:spid="_x0000_s1028" style="position:absolute;left:55641;top:277;width:5334;height:18187" coordorigin="55641,277" coordsize="5334,18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202" coordsize="21600,21600" o:spt="202" path="m,l,21600r21600,l21600,xe">
                    <v:stroke joinstyle="miter"/>
                    <v:path gradientshapeok="t" o:connecttype="rect"/>
                  </v:shapetype>
                  <v:shape id="TextBox 12" o:spid="_x0000_s1029" type="#_x0000_t202" style="position:absolute;left:55641;top:15694;width:5334;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3ZcEA&#10;AADbAAAADwAAAGRycy9kb3ducmV2LnhtbESPQWvCQBSE7wX/w/IK3upGwaKpq4hW8NCLGu+P7Gs2&#10;NPs2ZF9N/PfdguBxmJlvmNVm8I26URfrwAamkwwUcRlszZWB4nJ4W4CKgmyxCUwG7hRhsx69rDC3&#10;oecT3c5SqQThmKMBJ9LmWsfSkcc4CS1x8r5D51GS7CptO+wT3Dd6lmXv2mPNacFhSztH5c/51xsQ&#10;sdvpvfj08Xgdvva9y8o5FsaMX4ftByihQZ7hR/toDcy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Td2XBAAAA2wAAAA8AAAAAAAAAAAAAAAAAmAIAAGRycy9kb3du&#10;cmV2LnhtbFBLBQYAAAAABAAEAPUAAACGAwAAAAA=&#10;" filled="f" stroked="f">
                    <v:textbox style="mso-fit-shape-to-text:t">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(1.4)</w:t>
                          </w:r>
                        </w:p>
                      </w:txbxContent>
                    </v:textbox>
                  </v:shape>
                  <v:shape id="TextBox 13" o:spid="_x0000_s1030" type="#_x0000_t202" style="position:absolute;left:55641;top:10437;width:5334;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(1.3)</w:t>
                          </w:r>
                        </w:p>
                      </w:txbxContent>
                    </v:textbox>
                  </v:shape>
                  <v:shape id="TextBox 14" o:spid="_x0000_s1031" type="#_x0000_t202" style="position:absolute;left:55641;top:5306;width:5334;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CmL4A&#10;AADbAAAADwAAAGRycy9kb3ducmV2LnhtbERPTWvCQBC9F/wPywi91Y0FW4muIlbBQy9qvA/ZMRvM&#10;zobsaOK/7x4KHh/ve7kefKMe1MU6sIHpJANFXAZbc2WgOO8/5qCiIFtsApOBJ0VYr0ZvS8xt6PlI&#10;j5NUKoVwzNGAE2lzrWPpyGOchJY4cdfQeZQEu0rbDvsU7hv9mWVf2mPNqcFhS1tH5e109wZE7Gb6&#10;LHY+Hi7D70/vsnKGhTHv42GzACU0yEv87z5YA99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cgpi+AAAA2wAAAA8AAAAAAAAAAAAAAAAAmAIAAGRycy9kb3ducmV2&#10;LnhtbFBLBQYAAAAABAAEAPUAAACDAwAAAAA=&#10;" filled="f" stroked="f">
                    <v:textbox style="mso-fit-shape-to-text:t">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(1.2)</w:t>
                          </w:r>
                        </w:p>
                      </w:txbxContent>
                    </v:textbox>
                  </v:shape>
                  <v:shape id="TextBox 15" o:spid="_x0000_s1032" type="#_x0000_t202" style="position:absolute;left:55641;top:277;width:5334;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nA8IA&#10;AADbAAAADwAAAGRycy9kb3ducmV2LnhtbESPzWrDMBCE74W+g9hCb43sQJviRAkhP5BDL0md+2Jt&#10;LVNrZaxN7Lx9FCj0OMzMN8xiNfpWXamPTWAD+SQDRVwF23BtoPzev32CioJssQ1MBm4UYbV8flpg&#10;YcPAR7qepFYJwrFAA06kK7SOlSOPcRI64uT9hN6jJNnX2vY4JLhv9TTLPrTHhtOCw442jqrf08Ub&#10;ELHr/FbufDycx6/t4LLqHUtjXl/G9RyU0Cj/4b/2wRqY5f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CcDwgAAANsAAAAPAAAAAAAAAAAAAAAAAJgCAABkcnMvZG93&#10;bnJldi54bWxQSwUGAAAAAAQABAD1AAAAhwMAAAAA&#10;" filled="f" stroked="f">
                    <v:textbox style="mso-fit-shape-to-text:t">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(1.1)</w:t>
                          </w:r>
                        </w:p>
                      </w:txbxContent>
                    </v:textbox>
                  </v:shape>
                </v:group>
                <w10:anchorlock/>
              </v:group>
            </w:pict>
          </mc:Fallback>
        </mc:AlternateContent>
      </w:r>
      <w:r w:rsidR="008D5BFA">
        <w:t xml:space="preserve"> </w:t>
      </w:r>
    </w:p>
    <w:p w:rsidR="00134D5C" w:rsidRDefault="00C7073E">
      <w:r>
        <w:t>where</w:t>
      </w:r>
      <w:r w:rsidR="005F008B">
        <w:t xml:space="preserve"> </w:t>
      </w:r>
      <w:r w:rsidR="005F008B" w:rsidRPr="005F008B">
        <w:rPr>
          <w:i/>
        </w:rPr>
        <w:t>i</w:t>
      </w:r>
      <w:r w:rsidR="005F008B">
        <w:t xml:space="preserve"> and </w:t>
      </w:r>
      <w:r w:rsidR="005F008B" w:rsidRPr="005F008B">
        <w:rPr>
          <w:i/>
        </w:rPr>
        <w:t>j</w:t>
      </w:r>
      <w:r w:rsidR="005F008B">
        <w:t xml:space="preserve"> are indices of the first and second level respectively,</w:t>
      </w:r>
      <w:r w:rsidR="005F008B" w:rsidRPr="005F008B">
        <w:rPr>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5pt;height:18.95pt" o:ole="">
            <v:imagedata r:id="rId13" o:title=""/>
          </v:shape>
          <o:OLEObject Type="Embed" ProgID="Equation.DSMT4" ShapeID="_x0000_i1025" DrawAspect="Content" ObjectID="_1478965932" r:id="rId14"/>
        </w:object>
      </w:r>
      <w:r>
        <w:t xml:space="preserve"> is the dependent variable,  </w:t>
      </w:r>
      <w:r w:rsidR="005F008B" w:rsidRPr="005F008B">
        <w:rPr>
          <w:i/>
          <w:position w:val="-14"/>
        </w:rPr>
        <w:object w:dxaOrig="400" w:dyaOrig="380">
          <v:shape id="_x0000_i1026" type="#_x0000_t75" style="width:18.95pt;height:18.95pt" o:ole="">
            <v:imagedata r:id="rId15" o:title=""/>
          </v:shape>
          <o:OLEObject Type="Embed" ProgID="Equation.DSMT4" ShapeID="_x0000_i1026" DrawAspect="Content" ObjectID="_1478965933" r:id="rId16"/>
        </w:object>
      </w:r>
      <w:r w:rsidR="005F008B">
        <w:rPr>
          <w:i/>
        </w:rPr>
        <w:t xml:space="preserve">, </w:t>
      </w:r>
      <w:r w:rsidR="005F008B" w:rsidRPr="005F008B">
        <w:rPr>
          <w:i/>
          <w:position w:val="-14"/>
        </w:rPr>
        <w:object w:dxaOrig="420" w:dyaOrig="380">
          <v:shape id="_x0000_i1027" type="#_x0000_t75" style="width:20.85pt;height:18.95pt" o:ole="">
            <v:imagedata r:id="rId17" o:title=""/>
          </v:shape>
          <o:OLEObject Type="Embed" ProgID="Equation.DSMT4" ShapeID="_x0000_i1027" DrawAspect="Content" ObjectID="_1478965934" r:id="rId18"/>
        </w:object>
      </w:r>
      <w:r w:rsidR="005F008B">
        <w:rPr>
          <w:i/>
        </w:rPr>
        <w:t xml:space="preserve">, </w:t>
      </w:r>
      <w:r w:rsidR="005F008B" w:rsidRPr="005F008B">
        <w:t>and</w:t>
      </w:r>
      <w:r w:rsidR="005F008B">
        <w:rPr>
          <w:i/>
        </w:rPr>
        <w:t xml:space="preserve"> </w:t>
      </w:r>
      <w:r w:rsidR="005F008B" w:rsidRPr="005F008B">
        <w:rPr>
          <w:i/>
          <w:position w:val="-14"/>
        </w:rPr>
        <w:object w:dxaOrig="420" w:dyaOrig="380">
          <v:shape id="_x0000_i1028" type="#_x0000_t75" style="width:20.85pt;height:18.95pt" o:ole="">
            <v:imagedata r:id="rId19" o:title=""/>
          </v:shape>
          <o:OLEObject Type="Embed" ProgID="Equation.DSMT4" ShapeID="_x0000_i1028" DrawAspect="Content" ObjectID="_1478965935" r:id="rId20"/>
        </w:object>
      </w:r>
      <w:r w:rsidR="005F008B">
        <w:t xml:space="preserve"> a</w:t>
      </w:r>
      <w:r w:rsidR="005F008B" w:rsidRPr="005F008B">
        <w:t>re</w:t>
      </w:r>
      <w:r w:rsidR="005F008B">
        <w:rPr>
          <w:i/>
        </w:rPr>
        <w:t xml:space="preserve"> </w:t>
      </w:r>
      <w:r>
        <w:t xml:space="preserve">independent </w:t>
      </w:r>
      <w:r w:rsidR="00F3006A">
        <w:t>variables</w:t>
      </w:r>
      <w:r>
        <w:t>,</w:t>
      </w:r>
      <w:r w:rsidR="005F008B">
        <w:t xml:space="preserve">  </w:t>
      </w:r>
      <w:r w:rsidR="005F008B" w:rsidRPr="005F008B">
        <w:rPr>
          <w:position w:val="-14"/>
        </w:rPr>
        <w:object w:dxaOrig="380" w:dyaOrig="380">
          <v:shape id="_x0000_i1029" type="#_x0000_t75" style="width:18.95pt;height:18.95pt" o:ole="">
            <v:imagedata r:id="rId21" o:title=""/>
          </v:shape>
          <o:OLEObject Type="Embed" ProgID="Equation.DSMT4" ShapeID="_x0000_i1029" DrawAspect="Content" ObjectID="_1478965936" r:id="rId22"/>
        </w:object>
      </w:r>
      <w:r w:rsidR="005F008B">
        <w:t xml:space="preserve">, </w:t>
      </w:r>
      <w:r w:rsidR="005F008B" w:rsidRPr="005F008B">
        <w:rPr>
          <w:position w:val="-14"/>
        </w:rPr>
        <w:object w:dxaOrig="360" w:dyaOrig="380">
          <v:shape id="_x0000_i1030" type="#_x0000_t75" style="width:18.95pt;height:18.95pt" o:ole="">
            <v:imagedata r:id="rId23" o:title=""/>
          </v:shape>
          <o:OLEObject Type="Embed" ProgID="Equation.DSMT4" ShapeID="_x0000_i1030" DrawAspect="Content" ObjectID="_1478965937" r:id="rId24"/>
        </w:object>
      </w:r>
      <w:r w:rsidR="005F008B">
        <w:t xml:space="preserve">, </w:t>
      </w:r>
      <w:r w:rsidR="005F008B" w:rsidRPr="005F008B">
        <w:rPr>
          <w:position w:val="-14"/>
        </w:rPr>
        <w:object w:dxaOrig="380" w:dyaOrig="380">
          <v:shape id="_x0000_i1031" type="#_x0000_t75" style="width:18.95pt;height:18.95pt" o:ole="">
            <v:imagedata r:id="rId25" o:title=""/>
          </v:shape>
          <o:OLEObject Type="Embed" ProgID="Equation.DSMT4" ShapeID="_x0000_i1031" DrawAspect="Content" ObjectID="_1478965938" r:id="rId26"/>
        </w:object>
      </w:r>
      <w:r w:rsidR="005F008B">
        <w:t xml:space="preserve">, and </w:t>
      </w:r>
      <w:r w:rsidR="005F008B" w:rsidRPr="005F008B">
        <w:rPr>
          <w:position w:val="-14"/>
        </w:rPr>
        <w:object w:dxaOrig="360" w:dyaOrig="380">
          <v:shape id="_x0000_i1032" type="#_x0000_t75" style="width:18.95pt;height:18.95pt" o:ole="">
            <v:imagedata r:id="rId27" o:title=""/>
          </v:shape>
          <o:OLEObject Type="Embed" ProgID="Equation.DSMT4" ShapeID="_x0000_i1032" DrawAspect="Content" ObjectID="_1478965939" r:id="rId28"/>
        </w:object>
      </w:r>
      <w:r w:rsidR="005F008B">
        <w:t xml:space="preserve"> are estimated weights, and </w:t>
      </w:r>
      <w:r w:rsidR="005F008B" w:rsidRPr="005F008B">
        <w:rPr>
          <w:position w:val="-14"/>
        </w:rPr>
        <w:object w:dxaOrig="279" w:dyaOrig="380">
          <v:shape id="_x0000_i1033" type="#_x0000_t75" style="width:13.25pt;height:18.95pt" o:ole="">
            <v:imagedata r:id="rId29" o:title=""/>
          </v:shape>
          <o:OLEObject Type="Embed" ProgID="Equation.DSMT4" ShapeID="_x0000_i1033" DrawAspect="Content" ObjectID="_1478965940" r:id="rId30"/>
        </w:object>
      </w:r>
      <w:r w:rsidR="005F008B">
        <w:t xml:space="preserve"> is the residual. </w:t>
      </w:r>
      <w:r w:rsidR="008D5BFA">
        <w:t>In a more complex model estimation setting, a typical “winning” model in HLM/MLM</w:t>
      </w:r>
      <w:r w:rsidR="00D9323F">
        <w:t xml:space="preserve"> (Hierarchical Linear Modeling/ Multilevel modeling)</w:t>
      </w:r>
      <w:r w:rsidR="008D5BFA">
        <w:t xml:space="preserve"> might look like (1.5), </w:t>
      </w:r>
    </w:p>
    <w:p w:rsidR="0058161F" w:rsidRDefault="00134D5C" w:rsidP="0058161F">
      <w:r w:rsidRPr="00134D5C">
        <w:rPr>
          <w:noProof/>
          <w:lang w:val="en-CA" w:eastAsia="en-CA"/>
        </w:rPr>
        <mc:AlternateContent>
          <mc:Choice Requires="wpg">
            <w:drawing>
              <wp:anchor distT="0" distB="0" distL="114300" distR="114300" simplePos="0" relativeHeight="251673600" behindDoc="1" locked="0" layoutInCell="1" allowOverlap="1" wp14:anchorId="215251A0" wp14:editId="6E121CB2">
                <wp:simplePos x="0" y="0"/>
                <wp:positionH relativeFrom="column">
                  <wp:posOffset>0</wp:posOffset>
                </wp:positionH>
                <wp:positionV relativeFrom="paragraph">
                  <wp:posOffset>1905</wp:posOffset>
                </wp:positionV>
                <wp:extent cx="5932170" cy="1571625"/>
                <wp:effectExtent l="0" t="0" r="0" b="0"/>
                <wp:wrapTopAndBottom/>
                <wp:docPr id="73" name="Group 3"/>
                <wp:cNvGraphicFramePr/>
                <a:graphic xmlns:a="http://schemas.openxmlformats.org/drawingml/2006/main">
                  <a:graphicData uri="http://schemas.microsoft.com/office/word/2010/wordprocessingGroup">
                    <wpg:wgp>
                      <wpg:cNvGrpSpPr/>
                      <wpg:grpSpPr>
                        <a:xfrm>
                          <a:off x="0" y="0"/>
                          <a:ext cx="5932170" cy="1571625"/>
                          <a:chOff x="0" y="0"/>
                          <a:chExt cx="5932487" cy="1571625"/>
                        </a:xfrm>
                      </wpg:grpSpPr>
                      <pic:pic xmlns:pic="http://schemas.openxmlformats.org/drawingml/2006/picture">
                        <pic:nvPicPr>
                          <pic:cNvPr id="74" name="Picture 74"/>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444875" cy="1571625"/>
                          </a:xfrm>
                          <a:prstGeom prst="rect">
                            <a:avLst/>
                          </a:prstGeom>
                          <a:noFill/>
                        </pic:spPr>
                      </pic:pic>
                      <wps:wsp>
                        <wps:cNvPr id="75" name="TextBox 11"/>
                        <wps:cNvSpPr txBox="1"/>
                        <wps:spPr>
                          <a:xfrm>
                            <a:off x="5399087" y="600471"/>
                            <a:ext cx="533400" cy="276999"/>
                          </a:xfrm>
                          <a:prstGeom prst="rect">
                            <a:avLst/>
                          </a:prstGeom>
                          <a:noFill/>
                        </wps:spPr>
                        <wps:txbx>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(1.5)</w:t>
                              </w:r>
                            </w:p>
                          </w:txbxContent>
                        </wps:txbx>
                        <wps:bodyPr wrap="square" rtlCol="0">
                          <a:spAutoFit/>
                        </wps:bodyPr>
                      </wps:wsp>
                    </wpg:wgp>
                  </a:graphicData>
                </a:graphic>
              </wp:anchor>
            </w:drawing>
          </mc:Choice>
          <mc:Fallback xmlns:w15="http://schemas.microsoft.com/office/word/2012/wordml">
            <w:pict>
              <v:group w14:anchorId="215251A0" id="Group 3" o:spid="_x0000_s1033" style="position:absolute;margin-left:0;margin-top:.15pt;width:467.1pt;height:123.75pt;z-index:-251642880;mso-position-horizontal-relative:text;mso-position-vertical-relative:text" coordsize="59324,15716"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">
                <v:shape id="Picture 74" o:spid="_x0000_s1034" type="#_x0000_t75" style="position:absolute;width:34448;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k+EHCAAAA2wAAAA8AAABkcnMvZG93bnJldi54bWxEj09rAjEUxO9Cv0N4hd40qxS1W6MUQdBL&#10;wT+9PzbP7OLmJSTR3fbTm4LgcZiZ3zCLVW9bcaMQG8cKxqMCBHHldMNGwem4Gc5BxISssXVMCn4p&#10;wmr5MlhgqV3He7odkhEZwrFEBXVKvpQyVjVZjCPnibN3dsFiyjIYqQN2GW5bOSmKqbTYcF6o0dO6&#10;pupyuFoFZj4++24iw2x32X80Px7/vs1UqbfX/usTRKI+PcOP9lYrmL3D/5f8A+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JPhBwgAAANsAAAAPAAAAAAAAAAAAAAAAAJ8C&#10;AABkcnMvZG93bnJldi54bWxQSwUGAAAAAAQABAD3AAAAjgMAAAAA&#10;">
                  <v:imagedata r:id="rId32" o:title=""/>
                </v:shape>
                <v:shape id="TextBox 11" o:spid="_x0000_s1035" type="#_x0000_t202" style="position:absolute;left:53990;top:6004;width:5334;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rsidR="002E1BB7" w:rsidRDefault="002E1BB7" w:rsidP="00134D5C">
                        <w:pPr>
                          <w:pStyle w:val="NormalWeb"/>
                          <w:spacing w:before="0" w:beforeAutospacing="0" w:after="0" w:afterAutospacing="0"/>
                        </w:pPr>
                        <w:r>
                          <w:rPr>
                            <w:rFonts w:ascii="Calibri Light" w:hAnsi="Calibri Light" w:cstheme="minorBidi"/>
                            <w:color w:val="000000" w:themeColor="text1"/>
                            <w:kern w:val="24"/>
                          </w:rPr>
                          <w:t>(1.5)</w:t>
                        </w:r>
                      </w:p>
                    </w:txbxContent>
                  </v:textbox>
                </v:shape>
                <w10:wrap type="topAndBottom"/>
              </v:group>
            </w:pict>
          </mc:Fallback>
        </mc:AlternateContent>
      </w:r>
      <w:r w:rsidR="008D5BFA">
        <w:t xml:space="preserve">where </w:t>
      </w:r>
      <w:r w:rsidR="008D5BFA">
        <w:rPr>
          <w:i/>
          <w:iCs/>
        </w:rPr>
        <w:t>i</w:t>
      </w:r>
      <w:r w:rsidR="008D5BFA">
        <w:t xml:space="preserve"> and </w:t>
      </w:r>
      <w:r w:rsidR="008D5BFA">
        <w:rPr>
          <w:i/>
          <w:iCs/>
        </w:rPr>
        <w:t xml:space="preserve">j </w:t>
      </w:r>
      <w:r w:rsidR="008D5BFA">
        <w:t>denote lev</w:t>
      </w:r>
      <w:r>
        <w:t>els in this</w:t>
      </w:r>
      <w:r w:rsidR="00AD3EF1">
        <w:t xml:space="preserve"> mixed effects model, </w:t>
      </w:r>
      <w:r w:rsidR="00AD3EF1" w:rsidRPr="00AD3EF1">
        <w:rPr>
          <w:position w:val="-14"/>
        </w:rPr>
        <w:object w:dxaOrig="380" w:dyaOrig="380">
          <v:shape id="_x0000_i1034" type="#_x0000_t75" style="width:18.95pt;height:18.95pt" o:ole="">
            <v:imagedata r:id="rId33" o:title=""/>
          </v:shape>
          <o:OLEObject Type="Embed" ProgID="Equation.DSMT4" ShapeID="_x0000_i1034" DrawAspect="Content" ObjectID="_1478965941" r:id="rId34"/>
        </w:object>
      </w:r>
      <w:r w:rsidR="00AD3EF1">
        <w:t xml:space="preserve"> and </w:t>
      </w:r>
      <w:r w:rsidR="00AD3EF1" w:rsidRPr="00AD3EF1">
        <w:rPr>
          <w:position w:val="-14"/>
        </w:rPr>
        <w:object w:dxaOrig="360" w:dyaOrig="380">
          <v:shape id="_x0000_i1035" type="#_x0000_t75" style="width:18.95pt;height:18.95pt" o:ole="">
            <v:imagedata r:id="rId35" o:title=""/>
          </v:shape>
          <o:OLEObject Type="Embed" ProgID="Equation.DSMT4" ShapeID="_x0000_i1035" DrawAspect="Content" ObjectID="_1478965942" r:id="rId36"/>
        </w:object>
      </w:r>
      <w:r w:rsidR="00AD3EF1">
        <w:t xml:space="preserve">are  </w:t>
      </w:r>
      <w:r w:rsidR="00F3006A">
        <w:t>second level predictors,</w:t>
      </w:r>
      <w:r w:rsidR="00AD3EF1">
        <w:t xml:space="preserve"> and </w:t>
      </w:r>
      <w:r w:rsidR="00AD3EF1" w:rsidRPr="00AD3EF1">
        <w:rPr>
          <w:position w:val="-14"/>
        </w:rPr>
        <w:object w:dxaOrig="340" w:dyaOrig="380">
          <v:shape id="_x0000_i1036" type="#_x0000_t75" style="width:18.95pt;height:18.95pt" o:ole="">
            <v:imagedata r:id="rId37" o:title=""/>
          </v:shape>
          <o:OLEObject Type="Embed" ProgID="Equation.DSMT4" ShapeID="_x0000_i1036" DrawAspect="Content" ObjectID="_1478965943" r:id="rId38"/>
        </w:object>
      </w:r>
      <w:r w:rsidR="00AD3EF1">
        <w:t xml:space="preserve"> and </w:t>
      </w:r>
      <w:r w:rsidR="00AD3EF1" w:rsidRPr="00AD3EF1">
        <w:rPr>
          <w:position w:val="-14"/>
        </w:rPr>
        <w:object w:dxaOrig="340" w:dyaOrig="380">
          <v:shape id="_x0000_i1037" type="#_x0000_t75" style="width:18.95pt;height:18.95pt" o:ole="">
            <v:imagedata r:id="rId39" o:title=""/>
          </v:shape>
          <o:OLEObject Type="Embed" ProgID="Equation.DSMT4" ShapeID="_x0000_i1037" DrawAspect="Content" ObjectID="_1478965944" r:id="rId40"/>
        </w:object>
      </w:r>
      <w:r w:rsidR="00AD3EF1">
        <w:t xml:space="preserve">are </w:t>
      </w:r>
      <w:r w:rsidR="0073191A">
        <w:t>disturbances of the random effects</w:t>
      </w:r>
      <w:r w:rsidR="00AD3EF1">
        <w:t>.</w:t>
      </w:r>
      <w:r>
        <w:t xml:space="preserve"> </w:t>
      </w:r>
    </w:p>
    <w:p w:rsidR="00D81C5B" w:rsidRDefault="008D5BFA" w:rsidP="0058161F">
      <w:pPr>
        <w:ind w:firstLine="720"/>
      </w:pPr>
      <w:r>
        <w:rPr>
          <w:rStyle w:val="FirstWordChar"/>
        </w:rPr>
        <w:t>The</w:t>
      </w:r>
      <w:r>
        <w:t xml:space="preserve"> top-down (a.k.a. teardown or backward elimination) strategy reverses the logic and starts with the most complex model as reasonably possible inside the research agenda.  For example, we might start with the following </w:t>
      </w:r>
      <w:r w:rsidR="0058161F">
        <w:t>c</w:t>
      </w:r>
      <w:r>
        <w:t xml:space="preserve">omplex structure (1.6), and then seek ways to simplify the structure by removing elements that did not prove useful. </w:t>
      </w:r>
      <w:r>
        <w:rPr>
          <w:rStyle w:val="FirstWordChar"/>
        </w:rPr>
        <w:t>One</w:t>
      </w:r>
      <w:r>
        <w:t xml:space="preserve"> can imagine a series of steps that could reduce (1.6) into (1.5) or into many other possible simpler structures. </w:t>
      </w:r>
      <w:r>
        <w:rPr>
          <w:rStyle w:val="FirstWordChar"/>
        </w:rPr>
        <w:t>Each</w:t>
      </w:r>
      <w:r>
        <w:t xml:space="preserve"> modeling step (within which we remove or add an element or feature) can be formulated as a statistical test, the significance of which would advocate for support of the modification to the </w:t>
      </w:r>
      <w:r>
        <w:lastRenderedPageBreak/>
        <w:t xml:space="preserve">model proposed by the step. </w:t>
      </w:r>
      <w:r>
        <w:rPr>
          <w:rStyle w:val="FirstWordChar"/>
        </w:rPr>
        <w:t xml:space="preserve">A </w:t>
      </w:r>
      <w:r>
        <w:t xml:space="preserve">carefully constructed sequence of model comparisons guides researchers in formulating the conclusions of the analysis and informs substantive interpretations of data patterns. </w:t>
      </w:r>
      <w:r>
        <w:rPr>
          <w:rStyle w:val="FirstWordChar"/>
        </w:rPr>
        <w:t>Clearly</w:t>
      </w:r>
      <w:r>
        <w:t>, reporting a sequence of models, as opposed to only reporting the “winning” one, is more informative and thorough.</w:t>
      </w:r>
      <w:r w:rsidR="0058161F" w:rsidRPr="0058161F">
        <w:rPr>
          <w:noProof/>
        </w:rPr>
        <w:t xml:space="preserve"> </w:t>
      </w:r>
      <w:r w:rsidR="0058161F" w:rsidRPr="00134D5C">
        <w:rPr>
          <w:noProof/>
          <w:lang w:val="en-CA" w:eastAsia="en-CA"/>
        </w:rPr>
        <mc:AlternateContent>
          <mc:Choice Requires="wpg">
            <w:drawing>
              <wp:inline distT="0" distB="0" distL="0" distR="0" wp14:anchorId="6425BD6F" wp14:editId="16E130B4">
                <wp:extent cx="5932170" cy="1571625"/>
                <wp:effectExtent l="0" t="0" r="0" b="0"/>
                <wp:docPr id="76" name="Group 4"/>
                <wp:cNvGraphicFramePr/>
                <a:graphic xmlns:a="http://schemas.openxmlformats.org/drawingml/2006/main">
                  <a:graphicData uri="http://schemas.microsoft.com/office/word/2010/wordprocessingGroup">
                    <wpg:wgp>
                      <wpg:cNvGrpSpPr/>
                      <wpg:grpSpPr>
                        <a:xfrm>
                          <a:off x="0" y="0"/>
                          <a:ext cx="5932170" cy="1571625"/>
                          <a:chOff x="0" y="0"/>
                          <a:chExt cx="5932487" cy="1571625"/>
                        </a:xfrm>
                      </wpg:grpSpPr>
                      <pic:pic xmlns:pic="http://schemas.openxmlformats.org/drawingml/2006/picture">
                        <pic:nvPicPr>
                          <pic:cNvPr id="77" name="Picture 77"/>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444875" cy="1571625"/>
                          </a:xfrm>
                          <a:prstGeom prst="rect">
                            <a:avLst/>
                          </a:prstGeom>
                          <a:noFill/>
                        </pic:spPr>
                      </pic:pic>
                      <wps:wsp>
                        <wps:cNvPr id="78" name="TextBox 10"/>
                        <wps:cNvSpPr txBox="1"/>
                        <wps:spPr>
                          <a:xfrm>
                            <a:off x="5399087" y="524867"/>
                            <a:ext cx="533400" cy="307777"/>
                          </a:xfrm>
                          <a:prstGeom prst="rect">
                            <a:avLst/>
                          </a:prstGeom>
                          <a:noFill/>
                        </wps:spPr>
                        <wps:txbx>
                          <w:txbxContent>
                            <w:p w:rsidR="002E1BB7" w:rsidRDefault="002E1BB7" w:rsidP="0058161F">
                              <w:pPr>
                                <w:pStyle w:val="NormalWeb"/>
                                <w:spacing w:before="0" w:beforeAutospacing="0" w:after="0" w:afterAutospacing="0"/>
                              </w:pPr>
                              <w:r>
                                <w:rPr>
                                  <w:rFonts w:ascii="Calibri Light" w:hAnsi="Calibri Light" w:cstheme="minorBidi"/>
                                  <w:color w:val="000000" w:themeColor="text1"/>
                                  <w:kern w:val="24"/>
                                  <w:sz w:val="28"/>
                                  <w:szCs w:val="28"/>
                                </w:rPr>
                                <w:t>(1.6)</w:t>
                              </w:r>
                            </w:p>
                          </w:txbxContent>
                        </wps:txbx>
                        <wps:bodyPr wrap="square" rtlCol="0">
                          <a:spAutoFit/>
                        </wps:bodyPr>
                      </wps:wsp>
                    </wpg:wgp>
                  </a:graphicData>
                </a:graphic>
              </wp:inline>
            </w:drawing>
          </mc:Choice>
          <mc:Fallback xmlns:w15="http://schemas.microsoft.com/office/word/2012/wordml">
            <w:pict>
              <v:group w14:anchorId="6425BD6F" id="Group 4" o:spid="_x0000_s1036" style="width:467.1pt;height:123.75pt;mso-position-horizontal-relative:char;mso-position-vertical-relative:line" coordsize="59324,15716"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">
                <v:shape id="Picture 77" o:spid="_x0000_s1037" type="#_x0000_t75" style="position:absolute;width:34448;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ZPCHFAAAA2wAAAA8AAABkcnMvZG93bnJldi54bWxEj09rwkAUxO+C32F5Qi9FN7bSSJpVtEUq&#10;eLFR74/syx+afRuyW5P203eFgsdhZn7DpOvBNOJKnastK5jPIhDEudU1lwrOp910CcJ5ZI2NZVLw&#10;Qw7Wq/EoxUTbnj/pmvlSBAi7BBVU3reJlC6vyKCb2ZY4eIXtDPogu1LqDvsAN418iqIXabDmsFBh&#10;S28V5V/Zt1FwiX7bxcf2OdsV+vH9cN4f+40plXqYDJtXEJ4Gfw//t/daQRzD7Uv4AX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WTwhxQAAANsAAAAPAAAAAAAAAAAAAAAA&#10;AJ8CAABkcnMvZG93bnJldi54bWxQSwUGAAAAAAQABAD3AAAAkQMAAAAA&#10;">
                  <v:imagedata r:id="rId42" o:title=""/>
                </v:shape>
                <v:shape id="TextBox 10" o:spid="_x0000_s1038" type="#_x0000_t202" style="position:absolute;left:53990;top:5248;width:5334;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rsidR="002E1BB7" w:rsidRDefault="002E1BB7" w:rsidP="0058161F">
                        <w:pPr>
                          <w:pStyle w:val="NormalWeb"/>
                          <w:spacing w:before="0" w:beforeAutospacing="0" w:after="0" w:afterAutospacing="0"/>
                        </w:pPr>
                        <w:r>
                          <w:rPr>
                            <w:rFonts w:ascii="Calibri Light" w:hAnsi="Calibri Light" w:cstheme="minorBidi"/>
                            <w:color w:val="000000" w:themeColor="text1"/>
                            <w:kern w:val="24"/>
                            <w:sz w:val="28"/>
                            <w:szCs w:val="28"/>
                          </w:rPr>
                          <w:t>(1.6)</w:t>
                        </w:r>
                      </w:p>
                    </w:txbxContent>
                  </v:textbox>
                </v:shape>
                <w10:anchorlock/>
              </v:group>
            </w:pict>
          </mc:Fallback>
        </mc:AlternateContent>
      </w:r>
    </w:p>
    <w:p w:rsidR="00D74335" w:rsidRPr="00134D5C" w:rsidRDefault="008D5BFA">
      <w:r>
        <w:rPr>
          <w:rStyle w:val="FirstWordChar"/>
        </w:rPr>
        <w:t>            However</w:t>
      </w:r>
      <w:r>
        <w:t xml:space="preserve">, we quickly run into a number of problems when working with sequences of models. </w:t>
      </w:r>
      <w:r>
        <w:rPr>
          <w:rStyle w:val="FirstWordChar"/>
        </w:rPr>
        <w:t>When</w:t>
      </w:r>
      <w:r>
        <w:t xml:space="preserve"> modifications are easy to track, as in (1.3) compared to (1.2), and the number of elements in the sequence is manageable (e.g. 1.1 – 1.4), performing model comparisons may be relatively straightforward. </w:t>
      </w:r>
      <w:r>
        <w:rPr>
          <w:rStyle w:val="FirstWordChar"/>
        </w:rPr>
        <w:t>However</w:t>
      </w:r>
      <w:r>
        <w:t xml:space="preserve">, this process can get out of hand very fast as sequences become longer and include models that are more complex. </w:t>
      </w:r>
      <w:r>
        <w:rPr>
          <w:rStyle w:val="FirstWordChar"/>
        </w:rPr>
        <w:t>For</w:t>
      </w:r>
      <w:r>
        <w:t xml:space="preserve"> example, a sequence of models that reduces (1.6) into (1.5) might have a model pair</w:t>
      </w:r>
      <w:r w:rsidR="00D74335">
        <w:rPr>
          <w:sz w:val="20"/>
          <w:szCs w:val="20"/>
        </w:rPr>
        <w:t xml:space="preserve"> </w:t>
      </w:r>
      <w:r w:rsidR="00D74335" w:rsidRPr="00134D5C">
        <w:t>(1.7) and (1.8):</w:t>
      </w:r>
    </w:p>
    <w:p w:rsidR="00D81C5B" w:rsidRDefault="00134D5C">
      <w:r w:rsidRPr="00134D5C">
        <w:rPr>
          <w:position w:val="-124"/>
        </w:rPr>
        <w:object w:dxaOrig="9800" w:dyaOrig="2659">
          <v:shape id="_x0000_i1038" type="#_x0000_t75" style="width:490.75pt;height:132.65pt" o:ole="">
            <v:imagedata r:id="rId43" o:title=""/>
          </v:shape>
          <o:OLEObject Type="Embed" ProgID="Equation.DSMT4" ShapeID="_x0000_i1038" DrawAspect="Content" ObjectID="_1478965945" r:id="rId44"/>
        </w:object>
      </w:r>
      <w:r w:rsidR="008D5BFA">
        <w:rPr>
          <w:rStyle w:val="FirstWordChar"/>
        </w:rPr>
        <w:t>Comparison</w:t>
      </w:r>
      <w:r w:rsidR="008D5BFA">
        <w:t xml:space="preserve"> between these two models tests the usefulness of the term</w:t>
      </w:r>
      <w:r>
        <w:t xml:space="preserve"> </w:t>
      </w:r>
      <w:r w:rsidRPr="00134D5C">
        <w:rPr>
          <w:position w:val="-14"/>
        </w:rPr>
        <w:object w:dxaOrig="660" w:dyaOrig="380">
          <v:shape id="_x0000_i1039" type="#_x0000_t75" style="width:34.1pt;height:18.95pt" o:ole="">
            <v:imagedata r:id="rId45" o:title=""/>
          </v:shape>
          <o:OLEObject Type="Embed" ProgID="Equation.DSMT4" ShapeID="_x0000_i1039" DrawAspect="Content" ObjectID="_1478965946" r:id="rId46"/>
        </w:object>
      </w:r>
      <w:r w:rsidR="008D5BFA">
        <w:t xml:space="preserve">in (1.7). </w:t>
      </w:r>
      <w:r w:rsidR="008D5BFA">
        <w:rPr>
          <w:rStyle w:val="FirstWordChar"/>
        </w:rPr>
        <w:t>It</w:t>
      </w:r>
      <w:r w:rsidR="008D5BFA">
        <w:t xml:space="preserve"> takes some time to study the models and identify the difference, but this inspection gives only the most basic information about the model. </w:t>
      </w:r>
      <w:r w:rsidR="008D5BFA">
        <w:rPr>
          <w:rStyle w:val="FirstWordChar"/>
        </w:rPr>
        <w:t>Each</w:t>
      </w:r>
      <w:r w:rsidR="008D5BFA">
        <w:t xml:space="preserve"> of these models would generate estimates, fit statistics, residuals, and other various quantitative output that describes an estimated model, to say nothing of the reproduced patterns of data the model recreates. </w:t>
      </w:r>
      <w:r w:rsidR="008D5BFA">
        <w:rPr>
          <w:rStyle w:val="FirstWordChar"/>
        </w:rPr>
        <w:t>Ideally</w:t>
      </w:r>
      <w:r w:rsidR="008D5BFA">
        <w:t xml:space="preserve">, </w:t>
      </w:r>
      <w:r w:rsidR="008D5BFA">
        <w:rPr>
          <w:rStyle w:val="SubtleEmphasis"/>
        </w:rPr>
        <w:t>all</w:t>
      </w:r>
      <w:r w:rsidR="008D5BFA">
        <w:t xml:space="preserve"> of these results would need to be compared to fully understand the influence that the term being tested exerts </w:t>
      </w:r>
      <w:r w:rsidR="008D5BFA">
        <w:lastRenderedPageBreak/>
        <w:t xml:space="preserve">on the overall structure. </w:t>
      </w:r>
      <w:r w:rsidR="008D5BFA">
        <w:rPr>
          <w:rStyle w:val="FirstWordChar"/>
        </w:rPr>
        <w:t>Further</w:t>
      </w:r>
      <w:r w:rsidR="008D5BFA">
        <w:t xml:space="preserve">, this is but a single comparison in the sequence that may count several or even several dozen competing/collaborating models. </w:t>
      </w:r>
    </w:p>
    <w:p w:rsidR="00D81C5B" w:rsidRDefault="008D5BFA">
      <w:r>
        <w:rPr>
          <w:rStyle w:val="FirstWordChar"/>
        </w:rPr>
        <w:t>            Two</w:t>
      </w:r>
      <w:r>
        <w:t xml:space="preserve"> interconnected challenges confront the modeler when working with model sequences: how to </w:t>
      </w:r>
      <w:r>
        <w:rPr>
          <w:rStyle w:val="SubtleEmphasis"/>
        </w:rPr>
        <w:t>represent</w:t>
      </w:r>
      <w:r>
        <w:t xml:space="preserve"> each of the models in a comparison and how to </w:t>
      </w:r>
      <w:r>
        <w:rPr>
          <w:rStyle w:val="SubtleEmphasis"/>
        </w:rPr>
        <w:t>construct</w:t>
      </w:r>
      <w:r>
        <w:t xml:space="preserve"> a sequence of models so that those comparisons are most meaningful and relevant to the research agenda. </w:t>
      </w:r>
      <w:r>
        <w:rPr>
          <w:rStyle w:val="FirstWordChar"/>
        </w:rPr>
        <w:t>The</w:t>
      </w:r>
      <w:r>
        <w:t xml:space="preserve"> graphical methods proposed here help the researcher address these challenges, but they cannot be discussed </w:t>
      </w:r>
      <w:r w:rsidR="00D33611">
        <w:t xml:space="preserve">easily </w:t>
      </w:r>
      <w:r>
        <w:t xml:space="preserve">independent of data. </w:t>
      </w:r>
      <w:r>
        <w:rPr>
          <w:rStyle w:val="FirstWordChar"/>
        </w:rPr>
        <w:t>To</w:t>
      </w:r>
      <w:r>
        <w:t xml:space="preserve"> see these challenges illustrated with real data from NLSY97, consider the following brief example, which will be elaborated in the Methods and Results chapters.</w:t>
      </w:r>
    </w:p>
    <w:bookmarkStart w:id="12" w:name="_An_Applied_Example"/>
    <w:bookmarkEnd w:id="12"/>
    <w:p w:rsidR="00D81C5B" w:rsidRPr="004B4A01" w:rsidRDefault="00724DFB" w:rsidP="004B4A01">
      <w:pPr>
        <w:pStyle w:val="Heading2"/>
      </w:pPr>
      <w:r w:rsidRPr="004B4A01">
        <w:rPr>
          <w:rStyle w:val="FirstWordChar"/>
        </w:rPr>
        <w:fldChar w:fldCharType="begin"/>
      </w:r>
      <w:r w:rsidR="008D5BFA" w:rsidRPr="004B4A01">
        <w:rPr>
          <w:rStyle w:val="FirstWordChar"/>
        </w:rPr>
        <w:instrText xml:space="preserve"> HYPERLINK "" \l "_Table_of_Contents" </w:instrText>
      </w:r>
      <w:r w:rsidRPr="004B4A01">
        <w:rPr>
          <w:rStyle w:val="FirstWordChar"/>
        </w:rPr>
        <w:fldChar w:fldCharType="separate"/>
      </w:r>
      <w:bookmarkStart w:id="13" w:name="_Toc394490700"/>
      <w:r w:rsidR="008D5BFA" w:rsidRPr="004B4A01">
        <w:rPr>
          <w:rStyle w:val="Hyperlink"/>
          <w:color w:val="000000"/>
        </w:rPr>
        <w:t>A</w:t>
      </w:r>
      <w:r w:rsidRPr="004B4A01">
        <w:rPr>
          <w:rStyle w:val="FirstWordChar"/>
        </w:rPr>
        <w:fldChar w:fldCharType="end"/>
      </w:r>
      <w:r w:rsidR="008D5BFA" w:rsidRPr="004B4A01">
        <w:rPr>
          <w:rStyle w:val="FirstWordChar"/>
        </w:rPr>
        <w:t>n Applied Example</w:t>
      </w:r>
      <w:bookmarkEnd w:id="13"/>
    </w:p>
    <w:p w:rsidR="00E3093D" w:rsidRDefault="008D5BFA">
      <w:r>
        <w:rPr>
          <w:rStyle w:val="FirstWordChar"/>
        </w:rPr>
        <w:t>            Consider</w:t>
      </w:r>
      <w:r>
        <w:t xml:space="preserve"> a longitudinal multilevel model (1.10)</w:t>
      </w:r>
      <w:r w:rsidR="00B63B36">
        <w:t xml:space="preserve"> in Snijders and Bosker (2012) notation</w:t>
      </w:r>
      <w:r>
        <w:t xml:space="preserve">, with </w:t>
      </w:r>
      <w:r w:rsidRPr="004466EC">
        <w:rPr>
          <w:color w:val="auto"/>
        </w:rPr>
        <w:t xml:space="preserve">predictors </w:t>
      </w:r>
      <w:r>
        <w:t>on both levels, located on the</w:t>
      </w:r>
      <w:r w:rsidR="005863C1">
        <w:t xml:space="preserve"> top</w:t>
      </w:r>
      <w:r>
        <w:t xml:space="preserve"> right side of </w:t>
      </w:r>
      <w:r>
        <w:rPr>
          <w:rStyle w:val="Emphasis-BoldChar"/>
          <w:b w:val="0"/>
          <w:bCs w:val="0"/>
        </w:rPr>
        <w:t>Figure 1.1</w:t>
      </w:r>
      <w:r>
        <w:t xml:space="preserve">, in which three </w:t>
      </w:r>
      <w:r w:rsidRPr="00FA49C6">
        <w:rPr>
          <w:color w:val="auto"/>
        </w:rPr>
        <w:t xml:space="preserve">time </w:t>
      </w:r>
      <w:r w:rsidRPr="007D2E6E">
        <w:rPr>
          <w:color w:val="auto"/>
        </w:rPr>
        <w:t xml:space="preserve">effects </w:t>
      </w:r>
      <w:r>
        <w:t xml:space="preserve">reproduce data trajectories over occasions </w:t>
      </w:r>
      <w:r>
        <w:rPr>
          <w:i/>
          <w:iCs/>
        </w:rPr>
        <w:t>i</w:t>
      </w:r>
      <w:r>
        <w:t xml:space="preserve"> in individuals </w:t>
      </w:r>
      <w:r>
        <w:rPr>
          <w:i/>
          <w:iCs/>
        </w:rPr>
        <w:t>j</w:t>
      </w:r>
      <w:r>
        <w:t>.</w:t>
      </w:r>
      <w:r>
        <w:rPr>
          <w:rStyle w:val="FirstWordChar"/>
        </w:rPr>
        <w:t xml:space="preserve">  </w:t>
      </w:r>
      <w:r w:rsidR="005C0369">
        <w:rPr>
          <w:rStyle w:val="FirstWordChar"/>
        </w:rPr>
        <w:t>Intercept is modeled as random, while other time effects are modeled as fixed.</w:t>
      </w:r>
      <w:r>
        <w:rPr>
          <w:rStyle w:val="FirstWordChar"/>
        </w:rPr>
        <w:t xml:space="preserve"> </w:t>
      </w:r>
      <w:r w:rsidR="005C0369">
        <w:t>Each time effect is</w:t>
      </w:r>
      <w:r>
        <w:t xml:space="preserve"> </w:t>
      </w:r>
      <w:r w:rsidRPr="004466EC">
        <w:rPr>
          <w:color w:val="auto"/>
        </w:rPr>
        <w:t xml:space="preserve">regressed </w:t>
      </w:r>
      <w:r>
        <w:t xml:space="preserve">onto </w:t>
      </w:r>
      <w:r w:rsidR="00134D5C">
        <w:t xml:space="preserve">the age </w:t>
      </w:r>
      <w:r w:rsidR="00A83690">
        <w:t>difference</w:t>
      </w:r>
      <w:r>
        <w:rPr>
          <w:color w:val="06901D"/>
        </w:rPr>
        <w:t xml:space="preserve"> </w:t>
      </w:r>
      <w:r>
        <w:t>of the individual</w:t>
      </w:r>
      <w:r w:rsidR="00030F7D">
        <w:rPr>
          <w:rStyle w:val="FootnoteReference"/>
        </w:rPr>
        <w:footnoteReference w:id="2"/>
      </w:r>
      <w:r>
        <w:t xml:space="preserve">. </w:t>
      </w:r>
      <w:r>
        <w:rPr>
          <w:rStyle w:val="FirstWordChar"/>
        </w:rPr>
        <w:t>Let’s</w:t>
      </w:r>
      <w:r>
        <w:t xml:space="preserve"> say we would like to compare this model to its less restrictive counterpart (1.9). </w:t>
      </w:r>
      <w:r>
        <w:rPr>
          <w:rStyle w:val="FirstWordChar"/>
        </w:rPr>
        <w:t>Identifying</w:t>
      </w:r>
      <w:r>
        <w:t xml:space="preserve"> the difference is trivial:  the cubic term</w:t>
      </w:r>
      <w:r w:rsidR="00D969C2">
        <w:t xml:space="preserve"> </w:t>
      </w:r>
      <w:r w:rsidR="00D969C2" w:rsidRPr="00A83690">
        <w:rPr>
          <w:position w:val="-14"/>
        </w:rPr>
        <w:object w:dxaOrig="1040" w:dyaOrig="380">
          <v:shape id="_x0000_i1040" type="#_x0000_t75" style="width:53.05pt;height:18.95pt" o:ole="">
            <v:imagedata r:id="rId47" o:title=""/>
          </v:shape>
          <o:OLEObject Type="Embed" ProgID="Equation.DSMT4" ShapeID="_x0000_i1040" DrawAspect="Content" ObjectID="_1478965947" r:id="rId48"/>
        </w:object>
      </w:r>
      <w:r>
        <w:t xml:space="preserve">in (1.10) disappears in (1.9). </w:t>
      </w:r>
      <w:r>
        <w:rPr>
          <w:rStyle w:val="FirstWordChar"/>
        </w:rPr>
        <w:t>The</w:t>
      </w:r>
      <w:r>
        <w:t xml:space="preserve"> comparison between this pair of models corresponds to an NHST of the</w:t>
      </w:r>
      <w:r w:rsidR="00D969C2">
        <w:t xml:space="preserve"> </w:t>
      </w:r>
      <w:r w:rsidR="00D969C2" w:rsidRPr="00A83690">
        <w:rPr>
          <w:position w:val="-14"/>
        </w:rPr>
        <w:object w:dxaOrig="1040" w:dyaOrig="380">
          <v:shape id="_x0000_i1041" type="#_x0000_t75" style="width:53.05pt;height:18.95pt" o:ole="">
            <v:imagedata r:id="rId47" o:title=""/>
          </v:shape>
          <o:OLEObject Type="Embed" ProgID="Equation.DSMT4" ShapeID="_x0000_i1041" DrawAspect="Content" ObjectID="_1478965948" r:id="rId49"/>
        </w:object>
      </w:r>
      <w:r>
        <w:t xml:space="preserve"> prediction term in (1.10). </w:t>
      </w:r>
      <w:r>
        <w:rPr>
          <w:rStyle w:val="FirstWordChar"/>
        </w:rPr>
        <w:t>When</w:t>
      </w:r>
      <w:r>
        <w:t xml:space="preserve"> fitted, each of these models generates a collection of numeric descriptors, such as estimates and fit statistics, a partial list of which is given in Figure 1.1. </w:t>
      </w:r>
      <w:r>
        <w:rPr>
          <w:rStyle w:val="FirstWordChar"/>
        </w:rPr>
        <w:t>Here</w:t>
      </w:r>
      <w:r>
        <w:t xml:space="preserve">, I used the </w:t>
      </w:r>
      <w:r>
        <w:rPr>
          <w:rStyle w:val="CodeChar"/>
        </w:rPr>
        <w:t>lme4</w:t>
      </w:r>
      <w:r>
        <w:t xml:space="preserve"> </w:t>
      </w:r>
      <w:r>
        <w:rPr>
          <w:i/>
          <w:iCs/>
        </w:rPr>
        <w:t>R</w:t>
      </w:r>
      <w:r>
        <w:t xml:space="preserve"> package for estimation, but one can imagine similar outputs from software like </w:t>
      </w:r>
      <w:r>
        <w:rPr>
          <w:i/>
          <w:iCs/>
        </w:rPr>
        <w:t>Mplus</w:t>
      </w:r>
      <w:r>
        <w:t xml:space="preserve">, SAS, SPSS and </w:t>
      </w:r>
      <w:r w:rsidR="00E3093D">
        <w:t xml:space="preserve"> </w:t>
      </w:r>
      <w:r>
        <w:t xml:space="preserve">others.  </w:t>
      </w:r>
    </w:p>
    <w:p w:rsidR="00075DCB" w:rsidRDefault="005C0369">
      <w:r w:rsidRPr="005C0369">
        <w:rPr>
          <w:noProof/>
          <w:lang w:val="en-CA" w:eastAsia="en-CA"/>
        </w:rPr>
        <w:lastRenderedPageBreak/>
        <mc:AlternateContent>
          <mc:Choice Requires="wpg">
            <w:drawing>
              <wp:inline distT="0" distB="0" distL="0" distR="0">
                <wp:extent cx="5889009" cy="4974609"/>
                <wp:effectExtent l="0" t="0" r="0" b="0"/>
                <wp:docPr id="83" name="Group 9"/>
                <wp:cNvGraphicFramePr/>
                <a:graphic xmlns:a="http://schemas.openxmlformats.org/drawingml/2006/main">
                  <a:graphicData uri="http://schemas.microsoft.com/office/word/2010/wordprocessingGroup">
                    <wpg:wgp>
                      <wpg:cNvGrpSpPr/>
                      <wpg:grpSpPr>
                        <a:xfrm>
                          <a:off x="0" y="0"/>
                          <a:ext cx="5889009" cy="4974609"/>
                          <a:chOff x="0" y="0"/>
                          <a:chExt cx="7407561" cy="6477000"/>
                        </a:xfrm>
                      </wpg:grpSpPr>
                      <pic:pic xmlns:pic="http://schemas.openxmlformats.org/drawingml/2006/picture">
                        <pic:nvPicPr>
                          <pic:cNvPr id="84" name="Picture 8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136525" y="0"/>
                            <a:ext cx="7119938" cy="1833563"/>
                          </a:xfrm>
                          <a:prstGeom prst="rect">
                            <a:avLst/>
                          </a:prstGeom>
                          <a:noFill/>
                        </pic:spPr>
                      </pic:pic>
                      <pic:pic xmlns:pic="http://schemas.openxmlformats.org/drawingml/2006/picture">
                        <pic:nvPicPr>
                          <pic:cNvPr id="85" name="Picture 85"/>
                          <pic:cNvPicPr>
                            <a:picLocks noChangeAspect="1"/>
                          </pic:cNvPicPr>
                        </pic:nvPicPr>
                        <pic:blipFill>
                          <a:blip r:embed="rId51"/>
                          <a:stretch>
                            <a:fillRect/>
                          </a:stretch>
                        </pic:blipFill>
                        <pic:spPr>
                          <a:xfrm>
                            <a:off x="3810000" y="1877106"/>
                            <a:ext cx="3597561" cy="4599894"/>
                          </a:xfrm>
                          <a:prstGeom prst="rect">
                            <a:avLst/>
                          </a:prstGeom>
                        </pic:spPr>
                      </pic:pic>
                      <pic:pic xmlns:pic="http://schemas.openxmlformats.org/drawingml/2006/picture">
                        <pic:nvPicPr>
                          <pic:cNvPr id="86" name="Picture 86"/>
                          <pic:cNvPicPr>
                            <a:picLocks noChangeAspect="1"/>
                          </pic:cNvPicPr>
                        </pic:nvPicPr>
                        <pic:blipFill>
                          <a:blip r:embed="rId52"/>
                          <a:stretch>
                            <a:fillRect/>
                          </a:stretch>
                        </pic:blipFill>
                        <pic:spPr>
                          <a:xfrm>
                            <a:off x="0" y="1877106"/>
                            <a:ext cx="3126295" cy="4447494"/>
                          </a:xfrm>
                          <a:prstGeom prst="rect">
                            <a:avLst/>
                          </a:prstGeom>
                        </pic:spPr>
                      </pic:pic>
                    </wpg:wgp>
                  </a:graphicData>
                </a:graphic>
              </wp:inline>
            </w:drawing>
          </mc:Choice>
          <mc:Fallback xmlns:w15="http://schemas.microsoft.com/office/word/2012/wordml">
            <w:pict>
              <v:group w14:anchorId="7162F0FA" id="Group 9" o:spid="_x0000_s1026" style="width:463.7pt;height:391.7pt;mso-position-horizontal-relative:char;mso-position-vertical-relative:line" coordsize="74075,64770"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">
                <v:shape id="Picture 84" o:spid="_x0000_s1027" type="#_x0000_t75" style="position:absolute;left:1365;width:71199;height:1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J23EAAAA2wAAAA8AAABkcnMvZG93bnJldi54bWxEj0FrAjEUhO9C/0N4BS+i2YqIbs0uIhQK&#10;LRVtkR4fm9fdpZuXNIm6/vtGEDwOM/MNsyp704kT+dBaVvA0yUAQV1a3XCv4+nwZL0CEiKyxs0wK&#10;LhSgLB4GK8y1PfOOTvtYiwThkKOCJkaXSxmqhgyGiXXEyfux3mBM0tdSezwnuOnkNMvm0mDLaaFB&#10;R5uGqt/90SjwH/zmDvrv6EbrJX2/y+2h20ilho/9+hlEpD7ew7f2q1awmMH1S/oBsv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J23EAAAA2wAAAA8AAAAAAAAAAAAAAAAA&#10;nwIAAGRycy9kb3ducmV2LnhtbFBLBQYAAAAABAAEAPcAAACQAwAAAAA=&#10;">
                  <v:imagedata r:id="rId53" o:title=""/>
                </v:shape>
                <v:shape id="Picture 85" o:spid="_x0000_s1028" type="#_x0000_t75" style="position:absolute;left:38100;top:18771;width:35975;height:45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jq6jCAAAA2wAAAA8AAABkcnMvZG93bnJldi54bWxEj0+LwjAUxO8LfofwhL2tqRWlVKOIsqJH&#10;/4B4ezTPtti8lCar3X56Iwgeh5n5DTNbtKYSd2pcaVnBcBCBIM6sLjlXcDr+/iQgnEfWWFkmBf/k&#10;YDHvfc0w1fbBe7offC4ChF2KCgrv61RKlxVk0A1sTRy8q20M+iCbXOoGHwFuKhlH0UQaLDksFFjT&#10;qqDsdvgzCjrP8SjZLNccd5dssr3szqdurNR3v11OQXhq/Sf8bm+1gmQMry/hB8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o6uowgAAANsAAAAPAAAAAAAAAAAAAAAAAJ8C&#10;AABkcnMvZG93bnJldi54bWxQSwUGAAAAAAQABAD3AAAAjgMAAAAA&#10;">
                  <v:imagedata r:id="rId54" o:title=""/>
                  <v:path arrowok="t"/>
                </v:shape>
                <v:shape id="Picture 86" o:spid="_x0000_s1029" type="#_x0000_t75" style="position:absolute;top:18771;width:31262;height:44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jCYHDAAAA2wAAAA8AAABkcnMvZG93bnJldi54bWxEj0+LwjAUxO+C3yE8YS+iqQsrWo0i7j/x&#10;tq4Xb4/m2ZY2LyGJWr/9ZkHwOMzMb5jlujOtuJIPtWUFk3EGgriwuuZSwfH3czQDESKyxtYyKbhT&#10;gPWq31tiru2Nf+h6iKVIEA45KqhidLmUoajIYBhbR5y8s/UGY5K+lNrjLcFNK1+zbCoN1pwWKnS0&#10;rahoDhej4DLcfLlvd7K7/dt93rw3WfjwjVIvg26zABGpi8/wo73TCmZT+P+Sfo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MJgcMAAADbAAAADwAAAAAAAAAAAAAAAACf&#10;AgAAZHJzL2Rvd25yZXYueG1sUEsFBgAAAAAEAAQA9wAAAI8DAAAAAA==&#10;">
                  <v:imagedata r:id="rId55" o:title=""/>
                  <v:path arrowok="t"/>
                </v:shape>
                <w10:anchorlock/>
              </v:group>
            </w:pict>
          </mc:Fallback>
        </mc:AlternateContent>
      </w:r>
    </w:p>
    <w:p w:rsidR="00F0658F" w:rsidRDefault="00F0658F">
      <w:r w:rsidRPr="00F0658F">
        <w:t>Figure 1.1 Partial Estimation results for</w:t>
      </w:r>
      <w:r w:rsidR="0058161F">
        <w:t xml:space="preserve"> two models: </w:t>
      </w:r>
      <w:r w:rsidRPr="00F0658F">
        <w:t xml:space="preserve"> (1.9) - left and (1.10) - right</w:t>
      </w:r>
    </w:p>
    <w:p w:rsidR="00E3093D" w:rsidRDefault="00E3093D" w:rsidP="00E3093D">
      <w:pPr>
        <w:ind w:firstLine="720"/>
      </w:pPr>
      <w:r>
        <w:rPr>
          <w:rStyle w:val="FirstWordChar"/>
        </w:rPr>
        <w:t xml:space="preserve">To </w:t>
      </w:r>
      <w:r>
        <w:t xml:space="preserve">determine a “better” model in this or any other pair we may refer to a sequence of formal (and informal) statistical comparisons. </w:t>
      </w:r>
      <w:r>
        <w:rPr>
          <w:rStyle w:val="FirstWordChar"/>
        </w:rPr>
        <w:t>For</w:t>
      </w:r>
      <w:r>
        <w:t xml:space="preserve"> example, nested models (as in this case) could be compared using a variety of criteria such as deviance, AIC, AICC, or BIC, to name a few.</w:t>
      </w:r>
      <w:r>
        <w:rPr>
          <w:rStyle w:val="FirstWordChar"/>
        </w:rPr>
        <w:t xml:space="preserve"> </w:t>
      </w:r>
      <w:r>
        <w:rPr>
          <w:noProof/>
          <w:lang w:val="en-CA" w:eastAsia="en-CA"/>
        </w:rPr>
        <w:drawing>
          <wp:inline distT="0" distB="0" distL="0" distR="0">
            <wp:extent cx="5943600" cy="1364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43600" cy="1364615"/>
                    </a:xfrm>
                    <a:prstGeom prst="rect">
                      <a:avLst/>
                    </a:prstGeom>
                  </pic:spPr>
                </pic:pic>
              </a:graphicData>
            </a:graphic>
          </wp:inline>
        </w:drawing>
      </w:r>
    </w:p>
    <w:p w:rsidR="00E3093D" w:rsidRDefault="00E3093D" w:rsidP="00E3093D">
      <w:r>
        <w:rPr>
          <w:rStyle w:val="FirstWordChar"/>
        </w:rPr>
        <w:lastRenderedPageBreak/>
        <w:t xml:space="preserve">Formally, </w:t>
      </w:r>
      <w:r>
        <w:t>only deviance is subjected to a direct statistical test, such as the chi-square difference test</w:t>
      </w:r>
      <w:r w:rsidR="008D603C" w:rsidRPr="008D603C">
        <w:rPr>
          <w:position w:val="-12"/>
        </w:rPr>
        <w:object w:dxaOrig="2720" w:dyaOrig="380">
          <v:shape id="_x0000_i1042" type="#_x0000_t75" style="width:134.55pt;height:18.95pt" o:ole="">
            <v:imagedata r:id="rId57" o:title=""/>
          </v:shape>
          <o:OLEObject Type="Embed" ProgID="Equation.DSMT4" ShapeID="_x0000_i1042" DrawAspect="Content" ObjectID="_1478965949" r:id="rId58"/>
        </w:object>
      </w:r>
      <w:r>
        <w:t xml:space="preserve">, which is frequently used as  a starting point in a sequence of model comparisons. </w:t>
      </w:r>
      <w:r w:rsidRPr="00075DCB">
        <w:rPr>
          <w:rStyle w:val="FirstWordChar"/>
        </w:rPr>
        <w:t>This</w:t>
      </w:r>
      <w:r>
        <w:t xml:space="preserve"> test is given as a t-statistic</w:t>
      </w:r>
      <w:r w:rsidR="00F80B25">
        <w:t xml:space="preserve"> (treated as a </w:t>
      </w:r>
      <w:r w:rsidR="00F80B25" w:rsidRPr="00F80B25">
        <w:rPr>
          <w:i/>
        </w:rPr>
        <w:t>z</w:t>
      </w:r>
      <w:r w:rsidR="00F80B25" w:rsidRPr="00F80B25">
        <w:t>-value</w:t>
      </w:r>
      <w:r w:rsidR="00F80B25">
        <w:t xml:space="preserve"> in interpretations)</w:t>
      </w:r>
      <w:r>
        <w:t xml:space="preserve"> of </w:t>
      </w:r>
      <w:r w:rsidR="005C0369">
        <w:t>cohort</w:t>
      </w:r>
      <w:r>
        <w:t xml:space="preserve"> in (1.10): parameter estimate = </w:t>
      </w:r>
      <w:r w:rsidR="005C0369" w:rsidRPr="005C0369">
        <w:t>0.2509412</w:t>
      </w:r>
      <w:r>
        <w:t>, standard error =</w:t>
      </w:r>
      <w:r w:rsidR="005C0369">
        <w:t xml:space="preserve"> </w:t>
      </w:r>
      <w:r>
        <w:t>.</w:t>
      </w:r>
      <w:r w:rsidR="005C0369" w:rsidRPr="005C0369">
        <w:t>0262713</w:t>
      </w:r>
      <w:r>
        <w:t xml:space="preserve">, t-value = </w:t>
      </w:r>
      <w:r w:rsidR="005C0369" w:rsidRPr="005C0369">
        <w:t>9.55</w:t>
      </w:r>
      <w:r>
        <w:t xml:space="preserve">. </w:t>
      </w:r>
    </w:p>
    <w:p w:rsidR="00D81C5B" w:rsidRDefault="00075DCB" w:rsidP="00075DCB">
      <w:pPr>
        <w:ind w:firstLine="720"/>
      </w:pPr>
      <w:r>
        <w:rPr>
          <w:rStyle w:val="FirstWordChar"/>
        </w:rPr>
        <w:t>Other</w:t>
      </w:r>
      <w:r>
        <w:t xml:space="preserve"> indices (such as BIC, AIC) have meaning only in comparison with rival models</w:t>
      </w:r>
      <w:r w:rsidR="00030F7D">
        <w:rPr>
          <w:rStyle w:val="FootnoteReference"/>
        </w:rPr>
        <w:footnoteReference w:id="3"/>
      </w:r>
      <w:r>
        <w:t xml:space="preserve">.  </w:t>
      </w:r>
      <w:r>
        <w:rPr>
          <w:rStyle w:val="FirstWordChar"/>
        </w:rPr>
        <w:t>In</w:t>
      </w:r>
      <w:r>
        <w:t xml:space="preserve"> the context of model comparison, the model with the lower AIC or BIC is better fitting, and the value of deviance indicates the total unadjusted misfit computed from the likelihood function. </w:t>
      </w:r>
      <w:r>
        <w:rPr>
          <w:rStyle w:val="FirstWordChar"/>
        </w:rPr>
        <w:t>Model</w:t>
      </w:r>
      <w:r>
        <w:t xml:space="preserve"> (1.10) outperforms model (1.9) in terms of absolute fit (D</w:t>
      </w:r>
      <w:r>
        <w:rPr>
          <w:vertAlign w:val="subscript"/>
        </w:rPr>
        <w:t>(1.9)</w:t>
      </w:r>
      <w:r>
        <w:t xml:space="preserve"> =</w:t>
      </w:r>
      <w:r w:rsidR="005C0369" w:rsidRPr="005C0369">
        <w:t>103</w:t>
      </w:r>
      <w:r w:rsidR="005C0369">
        <w:t>,</w:t>
      </w:r>
      <w:r w:rsidR="005C0369" w:rsidRPr="005C0369">
        <w:t>884.3</w:t>
      </w:r>
      <w:r>
        <w:t>&gt; D</w:t>
      </w:r>
      <w:r>
        <w:rPr>
          <w:vertAlign w:val="subscript"/>
        </w:rPr>
        <w:t>(1.10)</w:t>
      </w:r>
      <w:r>
        <w:t xml:space="preserve"> =</w:t>
      </w:r>
      <w:r w:rsidR="005C0369" w:rsidRPr="005C0369">
        <w:t>103</w:t>
      </w:r>
      <w:r w:rsidR="005C0369">
        <w:t>,</w:t>
      </w:r>
      <w:r w:rsidR="005C0369" w:rsidRPr="005C0369">
        <w:t>881.3</w:t>
      </w:r>
      <w:r>
        <w:t xml:space="preserve">), as would be expected from a more complex model (i.e., a model with more parameters).  </w:t>
      </w:r>
      <w:r w:rsidR="005863C1">
        <w:t>However, a</w:t>
      </w:r>
      <w:r>
        <w:t>fter adjusting for parsimony (AIC</w:t>
      </w:r>
      <w:r>
        <w:rPr>
          <w:vertAlign w:val="subscript"/>
        </w:rPr>
        <w:t>(1.9)</w:t>
      </w:r>
      <w:r>
        <w:t>=</w:t>
      </w:r>
      <w:r w:rsidR="005C0369" w:rsidRPr="005C0369">
        <w:t xml:space="preserve"> 103</w:t>
      </w:r>
      <w:r w:rsidR="005C0369">
        <w:t>,</w:t>
      </w:r>
      <w:r w:rsidR="005C0369" w:rsidRPr="005C0369">
        <w:t>902.3</w:t>
      </w:r>
      <w:r w:rsidR="005C0369">
        <w:t xml:space="preserve"> </w:t>
      </w:r>
      <w:r w:rsidR="005863C1">
        <w:t>&gt;</w:t>
      </w:r>
      <w:r>
        <w:t xml:space="preserve"> AIC</w:t>
      </w:r>
      <w:r>
        <w:rPr>
          <w:vertAlign w:val="subscript"/>
        </w:rPr>
        <w:t>(1.</w:t>
      </w:r>
      <w:r w:rsidR="005C0369">
        <w:rPr>
          <w:vertAlign w:val="subscript"/>
        </w:rPr>
        <w:t>10</w:t>
      </w:r>
      <w:r>
        <w:rPr>
          <w:vertAlign w:val="subscript"/>
        </w:rPr>
        <w:t>)</w:t>
      </w:r>
      <w:r>
        <w:t xml:space="preserve"> =</w:t>
      </w:r>
      <w:r w:rsidR="005C0369" w:rsidRPr="005C0369">
        <w:t>103</w:t>
      </w:r>
      <w:r w:rsidR="005C0369">
        <w:t>,</w:t>
      </w:r>
      <w:r w:rsidR="005C0369" w:rsidRPr="005C0369">
        <w:t>901.3</w:t>
      </w:r>
      <w:r w:rsidR="005863C1">
        <w:t>)</w:t>
      </w:r>
      <w:r>
        <w:t xml:space="preserve"> the model (1.9) seems to be a more reasonable choice</w:t>
      </w:r>
      <w:r w:rsidR="005863C1">
        <w:t>, but not when model performance is adjusted for sample size (BIC</w:t>
      </w:r>
      <w:r w:rsidR="005863C1">
        <w:rPr>
          <w:vertAlign w:val="subscript"/>
        </w:rPr>
        <w:t>(1.9)</w:t>
      </w:r>
      <w:r w:rsidR="005863C1">
        <w:t>=</w:t>
      </w:r>
      <w:r w:rsidR="005863C1" w:rsidRPr="005C0369">
        <w:t xml:space="preserve"> 103</w:t>
      </w:r>
      <w:r w:rsidR="005863C1">
        <w:t>,</w:t>
      </w:r>
      <w:r w:rsidR="005863C1" w:rsidRPr="005C0369">
        <w:t>977.4</w:t>
      </w:r>
      <w:r w:rsidR="005863C1">
        <w:t xml:space="preserve"> &lt;  BIC</w:t>
      </w:r>
      <w:r w:rsidR="005863C1">
        <w:rPr>
          <w:vertAlign w:val="subscript"/>
        </w:rPr>
        <w:t>(1.10)</w:t>
      </w:r>
      <w:r w:rsidR="005863C1">
        <w:t xml:space="preserve"> =</w:t>
      </w:r>
      <w:r w:rsidR="005863C1" w:rsidRPr="005C0369">
        <w:t>103</w:t>
      </w:r>
      <w:r w:rsidR="005863C1">
        <w:t>,</w:t>
      </w:r>
      <w:r w:rsidR="005863C1" w:rsidRPr="005C0369">
        <w:t>984.8</w:t>
      </w:r>
      <w:r w:rsidR="005863C1">
        <w:t xml:space="preserve">). </w:t>
      </w:r>
      <w:r>
        <w:t xml:space="preserve"> A significant </w:t>
      </w:r>
      <w:r>
        <w:rPr>
          <w:i/>
          <w:iCs/>
        </w:rPr>
        <w:t>t</w:t>
      </w:r>
      <w:r>
        <w:t xml:space="preserve"> in the formal test (</w:t>
      </w:r>
      <w:r>
        <w:rPr>
          <w:i/>
          <w:iCs/>
        </w:rPr>
        <w:t>t</w:t>
      </w:r>
      <w:r>
        <w:t xml:space="preserve"> = </w:t>
      </w:r>
      <w:r w:rsidR="005863C1" w:rsidRPr="005C0369">
        <w:t>9.55</w:t>
      </w:r>
      <w:r>
        <w:t>) justif</w:t>
      </w:r>
      <w:r w:rsidR="005863C1">
        <w:t>ies</w:t>
      </w:r>
      <w:r>
        <w:t xml:space="preserve"> the increase of model complexity involved in adding</w:t>
      </w:r>
      <w:r w:rsidR="00D969C2">
        <w:t xml:space="preserve"> </w:t>
      </w:r>
      <w:r w:rsidR="00F80B25">
        <w:t xml:space="preserve"> </w:t>
      </w:r>
      <w:r w:rsidR="00D969C2" w:rsidRPr="00A83690">
        <w:rPr>
          <w:position w:val="-14"/>
        </w:rPr>
        <w:object w:dxaOrig="1040" w:dyaOrig="380">
          <v:shape id="_x0000_i1043" type="#_x0000_t75" style="width:53.05pt;height:18.95pt" o:ole="">
            <v:imagedata r:id="rId47" o:title=""/>
          </v:shape>
          <o:OLEObject Type="Embed" ProgID="Equation.DSMT4" ShapeID="_x0000_i1043" DrawAspect="Content" ObjectID="_1478965950" r:id="rId59"/>
        </w:object>
      </w:r>
      <w:r>
        <w:t xml:space="preserve"> to (1.9).  </w:t>
      </w:r>
      <w:r>
        <w:rPr>
          <w:rStyle w:val="FirstWordChar"/>
        </w:rPr>
        <w:t>However,</w:t>
      </w:r>
      <w:r>
        <w:t xml:space="preserve"> it is important to note that the evaluation of differences in relative information criteria can be informed by the performance of other models in the sequence; models help us define and interpret other models.  For example, knowing how much AIC/BIC changed when the term</w:t>
      </w:r>
      <w:r w:rsidR="00D969C2">
        <w:t xml:space="preserve"> </w:t>
      </w:r>
      <w:r w:rsidR="00D969C2" w:rsidRPr="00A83690">
        <w:rPr>
          <w:position w:val="-14"/>
        </w:rPr>
        <w:object w:dxaOrig="1040" w:dyaOrig="380">
          <v:shape id="_x0000_i1044" type="#_x0000_t75" style="width:53.05pt;height:18.95pt" o:ole="">
            <v:imagedata r:id="rId60" o:title=""/>
          </v:shape>
          <o:OLEObject Type="Embed" ProgID="Equation.DSMT4" ShapeID="_x0000_i1044" DrawAspect="Content" ObjectID="_1478965951" r:id="rId61"/>
        </w:object>
      </w:r>
      <w:r>
        <w:t xml:space="preserve"> is removed from (1.9) would contextualize the meaning of the difference between AIC/BIC in comparing (1.9) and (1.10).</w:t>
      </w:r>
    </w:p>
    <w:p w:rsidR="00D81C5B" w:rsidRDefault="008D5BFA">
      <w:pPr>
        <w:ind w:firstLine="720"/>
      </w:pPr>
      <w:r>
        <w:rPr>
          <w:rStyle w:val="FirstWordChar"/>
        </w:rPr>
        <w:t xml:space="preserve">Fit </w:t>
      </w:r>
      <w:r>
        <w:t xml:space="preserve">and information criteria, however, only describe how well a model </w:t>
      </w:r>
      <w:r>
        <w:rPr>
          <w:rStyle w:val="SubtleEmphasis"/>
        </w:rPr>
        <w:t>does</w:t>
      </w:r>
      <w:r>
        <w:t xml:space="preserve"> something (predicts values) per unit of complexity (</w:t>
      </w:r>
      <w:r>
        <w:rPr>
          <w:i/>
          <w:iCs/>
        </w:rPr>
        <w:t>df</w:t>
      </w:r>
      <w:r>
        <w:t>); for what</w:t>
      </w:r>
      <w:r w:rsidR="00F80B25">
        <w:t xml:space="preserve"> a</w:t>
      </w:r>
      <w:r>
        <w:t xml:space="preserve"> model actually </w:t>
      </w:r>
      <w:r>
        <w:rPr>
          <w:rStyle w:val="SubtleEmphasis"/>
        </w:rPr>
        <w:t>is</w:t>
      </w:r>
      <w:r>
        <w:t>, we must refer to the estimated parameters, predicted values, residuals, and other indices. To inspect how adding</w:t>
      </w:r>
      <w:r w:rsidR="00D969C2" w:rsidRPr="00A83690">
        <w:rPr>
          <w:position w:val="-14"/>
        </w:rPr>
        <w:object w:dxaOrig="1040" w:dyaOrig="380">
          <v:shape id="_x0000_i1045" type="#_x0000_t75" style="width:53.05pt;height:18.95pt" o:ole="">
            <v:imagedata r:id="rId47" o:title=""/>
          </v:shape>
          <o:OLEObject Type="Embed" ProgID="Equation.DSMT4" ShapeID="_x0000_i1045" DrawAspect="Content" ObjectID="_1478965952" r:id="rId62"/>
        </w:object>
      </w:r>
      <w:r>
        <w:t> to (1.9) disturbs the values of the estimated effects, their precision, and covariations one would have to compare the values for the corresponding estimates:</w:t>
      </w:r>
    </w:p>
    <w:p w:rsidR="00D81C5B" w:rsidRDefault="008D5BFA">
      <w:pPr>
        <w:pStyle w:val="NoSpacing"/>
        <w:spacing w:line="276" w:lineRule="auto"/>
        <w:ind w:left="1440"/>
      </w:pPr>
      <w:r>
        <w:rPr>
          <w:rFonts w:ascii="Consolas" w:hAnsi="Consolas" w:cs="Consolas"/>
        </w:rPr>
        <w:lastRenderedPageBreak/>
        <w:t>Intercept</w:t>
      </w:r>
      <w:r>
        <w:rPr>
          <w:rFonts w:ascii="Consolas" w:hAnsi="Consolas" w:cs="Consolas"/>
          <w:vertAlign w:val="subscript"/>
        </w:rPr>
        <w:t>(1.9)</w:t>
      </w:r>
      <w:r>
        <w:rPr>
          <w:rFonts w:ascii="Consolas" w:hAnsi="Consolas" w:cs="Consolas"/>
        </w:rPr>
        <w:t xml:space="preserve"> = </w:t>
      </w:r>
      <w:r w:rsidR="005863C1" w:rsidRPr="005863C1">
        <w:rPr>
          <w:rFonts w:ascii="Consolas" w:hAnsi="Consolas" w:cs="Consolas"/>
        </w:rPr>
        <w:t>2.8647540</w:t>
      </w:r>
      <w:r w:rsidR="005863C1">
        <w:rPr>
          <w:rFonts w:ascii="Consolas" w:hAnsi="Consolas" w:cs="Consolas"/>
        </w:rPr>
        <w:t xml:space="preserve"> &gt;</w:t>
      </w:r>
      <w:r>
        <w:rPr>
          <w:rFonts w:ascii="Consolas" w:hAnsi="Consolas" w:cs="Consolas"/>
        </w:rPr>
        <w:t xml:space="preserve"> Intercept</w:t>
      </w:r>
      <w:r>
        <w:rPr>
          <w:rFonts w:ascii="Consolas" w:hAnsi="Consolas" w:cs="Consolas"/>
          <w:vertAlign w:val="subscript"/>
        </w:rPr>
        <w:t xml:space="preserve"> (1.10)</w:t>
      </w:r>
      <w:r>
        <w:rPr>
          <w:rFonts w:ascii="Consolas" w:hAnsi="Consolas" w:cs="Consolas"/>
        </w:rPr>
        <w:t xml:space="preserve"> = </w:t>
      </w:r>
      <w:r w:rsidR="005863C1" w:rsidRPr="005863C1">
        <w:rPr>
          <w:rFonts w:ascii="Consolas" w:hAnsi="Consolas" w:cs="Consolas"/>
        </w:rPr>
        <w:t>2.8383501</w:t>
      </w:r>
    </w:p>
    <w:p w:rsidR="00D81C5B" w:rsidRDefault="008D5BFA">
      <w:pPr>
        <w:pStyle w:val="NoSpacing"/>
        <w:spacing w:line="276" w:lineRule="auto"/>
        <w:ind w:left="1440"/>
      </w:pPr>
      <w:r>
        <w:rPr>
          <w:rFonts w:ascii="Consolas" w:hAnsi="Consolas" w:cs="Consolas"/>
        </w:rPr>
        <w:t>timec</w:t>
      </w:r>
      <w:r>
        <w:rPr>
          <w:rFonts w:ascii="Consolas" w:hAnsi="Consolas" w:cs="Consolas"/>
          <w:vertAlign w:val="subscript"/>
        </w:rPr>
        <w:t xml:space="preserve">(1.9) </w:t>
      </w:r>
      <w:r>
        <w:rPr>
          <w:rFonts w:ascii="Consolas" w:hAnsi="Consolas" w:cs="Consolas"/>
        </w:rPr>
        <w:t xml:space="preserve">= </w:t>
      </w:r>
      <w:r w:rsidR="005863C1" w:rsidRPr="005863C1">
        <w:rPr>
          <w:rFonts w:ascii="Consolas" w:hAnsi="Consolas" w:cs="Consolas"/>
        </w:rPr>
        <w:t>-0.1148575</w:t>
      </w:r>
      <w:r>
        <w:rPr>
          <w:rFonts w:ascii="Consolas" w:hAnsi="Consolas" w:cs="Consolas"/>
        </w:rPr>
        <w:t xml:space="preserve"> </w:t>
      </w:r>
      <w:r w:rsidR="005863C1">
        <w:rPr>
          <w:rFonts w:ascii="Consolas" w:hAnsi="Consolas" w:cs="Consolas"/>
        </w:rPr>
        <w:t>&lt;</w:t>
      </w:r>
      <w:r>
        <w:rPr>
          <w:rFonts w:ascii="Consolas" w:hAnsi="Consolas" w:cs="Consolas"/>
        </w:rPr>
        <w:t xml:space="preserve"> timec</w:t>
      </w:r>
      <w:r>
        <w:rPr>
          <w:rFonts w:ascii="Consolas" w:hAnsi="Consolas" w:cs="Consolas"/>
          <w:vertAlign w:val="subscript"/>
        </w:rPr>
        <w:t xml:space="preserve">(1.10) </w:t>
      </w:r>
      <w:r w:rsidR="005863C1" w:rsidRPr="005863C1">
        <w:rPr>
          <w:rFonts w:ascii="Consolas" w:hAnsi="Consolas" w:cs="Consolas"/>
        </w:rPr>
        <w:t>-0.0777854</w:t>
      </w:r>
    </w:p>
    <w:p w:rsidR="00D81C5B" w:rsidRDefault="008D5BFA">
      <w:pPr>
        <w:pStyle w:val="NoSpacing"/>
        <w:spacing w:line="276" w:lineRule="auto"/>
        <w:ind w:left="1440"/>
      </w:pPr>
      <w:r>
        <w:rPr>
          <w:rFonts w:ascii="Consolas" w:hAnsi="Consolas" w:cs="Consolas"/>
        </w:rPr>
        <w:t>timec2</w:t>
      </w:r>
      <w:r>
        <w:rPr>
          <w:rFonts w:ascii="Consolas" w:hAnsi="Consolas" w:cs="Consolas"/>
          <w:vertAlign w:val="subscript"/>
        </w:rPr>
        <w:t xml:space="preserve">(1.9) = </w:t>
      </w:r>
      <w:r w:rsidR="005863C1" w:rsidRPr="005863C1">
        <w:rPr>
          <w:rFonts w:ascii="Consolas" w:hAnsi="Consolas" w:cs="Consolas"/>
        </w:rPr>
        <w:t>0.0200345</w:t>
      </w:r>
      <w:r w:rsidR="005863C1">
        <w:rPr>
          <w:rFonts w:ascii="Consolas" w:hAnsi="Consolas" w:cs="Consolas"/>
        </w:rPr>
        <w:t xml:space="preserve"> &gt;</w:t>
      </w:r>
      <w:r>
        <w:rPr>
          <w:rFonts w:ascii="Consolas" w:hAnsi="Consolas" w:cs="Consolas"/>
        </w:rPr>
        <w:t xml:space="preserve"> timec2</w:t>
      </w:r>
      <w:r>
        <w:rPr>
          <w:rFonts w:ascii="Consolas" w:hAnsi="Consolas" w:cs="Consolas"/>
          <w:vertAlign w:val="subscript"/>
        </w:rPr>
        <w:t xml:space="preserve">(1.10) = </w:t>
      </w:r>
      <w:r>
        <w:rPr>
          <w:rFonts w:ascii="Consolas" w:hAnsi="Consolas" w:cs="Consolas"/>
        </w:rPr>
        <w:t> </w:t>
      </w:r>
      <w:r w:rsidR="005863C1" w:rsidRPr="005863C1">
        <w:rPr>
          <w:rFonts w:ascii="Consolas" w:hAnsi="Consolas" w:cs="Consolas"/>
        </w:rPr>
        <w:t>0.0112332</w:t>
      </w:r>
    </w:p>
    <w:p w:rsidR="00D81C5B" w:rsidRDefault="008D5BFA">
      <w:pPr>
        <w:pStyle w:val="NoSpacing"/>
        <w:spacing w:line="276" w:lineRule="auto"/>
        <w:ind w:left="1440"/>
      </w:pPr>
      <w:r>
        <w:rPr>
          <w:rFonts w:ascii="Consolas" w:hAnsi="Consolas" w:cs="Consolas"/>
        </w:rPr>
        <w:t>...</w:t>
      </w:r>
    </w:p>
    <w:p w:rsidR="00D81C5B" w:rsidRDefault="008D5BFA">
      <w:r>
        <w:t xml:space="preserve">and so on, until the desired list of value comparisons is exhausted. </w:t>
      </w:r>
      <w:r>
        <w:rPr>
          <w:rStyle w:val="FirstWordChar"/>
        </w:rPr>
        <w:t>Evaluating</w:t>
      </w:r>
      <w:r>
        <w:t xml:space="preserve"> differences in the values of the descriptors in model pairs is an arduous, sequential task. </w:t>
      </w:r>
      <w:r>
        <w:rPr>
          <w:rStyle w:val="FirstWordChar"/>
        </w:rPr>
        <w:t>The</w:t>
      </w:r>
      <w:r>
        <w:t xml:space="preserve"> graphical methods introduced here expand this operation from one involving only minute inspection of the outputs of model estimation, to one including a visual processing exercise.</w:t>
      </w:r>
    </w:p>
    <w:bookmarkStart w:id="14" w:name="_Graphical_Methods_for"/>
    <w:bookmarkEnd w:id="14"/>
    <w:p w:rsidR="00D81C5B" w:rsidRDefault="00724DFB">
      <w:pPr>
        <w:pStyle w:val="Heading2"/>
        <w:rPr>
          <w:rFonts w:eastAsia="Times New Roman"/>
        </w:rPr>
      </w:pPr>
      <w:r>
        <w:rPr>
          <w:rFonts w:eastAsia="Times New Roman"/>
        </w:rPr>
        <w:fldChar w:fldCharType="begin"/>
      </w:r>
      <w:r w:rsidR="008D5BFA">
        <w:rPr>
          <w:rFonts w:eastAsia="Times New Roman"/>
        </w:rPr>
        <w:instrText xml:space="preserve"> HYPERLINK "" \l "_Table_of_Contents" </w:instrText>
      </w:r>
      <w:r>
        <w:rPr>
          <w:rFonts w:eastAsia="Times New Roman"/>
        </w:rPr>
        <w:fldChar w:fldCharType="separate"/>
      </w:r>
      <w:bookmarkStart w:id="15" w:name="_Toc394490701"/>
      <w:r w:rsidR="008D5BFA">
        <w:rPr>
          <w:rStyle w:val="Hyperlink"/>
          <w:rFonts w:eastAsia="Times New Roman"/>
          <w:color w:val="000000"/>
        </w:rPr>
        <w:t>Graphical Methods for Model Sequences</w:t>
      </w:r>
      <w:bookmarkEnd w:id="15"/>
      <w:r>
        <w:rPr>
          <w:rFonts w:eastAsia="Times New Roman"/>
        </w:rPr>
        <w:fldChar w:fldCharType="end"/>
      </w:r>
    </w:p>
    <w:p w:rsidR="00D110ED" w:rsidRDefault="008D5BFA" w:rsidP="00D110ED">
      <w:pPr>
        <w:ind w:firstLine="720"/>
      </w:pPr>
      <w:r>
        <w:rPr>
          <w:rStyle w:val="FirstWordChar"/>
        </w:rPr>
        <w:t>            Figure</w:t>
      </w:r>
      <w:r>
        <w:t xml:space="preserve"> 1.2 is a linked screenshot</w:t>
      </w:r>
      <w:r w:rsidR="004547EB">
        <w:t xml:space="preserve"> of a prototypical model sequencer,</w:t>
      </w:r>
      <w:r>
        <w:t xml:space="preserve"> where model specifi</w:t>
      </w:r>
      <w:r w:rsidR="00E32DF7">
        <w:t>cation (partial) of (1.10)</w:t>
      </w:r>
      <w:r w:rsidR="00E32DF7">
        <w:rPr>
          <w:rStyle w:val="FootnoteReference"/>
        </w:rPr>
        <w:footnoteReference w:id="4"/>
      </w:r>
      <w:r w:rsidR="00E32DF7">
        <w:t xml:space="preserve"> is given  along with the </w:t>
      </w:r>
      <w:r>
        <w:t xml:space="preserve">selected estimation output,  graphs of predicted individual trajectories (thin </w:t>
      </w:r>
      <w:r>
        <w:rPr>
          <w:color w:val="FF0000"/>
        </w:rPr>
        <w:t xml:space="preserve">red </w:t>
      </w:r>
      <w:r>
        <w:t xml:space="preserve">lines) in </w:t>
      </w:r>
      <w:r w:rsidR="00F80B25">
        <w:t xml:space="preserve">the </w:t>
      </w:r>
      <w:r>
        <w:t xml:space="preserve">bottom </w:t>
      </w:r>
      <w:r w:rsidR="00E32DF7">
        <w:t>left</w:t>
      </w:r>
      <w:r>
        <w:t xml:space="preserve">, and a graph of model performance indices in the </w:t>
      </w:r>
      <w:r w:rsidR="00E32DF7">
        <w:t>bottom</w:t>
      </w:r>
      <w:r>
        <w:t xml:space="preserve"> right. </w:t>
      </w:r>
      <w:r w:rsidR="00E3093D">
        <w:rPr>
          <w:rStyle w:val="FirstWordChar"/>
        </w:rPr>
        <w:t>Clicking</w:t>
      </w:r>
      <w:r w:rsidR="00E3093D">
        <w:t xml:space="preserve"> the </w:t>
      </w:r>
      <w:r w:rsidR="00E32DF7">
        <w:t>link</w:t>
      </w:r>
      <w:r w:rsidR="00E3093D">
        <w:t xml:space="preserve"> “</w:t>
      </w:r>
      <w:r w:rsidR="00E3093D">
        <w:rPr>
          <w:noProof/>
        </w:rPr>
        <w:t>m</w:t>
      </w:r>
      <w:r w:rsidR="00E32DF7">
        <w:rPr>
          <w:noProof/>
        </w:rPr>
        <w:t>6R1</w:t>
      </w:r>
      <w:r w:rsidR="00E3093D">
        <w:rPr>
          <w:noProof/>
        </w:rPr>
        <w:t xml:space="preserve">” </w:t>
      </w:r>
      <w:r w:rsidR="00E3093D">
        <w:t xml:space="preserve">in the guide menu on the left margin of the screen switches the view to the </w:t>
      </w:r>
      <w:r w:rsidR="00E32DF7">
        <w:t xml:space="preserve">report of the </w:t>
      </w:r>
      <w:r w:rsidR="00E3093D">
        <w:t xml:space="preserve">corresponding model, specified by (1.9). </w:t>
      </w:r>
      <w:r w:rsidR="00E3093D">
        <w:rPr>
          <w:rStyle w:val="FirstWordChar"/>
        </w:rPr>
        <w:t>This</w:t>
      </w:r>
      <w:r w:rsidR="00E3093D">
        <w:t xml:space="preserve"> interactive report will be discussed and illustrated in detail by using the NLSY97 data in the Results chapter.</w:t>
      </w:r>
      <w:r w:rsidR="00D110ED">
        <w:t xml:space="preserve"> </w:t>
      </w:r>
      <w:r w:rsidR="00075DCB">
        <w:rPr>
          <w:rStyle w:val="FirstWordChar"/>
        </w:rPr>
        <w:t>For</w:t>
      </w:r>
      <w:r w:rsidR="00075DCB">
        <w:t xml:space="preserve"> simplicity of the present demonstration, I have selected the point estimates of the </w:t>
      </w:r>
      <w:r w:rsidR="00F3006A">
        <w:t xml:space="preserve">standard deviation of the </w:t>
      </w:r>
      <w:r w:rsidR="00075DCB">
        <w:t xml:space="preserve">residual, </w:t>
      </w:r>
      <w:r w:rsidR="00F3006A">
        <w:t xml:space="preserve">and the </w:t>
      </w:r>
      <w:r w:rsidR="00075DCB">
        <w:t>fixed effects and the standardized covariance matrix for the random effects.</w:t>
      </w:r>
      <w:r w:rsidR="00075DCB">
        <w:rPr>
          <w:color w:val="FF7F00"/>
        </w:rPr>
        <w:t xml:space="preserve"> </w:t>
      </w:r>
      <w:r w:rsidR="00D110ED">
        <w:rPr>
          <w:rStyle w:val="FirstWordChar"/>
        </w:rPr>
        <w:t>The</w:t>
      </w:r>
      <w:r w:rsidR="00D110ED">
        <w:t xml:space="preserve"> graph in the bottom right shows raw deviance of all models in the sequence, highlighting the model </w:t>
      </w:r>
      <w:r w:rsidR="00D110ED">
        <w:rPr>
          <w:rStyle w:val="CodeChar"/>
        </w:rPr>
        <w:t>m10</w:t>
      </w:r>
      <w:r w:rsidR="0058161F">
        <w:rPr>
          <w:rStyle w:val="CodeChar"/>
        </w:rPr>
        <w:t xml:space="preserve"> (known as m7R1 in the model span)</w:t>
      </w:r>
      <w:r w:rsidR="00D110ED">
        <w:t>, currently “under the microscope.”</w:t>
      </w:r>
    </w:p>
    <w:p w:rsidR="00075DCB" w:rsidRDefault="00075DCB" w:rsidP="00075DCB">
      <w:r w:rsidRPr="00075DCB">
        <w:rPr>
          <w:rStyle w:val="FirstWordChar"/>
        </w:rPr>
        <w:lastRenderedPageBreak/>
        <w:t xml:space="preserve"> </w:t>
      </w:r>
      <w:r w:rsidR="008E18BD">
        <w:rPr>
          <w:rStyle w:val="FirstWordChar"/>
          <w:noProof/>
          <w:lang w:val="en-CA" w:eastAsia="en-CA"/>
        </w:rPr>
        <w:drawing>
          <wp:inline distT="0" distB="0" distL="0" distR="0">
            <wp:extent cx="5931535" cy="437324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931535" cy="4373245"/>
                    </a:xfrm>
                    <a:prstGeom prst="rect">
                      <a:avLst/>
                    </a:prstGeom>
                    <a:noFill/>
                    <a:ln>
                      <a:noFill/>
                    </a:ln>
                  </pic:spPr>
                </pic:pic>
              </a:graphicData>
            </a:graphic>
          </wp:inline>
        </w:drawing>
      </w:r>
    </w:p>
    <w:p w:rsidR="00075DCB" w:rsidRDefault="00D110ED">
      <w:pPr>
        <w:rPr>
          <w:rStyle w:val="FirstWordChar"/>
        </w:rPr>
      </w:pPr>
      <w:r>
        <w:rPr>
          <w:rStyle w:val="FirstWordChar"/>
        </w:rPr>
        <w:t>  </w:t>
      </w:r>
      <w:r w:rsidR="00F0658F" w:rsidRPr="00F0658F">
        <w:rPr>
          <w:rStyle w:val="FirstWordChar"/>
        </w:rPr>
        <w:t>Figure 1.2 Screen shot of a prototypical LCM model sequencer</w:t>
      </w:r>
    </w:p>
    <w:p w:rsidR="00D81C5B" w:rsidRDefault="008D5BFA">
      <w:pPr>
        <w:ind w:firstLine="720"/>
      </w:pPr>
      <w:r>
        <w:rPr>
          <w:rStyle w:val="FirstWordChar"/>
        </w:rPr>
        <w:t>Clicking</w:t>
      </w:r>
      <w:r>
        <w:t xml:space="preserve"> between </w:t>
      </w:r>
      <w:r w:rsidR="00D110ED">
        <w:rPr>
          <w:rStyle w:val="CodeChar"/>
        </w:rPr>
        <w:t>m7R1</w:t>
      </w:r>
      <w:r>
        <w:t xml:space="preserve"> and </w:t>
      </w:r>
      <w:r>
        <w:rPr>
          <w:rStyle w:val="CodeChar"/>
        </w:rPr>
        <w:t>m</w:t>
      </w:r>
      <w:r w:rsidR="00D110ED">
        <w:rPr>
          <w:rStyle w:val="CodeChar"/>
        </w:rPr>
        <w:t>6R1</w:t>
      </w:r>
      <w:r>
        <w:t xml:space="preserve"> (one can use hot-keys “Alt + Left/Right Arrow” for smoother transition) we immediately make several useful observations. </w:t>
      </w:r>
      <w:r>
        <w:rPr>
          <w:rStyle w:val="FirstWordChar"/>
        </w:rPr>
        <w:t>First</w:t>
      </w:r>
      <w:r>
        <w:t xml:space="preserve">, by switching the views we can immediately identify the distinction between the models, allowing our eye to be drawn to the movement on the screen as added elements appear in the specification. </w:t>
      </w:r>
      <w:r>
        <w:rPr>
          <w:rStyle w:val="FirstWordChar"/>
        </w:rPr>
        <w:t>Second</w:t>
      </w:r>
      <w:r>
        <w:t xml:space="preserve">, we notice that estimates for the fixed effects do change between the models, though not very much. </w:t>
      </w:r>
      <w:r w:rsidR="008B2EE9">
        <w:t>Third</w:t>
      </w:r>
      <w:r>
        <w:t xml:space="preserve">, by studying the graph of the fit indices, the researcher can give relative meaning to the model performance indices. </w:t>
      </w:r>
      <w:r>
        <w:rPr>
          <w:rStyle w:val="FirstWordChar"/>
        </w:rPr>
        <w:t>We</w:t>
      </w:r>
      <w:r>
        <w:t xml:space="preserve"> see that although </w:t>
      </w:r>
      <w:r w:rsidR="008B2EE9">
        <w:rPr>
          <w:rStyle w:val="CodeChar"/>
        </w:rPr>
        <w:t>m7R1</w:t>
      </w:r>
      <w:r>
        <w:t xml:space="preserve"> improves on </w:t>
      </w:r>
      <w:r w:rsidR="008B2EE9">
        <w:rPr>
          <w:rStyle w:val="CodeChar"/>
        </w:rPr>
        <w:t>m6R1</w:t>
      </w:r>
      <w:r>
        <w:t xml:space="preserve">, this improvement is relatively small compared to changes from </w:t>
      </w:r>
      <w:r>
        <w:rPr>
          <w:rStyle w:val="CodeChar"/>
        </w:rPr>
        <w:t>m</w:t>
      </w:r>
      <w:r w:rsidR="008B2EE9">
        <w:rPr>
          <w:rStyle w:val="CodeChar"/>
        </w:rPr>
        <w:t>4R1</w:t>
      </w:r>
      <w:r>
        <w:t xml:space="preserve"> to </w:t>
      </w:r>
      <w:r>
        <w:rPr>
          <w:rStyle w:val="CodeChar"/>
        </w:rPr>
        <w:t>m</w:t>
      </w:r>
      <w:r w:rsidR="008B2EE9">
        <w:rPr>
          <w:rStyle w:val="CodeChar"/>
        </w:rPr>
        <w:t>5R1</w:t>
      </w:r>
      <w:r>
        <w:t xml:space="preserve">, yet rather substantial compared to </w:t>
      </w:r>
      <w:r w:rsidR="008B2EE9">
        <w:t>other pairs of models</w:t>
      </w:r>
      <w:r>
        <w:t xml:space="preserve">. </w:t>
      </w:r>
      <w:r>
        <w:rPr>
          <w:rStyle w:val="FirstWordChar"/>
        </w:rPr>
        <w:t>Finally</w:t>
      </w:r>
      <w:r>
        <w:t xml:space="preserve">, one can see how predicted individual trajectories (bottom </w:t>
      </w:r>
      <w:r w:rsidR="008B2EE9">
        <w:t>left</w:t>
      </w:r>
      <w:r>
        <w:t xml:space="preserve">, thin </w:t>
      </w:r>
      <w:r>
        <w:rPr>
          <w:color w:val="FF0000"/>
        </w:rPr>
        <w:t xml:space="preserve">red </w:t>
      </w:r>
      <w:r>
        <w:t xml:space="preserve">lines) change with the introduction of the extra predictor: as expected </w:t>
      </w:r>
      <w:r>
        <w:lastRenderedPageBreak/>
        <w:t>from the min</w:t>
      </w:r>
      <w:r w:rsidR="00F80B25">
        <w:t>u</w:t>
      </w:r>
      <w:r>
        <w:t xml:space="preserve">scule point estimate, the change in the shape of trajectories is barely noticeable, compared to other model pairs. </w:t>
      </w:r>
    </w:p>
    <w:p w:rsidR="00D81C5B" w:rsidRDefault="008D5BFA">
      <w:r>
        <w:rPr>
          <w:rStyle w:val="FirstWordChar"/>
        </w:rPr>
        <w:t>            This</w:t>
      </w:r>
      <w:r>
        <w:t xml:space="preserve"> demonstrated graphical method of model comparison conveyed a lot of relevant information about latent curve models very quickly. </w:t>
      </w:r>
      <w:r>
        <w:rPr>
          <w:rStyle w:val="FirstWordChar"/>
        </w:rPr>
        <w:t>Traversing</w:t>
      </w:r>
      <w:r>
        <w:t xml:space="preserve"> the constructed sequence gives us the vocabulary to describe the latent construct of the study: in this case, the shape of change of religious attendance.  </w:t>
      </w:r>
      <w:r>
        <w:rPr>
          <w:rStyle w:val="FirstWordChar"/>
        </w:rPr>
        <w:t>Naturally</w:t>
      </w:r>
      <w:r>
        <w:t xml:space="preserve">, the present example can be extended to include other results of model estimation interesting to the researcher, for example, correlations and standard errors of the fixed effects (see the output in figure 1.1). </w:t>
      </w:r>
      <w:r>
        <w:rPr>
          <w:rStyle w:val="FirstWordChar"/>
        </w:rPr>
        <w:t>Other</w:t>
      </w:r>
      <w:r>
        <w:t xml:space="preserve"> statistical models (mixtures, hazard, etc.) would call for different ensembles of model manifestations to optimally represent complexity and different types of modeling steps from which to construct meaningful sequences. </w:t>
      </w:r>
      <w:r>
        <w:rPr>
          <w:rStyle w:val="FirstWordChar"/>
        </w:rPr>
        <w:t>In</w:t>
      </w:r>
      <w:r>
        <w:t xml:space="preserve"> general, the graphical methods for sequencing longitudinal model</w:t>
      </w:r>
      <w:r w:rsidR="00F80B25">
        <w:t>s</w:t>
      </w:r>
      <w:r>
        <w:t xml:space="preserve"> will look different from one statistical method to another, but will be united by three design principles: </w:t>
      </w:r>
    </w:p>
    <w:p w:rsidR="00D81C5B" w:rsidRDefault="008D5BFA">
      <w:pPr>
        <w:pStyle w:val="ListParagraph"/>
        <w:spacing w:line="360" w:lineRule="auto"/>
        <w:ind w:hanging="360"/>
      </w:pPr>
      <w:r>
        <w:t>1)</w:t>
      </w:r>
      <w:r>
        <w:rPr>
          <w:rFonts w:ascii="Times New Roman" w:hAnsi="Times New Roman"/>
          <w:sz w:val="14"/>
          <w:szCs w:val="14"/>
        </w:rPr>
        <w:t xml:space="preserve">      </w:t>
      </w:r>
      <w:r>
        <w:t xml:space="preserve">Ensembles of model manifestations must fit onto the same surface area across models </w:t>
      </w:r>
    </w:p>
    <w:p w:rsidR="00D81C5B" w:rsidRDefault="008D5BFA">
      <w:pPr>
        <w:pStyle w:val="ListParagraph"/>
        <w:spacing w:line="360" w:lineRule="auto"/>
        <w:ind w:hanging="360"/>
      </w:pPr>
      <w:r>
        <w:t>2)</w:t>
      </w:r>
      <w:r>
        <w:rPr>
          <w:rFonts w:ascii="Times New Roman" w:hAnsi="Times New Roman"/>
          <w:sz w:val="14"/>
          <w:szCs w:val="14"/>
        </w:rPr>
        <w:t xml:space="preserve">      </w:t>
      </w:r>
      <w:r>
        <w:t>Only differences between models should be noticeable during alternation of two views</w:t>
      </w:r>
    </w:p>
    <w:p w:rsidR="00D81C5B" w:rsidRDefault="008D5BFA">
      <w:pPr>
        <w:pStyle w:val="ListParagraph"/>
        <w:spacing w:line="360" w:lineRule="auto"/>
        <w:ind w:hanging="360"/>
      </w:pPr>
      <w:r>
        <w:t>3)</w:t>
      </w:r>
      <w:r>
        <w:rPr>
          <w:rFonts w:ascii="Times New Roman" w:hAnsi="Times New Roman"/>
          <w:sz w:val="14"/>
          <w:szCs w:val="14"/>
        </w:rPr>
        <w:t xml:space="preserve">      </w:t>
      </w:r>
      <w:r>
        <w:t>Choosing models for viewing must occur via interactions with page elements</w:t>
      </w:r>
    </w:p>
    <w:p w:rsidR="00D81C5B" w:rsidRDefault="008D5BFA">
      <w:pPr>
        <w:ind w:left="90"/>
      </w:pPr>
      <w:r>
        <w:rPr>
          <w:rStyle w:val="FirstWordChar"/>
        </w:rPr>
        <w:t>           As</w:t>
      </w:r>
      <w:r>
        <w:t xml:space="preserve"> mentioned earlier, two main challenges arise from working with model sequences: how to </w:t>
      </w:r>
      <w:r>
        <w:rPr>
          <w:i/>
          <w:iCs/>
        </w:rPr>
        <w:t xml:space="preserve">represent </w:t>
      </w:r>
      <w:r>
        <w:t xml:space="preserve">each of the models in a comparison and how to </w:t>
      </w:r>
      <w:r>
        <w:rPr>
          <w:i/>
          <w:iCs/>
        </w:rPr>
        <w:t>construct</w:t>
      </w:r>
      <w:r>
        <w:t xml:space="preserve"> a sequence. </w:t>
      </w:r>
      <w:r>
        <w:rPr>
          <w:rStyle w:val="FirstWordChar"/>
        </w:rPr>
        <w:t>The</w:t>
      </w:r>
      <w:r>
        <w:t xml:space="preserve"> present dissertation offers possible solutions to these challenges for </w:t>
      </w:r>
      <w:r w:rsidR="00F80B25">
        <w:t>LCM</w:t>
      </w:r>
      <w:r w:rsidR="00824888">
        <w:t xml:space="preserve">, leaving </w:t>
      </w:r>
      <w:r>
        <w:t>mixture growth</w:t>
      </w:r>
      <w:r w:rsidR="00BD7220">
        <w:t>,</w:t>
      </w:r>
      <w:r>
        <w:t xml:space="preserve"> Markov</w:t>
      </w:r>
      <w:r w:rsidR="00BD7220">
        <w:t>, and other</w:t>
      </w:r>
      <w:r>
        <w:t xml:space="preserve"> models</w:t>
      </w:r>
      <w:r w:rsidR="00824888">
        <w:t xml:space="preserve"> for future work</w:t>
      </w:r>
      <w:r>
        <w:t xml:space="preserve">. </w:t>
      </w:r>
      <w:r>
        <w:rPr>
          <w:rStyle w:val="FirstWordChar"/>
        </w:rPr>
        <w:t>The</w:t>
      </w:r>
      <w:r>
        <w:t xml:space="preserve"> design principles listed above address these challenges, making a falsifiable statement: “Implementation of these principles in reports of statistical models offers analytical opportunities superior to those of traditional methods of analyzing sequences of longitudinal models”. </w:t>
      </w:r>
      <w:r>
        <w:rPr>
          <w:rStyle w:val="FirstWordChar"/>
        </w:rPr>
        <w:t>The</w:t>
      </w:r>
      <w:r>
        <w:t xml:space="preserve"> rest of this dissertation provides an evaluation of this claim.</w:t>
      </w:r>
    </w:p>
    <w:bookmarkStart w:id="16" w:name="_Organization_and_Chapter"/>
    <w:bookmarkEnd w:id="16"/>
    <w:p w:rsidR="00D81C5B" w:rsidRDefault="00724DFB">
      <w:pPr>
        <w:pStyle w:val="Heading2"/>
        <w:rPr>
          <w:rFonts w:eastAsia="Times New Roman"/>
        </w:rPr>
      </w:pPr>
      <w:r>
        <w:rPr>
          <w:rFonts w:eastAsia="Times New Roman"/>
        </w:rPr>
        <w:fldChar w:fldCharType="begin"/>
      </w:r>
      <w:r w:rsidR="008D5BFA">
        <w:rPr>
          <w:rFonts w:eastAsia="Times New Roman"/>
        </w:rPr>
        <w:instrText xml:space="preserve"> HYPERLINK "" \l "_Table_of_Contents" </w:instrText>
      </w:r>
      <w:r>
        <w:rPr>
          <w:rFonts w:eastAsia="Times New Roman"/>
        </w:rPr>
        <w:fldChar w:fldCharType="separate"/>
      </w:r>
      <w:bookmarkStart w:id="17" w:name="_Toc394490702"/>
      <w:r w:rsidR="008D5BFA">
        <w:rPr>
          <w:rStyle w:val="Hyperlink"/>
          <w:rFonts w:eastAsia="Times New Roman"/>
          <w:color w:val="000000"/>
        </w:rPr>
        <w:t>Organization and Chapter Summary</w:t>
      </w:r>
      <w:bookmarkEnd w:id="17"/>
      <w:r>
        <w:rPr>
          <w:rFonts w:eastAsia="Times New Roman"/>
        </w:rPr>
        <w:fldChar w:fldCharType="end"/>
      </w:r>
    </w:p>
    <w:p w:rsidR="00D81C5B" w:rsidRDefault="008D5BFA">
      <w:r>
        <w:rPr>
          <w:rStyle w:val="FirstWordChar"/>
        </w:rPr>
        <w:t>            Recent</w:t>
      </w:r>
      <w:r>
        <w:t xml:space="preserve"> reviews of quantitative methodologies for longitudinal data (</w:t>
      </w:r>
      <w:hyperlink w:anchor="_ENREF_26" w:tooltip="Collins, 2006 #18" w:history="1">
        <w:r>
          <w:rPr>
            <w:rStyle w:val="Hyperlink"/>
            <w:color w:val="000000"/>
          </w:rPr>
          <w:t>e.g. Collins, 2006</w:t>
        </w:r>
      </w:hyperlink>
      <w:r>
        <w:t xml:space="preserve">) point to an emerging challenge associated with the increasing complexity of statistical models. </w:t>
      </w:r>
      <w:r>
        <w:rPr>
          <w:rStyle w:val="FirstWordChar"/>
        </w:rPr>
        <w:t>As</w:t>
      </w:r>
      <w:r>
        <w:t xml:space="preserve"> models become more powerful and nuanced, they naturally grow more difficult to </w:t>
      </w:r>
      <w:r>
        <w:lastRenderedPageBreak/>
        <w:t xml:space="preserve">understand, operate, interpret, and discuss. </w:t>
      </w:r>
      <w:r>
        <w:rPr>
          <w:rStyle w:val="FirstWordChar"/>
        </w:rPr>
        <w:t>The</w:t>
      </w:r>
      <w:r>
        <w:t xml:space="preserve"> challenge intensifies when entire sequences of models are estimated and compared. </w:t>
      </w:r>
      <w:r>
        <w:rPr>
          <w:rStyle w:val="FirstWordChar"/>
        </w:rPr>
        <w:t>The</w:t>
      </w:r>
      <w:r>
        <w:t xml:space="preserve"> present dissertation offers graphically-oriented methods to structure and analyze </w:t>
      </w:r>
      <w:r w:rsidR="00BD7220">
        <w:t xml:space="preserve">Latent Curve </w:t>
      </w:r>
      <w:r w:rsidR="00565B36">
        <w:t xml:space="preserve">Models </w:t>
      </w:r>
      <w:r w:rsidR="00BD7220">
        <w:t xml:space="preserve">(LCM) </w:t>
      </w:r>
      <w:r>
        <w:t>.</w:t>
      </w:r>
    </w:p>
    <w:p w:rsidR="00D81C5B" w:rsidRDefault="008D5BFA">
      <w:r>
        <w:rPr>
          <w:rStyle w:val="FirstWordChar"/>
          <w:b/>
          <w:bCs/>
        </w:rPr>
        <w:t xml:space="preserve">          </w:t>
      </w:r>
      <w:r w:rsidRPr="00A371D6">
        <w:rPr>
          <w:rStyle w:val="FirstWordChar"/>
          <w:i/>
        </w:rPr>
        <w:t>Chapter II</w:t>
      </w:r>
      <w:r w:rsidR="00A371D6">
        <w:rPr>
          <w:i/>
        </w:rPr>
        <w:t>, Literature review,</w:t>
      </w:r>
      <w:r>
        <w:t xml:space="preserve"> helps us recognize the general trend of increasing complexity in modern modeling methods. </w:t>
      </w:r>
      <w:r>
        <w:rPr>
          <w:rStyle w:val="FirstWordChar"/>
        </w:rPr>
        <w:t>There</w:t>
      </w:r>
      <w:r>
        <w:t xml:space="preserve">, I expose the problem that my graphical methods address. </w:t>
      </w:r>
      <w:r>
        <w:rPr>
          <w:rStyle w:val="FirstWordChar"/>
        </w:rPr>
        <w:t>After</w:t>
      </w:r>
      <w:r>
        <w:t xml:space="preserve"> reviewing trends in statistical modeling in general, I focus on </w:t>
      </w:r>
      <w:r>
        <w:rPr>
          <w:i/>
          <w:iCs/>
        </w:rPr>
        <w:t>longitudinal</w:t>
      </w:r>
      <w:r>
        <w:t xml:space="preserve"> models in the social and behavioral sciences, giving a brief overview of the methodological field for the last few decades, from which statistical methods were selected for the present study. </w:t>
      </w:r>
      <w:r>
        <w:rPr>
          <w:rStyle w:val="FirstWordChar"/>
        </w:rPr>
        <w:t>Chapter II</w:t>
      </w:r>
      <w:r>
        <w:t xml:space="preserve"> concludes with a brief overview of past published research articles and statistical analyses of religiosity, to provide context and rationale for the empirical research reported here.</w:t>
      </w:r>
    </w:p>
    <w:p w:rsidR="00D81C5B" w:rsidRDefault="008D5BFA">
      <w:r>
        <w:rPr>
          <w:rStyle w:val="FirstWordChar"/>
          <w:b/>
          <w:bCs/>
        </w:rPr>
        <w:t xml:space="preserve">          </w:t>
      </w:r>
      <w:r w:rsidRPr="00A371D6">
        <w:rPr>
          <w:rStyle w:val="FirstWordChar"/>
          <w:i/>
        </w:rPr>
        <w:t xml:space="preserve">Chapter III, </w:t>
      </w:r>
      <w:r w:rsidRPr="00A371D6">
        <w:rPr>
          <w:i/>
        </w:rPr>
        <w:t>Methods</w:t>
      </w:r>
      <w:r w:rsidRPr="00A371D6">
        <w:rPr>
          <w:rStyle w:val="FirstWordChar"/>
          <w:i/>
        </w:rPr>
        <w:t>,</w:t>
      </w:r>
      <w:r>
        <w:t xml:space="preserve"> gives a detailed description of the sample, data, and methodology used in the analyses. All analyses and visualizations in this </w:t>
      </w:r>
      <w:r w:rsidR="00BD7220">
        <w:t>dissertation</w:t>
      </w:r>
      <w:r>
        <w:t xml:space="preserve"> can be reproduced with publically available code and templates; therefore, special attention was given to preparing the reader for reproducing these methods with their own data. </w:t>
      </w:r>
      <w:r>
        <w:rPr>
          <w:rStyle w:val="FirstWordChar"/>
        </w:rPr>
        <w:t>First</w:t>
      </w:r>
      <w:r>
        <w:t xml:space="preserve">, I describe the NLSY97 sample, its data structure, and temporal design. </w:t>
      </w:r>
      <w:r>
        <w:rPr>
          <w:rStyle w:val="FirstWordChar"/>
        </w:rPr>
        <w:t>Then,</w:t>
      </w:r>
      <w:r>
        <w:t xml:space="preserve"> variables selected for analysis from the NLSY97 database are discussed with the help of a computerized databox, following Cattell (1952). </w:t>
      </w:r>
      <w:r>
        <w:rPr>
          <w:rStyle w:val="FirstWordChar"/>
        </w:rPr>
        <w:t>Transformations</w:t>
      </w:r>
      <w:r>
        <w:t xml:space="preserve"> of the clean data in preparation for modeling the focal variable (church attendance) are described. </w:t>
      </w:r>
      <w:r>
        <w:rPr>
          <w:rStyle w:val="FirstWordChar"/>
        </w:rPr>
        <w:t>Finally</w:t>
      </w:r>
      <w:r>
        <w:t xml:space="preserve">, </w:t>
      </w:r>
      <w:r w:rsidR="0001629A">
        <w:t>I specify LCM in</w:t>
      </w:r>
      <w:r>
        <w:t xml:space="preserve"> its general form. </w:t>
      </w:r>
    </w:p>
    <w:p w:rsidR="00D81C5B" w:rsidRDefault="008D5BFA">
      <w:r>
        <w:rPr>
          <w:rStyle w:val="FirstWordChar"/>
          <w:b/>
          <w:bCs/>
        </w:rPr>
        <w:t xml:space="preserve">          </w:t>
      </w:r>
      <w:r w:rsidRPr="00A371D6">
        <w:rPr>
          <w:rStyle w:val="FirstWordChar"/>
          <w:i/>
        </w:rPr>
        <w:t xml:space="preserve">Chapter IV, </w:t>
      </w:r>
      <w:r w:rsidRPr="00A371D6">
        <w:rPr>
          <w:i/>
        </w:rPr>
        <w:t>Results,</w:t>
      </w:r>
      <w:r w:rsidR="00A371D6">
        <w:t xml:space="preserve"> reports a sequence of latent curve models fit to the data of church attendance in the</w:t>
      </w:r>
      <w:r w:rsidRPr="00A371D6">
        <w:t xml:space="preserve"> NLSY97 </w:t>
      </w:r>
      <w:r w:rsidR="00A371D6">
        <w:t xml:space="preserve">sample. There, I describe and </w:t>
      </w:r>
      <w:r w:rsidR="00A371D6">
        <w:rPr>
          <w:rStyle w:val="FirstWordChar"/>
        </w:rPr>
        <w:t>illustrate</w:t>
      </w:r>
      <w:r>
        <w:t xml:space="preserve"> the </w:t>
      </w:r>
      <w:r w:rsidR="00A371D6">
        <w:t xml:space="preserve">report mechanism for presenting </w:t>
      </w:r>
      <w:r w:rsidR="00F80B25">
        <w:t xml:space="preserve">a </w:t>
      </w:r>
      <w:r w:rsidR="00A371D6">
        <w:t xml:space="preserve">sequence of statistical models compactly and efficiently. </w:t>
      </w:r>
      <w:r>
        <w:t xml:space="preserve"> </w:t>
      </w:r>
      <w:r w:rsidR="005936A3">
        <w:t xml:space="preserve">I demonstrate how models compete in determining </w:t>
      </w:r>
      <w:r>
        <w:t>the “</w:t>
      </w:r>
      <w:r w:rsidR="00A371D6">
        <w:t>best</w:t>
      </w:r>
      <w:r w:rsidR="005936A3">
        <w:t>” model and how they collaborate to arrive at meaningful substantive interpretations</w:t>
      </w:r>
      <w:r>
        <w:t xml:space="preserve"> of data structures and predicted values.  </w:t>
      </w:r>
    </w:p>
    <w:p w:rsidR="004C0109" w:rsidRDefault="008D5BFA" w:rsidP="00F0658F">
      <w:pPr>
        <w:rPr>
          <w:rFonts w:eastAsia="Times New Roman"/>
          <w:caps/>
          <w:color w:val="auto"/>
          <w:kern w:val="36"/>
          <w:sz w:val="32"/>
          <w:szCs w:val="32"/>
        </w:rPr>
      </w:pPr>
      <w:r>
        <w:rPr>
          <w:rStyle w:val="FirstWordChar"/>
          <w:b/>
          <w:bCs/>
        </w:rPr>
        <w:t xml:space="preserve">          </w:t>
      </w:r>
      <w:r w:rsidRPr="00A371D6">
        <w:rPr>
          <w:rStyle w:val="FirstWordChar"/>
          <w:i/>
        </w:rPr>
        <w:t>Chapter V</w:t>
      </w:r>
      <w:r w:rsidRPr="00A371D6">
        <w:rPr>
          <w:i/>
        </w:rPr>
        <w:t xml:space="preserve">, Discussion, </w:t>
      </w:r>
      <w:r>
        <w:t>reviews the effectiveness of the proposed graphical method</w:t>
      </w:r>
      <w:r w:rsidR="005936A3">
        <w:t xml:space="preserve">, </w:t>
      </w:r>
      <w:r>
        <w:t xml:space="preserve">discusses the way the graphical results informed the analysis of the NLSY97 religiosity data, and draws </w:t>
      </w:r>
      <w:r w:rsidR="005936A3">
        <w:t xml:space="preserve">some </w:t>
      </w:r>
      <w:r>
        <w:t xml:space="preserve">general conclusions for substantive research on religiosity. Next, </w:t>
      </w:r>
      <w:r w:rsidRPr="005936A3">
        <w:t>the</w:t>
      </w:r>
      <w:r>
        <w:t xml:space="preserve"> value of reproducible research and dynamic reporting of the model sequences is discussed.  I conclude with discussion of limitations and ideas for future research.</w:t>
      </w:r>
      <w:r w:rsidR="004C0109">
        <w:rPr>
          <w:rFonts w:eastAsia="Times New Roman"/>
        </w:rPr>
        <w:br w:type="page"/>
      </w:r>
    </w:p>
    <w:p w:rsidR="00483D60" w:rsidRDefault="00483D60" w:rsidP="0058161F">
      <w:pPr>
        <w:pStyle w:val="chapterName"/>
        <w:rPr>
          <w:rFonts w:eastAsia="Times New Roman"/>
        </w:rPr>
      </w:pPr>
      <w:r>
        <w:rPr>
          <w:rFonts w:eastAsia="Times New Roman"/>
        </w:rPr>
        <w:lastRenderedPageBreak/>
        <w:t>Chapter II</w:t>
      </w:r>
    </w:p>
    <w:p w:rsidR="00483D60" w:rsidRDefault="00483D60" w:rsidP="002E7E53">
      <w:pPr>
        <w:spacing w:after="0"/>
        <w:rPr>
          <w:rFonts w:eastAsia="Times New Roman"/>
        </w:rPr>
      </w:pPr>
    </w:p>
    <w:p w:rsidR="00483D60" w:rsidRDefault="00483D60" w:rsidP="002E7E53">
      <w:pPr>
        <w:spacing w:after="0"/>
        <w:rPr>
          <w:rFonts w:eastAsia="Times New Roman"/>
        </w:rPr>
      </w:pPr>
    </w:p>
    <w:p w:rsidR="00D81C5B" w:rsidRDefault="008D5BFA" w:rsidP="002E7E53">
      <w:pPr>
        <w:pStyle w:val="Heading1"/>
        <w:spacing w:before="0"/>
        <w:rPr>
          <w:rFonts w:eastAsia="Times New Roman"/>
        </w:rPr>
      </w:pPr>
      <w:bookmarkStart w:id="18" w:name="_Toc394490703"/>
      <w:r>
        <w:rPr>
          <w:rFonts w:eastAsia="Times New Roman"/>
        </w:rPr>
        <w:t>Literature Review</w:t>
      </w:r>
      <w:bookmarkEnd w:id="18"/>
    </w:p>
    <w:p w:rsidR="00483D60" w:rsidRDefault="00483D60" w:rsidP="002E7E53">
      <w:pPr>
        <w:spacing w:after="0"/>
        <w:rPr>
          <w:rFonts w:eastAsia="Times New Roman"/>
        </w:rPr>
      </w:pPr>
    </w:p>
    <w:p w:rsidR="00483D60" w:rsidRDefault="00483D60" w:rsidP="002E7E53">
      <w:pPr>
        <w:spacing w:after="0"/>
        <w:rPr>
          <w:rFonts w:eastAsia="Times New Roman"/>
        </w:rPr>
      </w:pPr>
    </w:p>
    <w:bookmarkStart w:id="19" w:name="_The_Challenge_of"/>
    <w:bookmarkEnd w:id="19"/>
    <w:p w:rsidR="00D81C5B" w:rsidRDefault="00724DFB" w:rsidP="00483D60">
      <w:pPr>
        <w:pStyle w:val="Heading2"/>
        <w:spacing w:before="0"/>
        <w:rPr>
          <w:rFonts w:eastAsia="Times New Roman"/>
        </w:rPr>
      </w:pPr>
      <w:r>
        <w:rPr>
          <w:rFonts w:eastAsia="Times New Roman"/>
        </w:rPr>
        <w:fldChar w:fldCharType="begin"/>
      </w:r>
      <w:r w:rsidR="008D5BFA">
        <w:rPr>
          <w:rFonts w:eastAsia="Times New Roman"/>
        </w:rPr>
        <w:instrText xml:space="preserve"> HYPERLINK "" \l "_Table_of_Contents" </w:instrText>
      </w:r>
      <w:r>
        <w:rPr>
          <w:rFonts w:eastAsia="Times New Roman"/>
        </w:rPr>
        <w:fldChar w:fldCharType="separate"/>
      </w:r>
      <w:bookmarkStart w:id="20" w:name="_Toc394490704"/>
      <w:r w:rsidR="008D5BFA">
        <w:rPr>
          <w:rStyle w:val="Hyperlink"/>
          <w:rFonts w:eastAsia="Times New Roman"/>
          <w:color w:val="000000"/>
        </w:rPr>
        <w:t>The Challenge of Model Complexity</w:t>
      </w:r>
      <w:bookmarkEnd w:id="20"/>
      <w:r>
        <w:rPr>
          <w:rFonts w:eastAsia="Times New Roman"/>
        </w:rPr>
        <w:fldChar w:fldCharType="end"/>
      </w:r>
    </w:p>
    <w:p w:rsidR="00D81C5B" w:rsidRDefault="008D5BFA">
      <w:pPr>
        <w:pStyle w:val="Heading3"/>
        <w:rPr>
          <w:rFonts w:eastAsia="Times New Roman"/>
        </w:rPr>
      </w:pPr>
      <w:bookmarkStart w:id="21" w:name="_Toc394490705"/>
      <w:r>
        <w:rPr>
          <w:rFonts w:eastAsia="Times New Roman"/>
        </w:rPr>
        <w:t>Complexity on the rise</w:t>
      </w:r>
      <w:bookmarkEnd w:id="21"/>
    </w:p>
    <w:p w:rsidR="00D81C5B" w:rsidRDefault="008D5BFA">
      <w:r>
        <w:rPr>
          <w:rStyle w:val="FirstWordChar"/>
        </w:rPr>
        <w:t>            Quantitative</w:t>
      </w:r>
      <w:r>
        <w:t xml:space="preserve"> methodology offers a certain kind of active and interesting challenge. </w:t>
      </w:r>
      <w:r>
        <w:rPr>
          <w:rStyle w:val="FirstWordChar"/>
        </w:rPr>
        <w:t>In the</w:t>
      </w:r>
      <w:r>
        <w:t xml:space="preserve"> last 50 years, the variety and amount of data being collected on human-related activity have been accelerating. </w:t>
      </w:r>
      <w:r>
        <w:rPr>
          <w:rStyle w:val="FirstWordChar"/>
        </w:rPr>
        <w:t>Technology</w:t>
      </w:r>
      <w:r>
        <w:t xml:space="preserve"> has made it easier to collect, process, and share data. </w:t>
      </w:r>
      <w:r>
        <w:rPr>
          <w:rStyle w:val="FirstWordChar"/>
        </w:rPr>
        <w:t>A remarkable</w:t>
      </w:r>
      <w:r>
        <w:t xml:space="preserve"> variety of methodological approaches has been developed to accommodate new types and amounts of data. </w:t>
      </w:r>
      <w:r>
        <w:rPr>
          <w:rStyle w:val="FirstWordChar"/>
        </w:rPr>
        <w:t>Some</w:t>
      </w:r>
      <w:r>
        <w:t xml:space="preserve"> of those approaches are models, which have become numerous, specialized, and complicated. </w:t>
      </w:r>
      <w:r>
        <w:rPr>
          <w:rStyle w:val="FirstWordChar"/>
        </w:rPr>
        <w:t>Consequently</w:t>
      </w:r>
      <w:r>
        <w:t xml:space="preserve">, human limitations in attention, perception, and information processing have become relevant in working with models. </w:t>
      </w:r>
    </w:p>
    <w:p w:rsidR="00D81C5B" w:rsidRDefault="008D5BFA">
      <w:r>
        <w:rPr>
          <w:rStyle w:val="FirstWordChar"/>
        </w:rPr>
        <w:t>            Contributing</w:t>
      </w:r>
      <w:r>
        <w:t xml:space="preserve"> to the challenge is the particular difficulty associated with the measurement of the primary subject matter of social science, behavior. </w:t>
      </w:r>
      <w:r>
        <w:rPr>
          <w:rStyle w:val="FirstWordChar"/>
        </w:rPr>
        <w:t>A number</w:t>
      </w:r>
      <w:r>
        <w:t xml:space="preserve"> of years ago, in a discussion concerning the role of methodology in the future of psychology, Raymond Cattell (1988, p. 5) noted that “[in order]</w:t>
      </w:r>
      <w:r>
        <w:rPr>
          <w:rStyle w:val="directquoteChar"/>
          <w:i w:val="0"/>
          <w:iCs w:val="0"/>
        </w:rPr>
        <w:t xml:space="preserve"> to overcome the difficulties due to unusually complex subject matter, it is now necessary for psychologists to become unusually explicit and sophisticated about methodology</w:t>
      </w:r>
      <w:r>
        <w:t xml:space="preserve">.” </w:t>
      </w:r>
      <w:r>
        <w:rPr>
          <w:rStyle w:val="FirstWordChar"/>
        </w:rPr>
        <w:t>Indeed</w:t>
      </w:r>
      <w:r>
        <w:t xml:space="preserve">, since then psychologists have become substantially more sophisticated with their methodology than they were in 1988, to the degree that in some (perhaps many) cases it is now prohibitive, if not impossible, for non-experts to appreciate, much less to employ, the methodological fruits of their labors.  </w:t>
      </w:r>
    </w:p>
    <w:p w:rsidR="00D81C5B" w:rsidRDefault="008D5BFA">
      <w:r>
        <w:rPr>
          <w:rStyle w:val="FirstWordChar"/>
        </w:rPr>
        <w:t>            Longitudinal</w:t>
      </w:r>
      <w:r>
        <w:t xml:space="preserve"> models are at the forefront of this challenge because they operate on a very general (and important) data structure in social research.  </w:t>
      </w:r>
      <w:r>
        <w:rPr>
          <w:rStyle w:val="FirstWordChar"/>
        </w:rPr>
        <w:t>Any</w:t>
      </w:r>
      <w:r>
        <w:t xml:space="preserve"> statistical</w:t>
      </w:r>
      <w:r>
        <w:rPr>
          <w:rStyle w:val="FirstWordChar"/>
        </w:rPr>
        <w:t xml:space="preserve"> </w:t>
      </w:r>
      <w:r>
        <w:t xml:space="preserve">model in psychology can be thought of a special case of its longitudinal extension. </w:t>
      </w:r>
      <w:r>
        <w:rPr>
          <w:rStyle w:val="FirstWordChar"/>
        </w:rPr>
        <w:t>Considering</w:t>
      </w:r>
      <w:r>
        <w:t xml:space="preserve"> the pivotal role </w:t>
      </w:r>
      <w:r>
        <w:lastRenderedPageBreak/>
        <w:t>longitudinal designs play in establishing causality (</w:t>
      </w:r>
      <w:hyperlink w:anchor="_ENREF_88" w:tooltip="Pearl, 2000 #237" w:history="1">
        <w:r>
          <w:rPr>
            <w:rStyle w:val="Hyperlink"/>
            <w:color w:val="000000"/>
          </w:rPr>
          <w:t>Pearl, 2000</w:t>
        </w:r>
      </w:hyperlink>
      <w:r>
        <w:t xml:space="preserve">; </w:t>
      </w:r>
      <w:hyperlink w:anchor="_ENREF_102" w:tooltip="Rubin, 1974 #238" w:history="1">
        <w:r>
          <w:rPr>
            <w:rStyle w:val="Hyperlink"/>
            <w:color w:val="000000"/>
          </w:rPr>
          <w:t>Rubin, 1974</w:t>
        </w:r>
      </w:hyperlink>
      <w:r>
        <w:t xml:space="preserve">; </w:t>
      </w:r>
      <w:hyperlink w:anchor="_ENREF_106" w:tooltip="Shadish, 2002 #236" w:history="1">
        <w:r>
          <w:rPr>
            <w:rStyle w:val="Hyperlink"/>
            <w:color w:val="000000"/>
          </w:rPr>
          <w:t>Shadish, Cook, &amp; Campbell, 2002</w:t>
        </w:r>
      </w:hyperlink>
      <w:r>
        <w:t xml:space="preserve">), it is understandable why addressing methodological issues in developmental models subsumes a great variety of other analytical instruments. </w:t>
      </w:r>
      <w:r>
        <w:rPr>
          <w:rStyle w:val="FirstWordChar"/>
        </w:rPr>
        <w:t xml:space="preserve">This </w:t>
      </w:r>
      <w:r>
        <w:t xml:space="preserve">section will discuss the challenge of methodological complexity in the social sciences.  In later chapters, I will demonstrate some new graphical methods for model comparison that show promise in working with some specific longitudinal models. </w:t>
      </w:r>
      <w:r>
        <w:rPr>
          <w:rStyle w:val="FirstWordChar"/>
        </w:rPr>
        <w:t>I apply</w:t>
      </w:r>
      <w:r>
        <w:t xml:space="preserve"> recent technological advances to produce a visual integration of various model manifestations. </w:t>
      </w:r>
      <w:r>
        <w:rPr>
          <w:rStyle w:val="FirstWordChar"/>
        </w:rPr>
        <w:t>This</w:t>
      </w:r>
      <w:r>
        <w:t xml:space="preserve"> allows for quicker and easier evaluation and management of statistical models. </w:t>
      </w:r>
      <w:r>
        <w:rPr>
          <w:rStyle w:val="FirstWordChar"/>
        </w:rPr>
        <w:t>To guide</w:t>
      </w:r>
      <w:r>
        <w:t xml:space="preserve"> the development of such technological innovation I define three directions in which statistical models in general, and longitudinal models specifically, have been evolving.  </w:t>
      </w:r>
    </w:p>
    <w:p w:rsidR="00D81C5B" w:rsidRDefault="008D5BFA">
      <w:pPr>
        <w:pStyle w:val="Heading3"/>
        <w:rPr>
          <w:rFonts w:eastAsia="Times New Roman"/>
        </w:rPr>
      </w:pPr>
      <w:bookmarkStart w:id="22" w:name="_Toc394490706"/>
      <w:r>
        <w:rPr>
          <w:rFonts w:eastAsia="Times New Roman"/>
        </w:rPr>
        <w:t>Types of complexity</w:t>
      </w:r>
      <w:bookmarkEnd w:id="22"/>
    </w:p>
    <w:p w:rsidR="00D81C5B" w:rsidRDefault="008D5BFA">
      <w:r>
        <w:rPr>
          <w:rStyle w:val="FirstWordChar"/>
        </w:rPr>
        <w:t>            First</w:t>
      </w:r>
      <w:r>
        <w:t xml:space="preserve">, models have become more </w:t>
      </w:r>
      <w:r>
        <w:rPr>
          <w:rStyle w:val="Emphasis-BoldChar"/>
          <w:b w:val="0"/>
          <w:bCs w:val="0"/>
          <w:i/>
          <w:iCs/>
        </w:rPr>
        <w:t>numerous</w:t>
      </w:r>
      <w:r>
        <w:t xml:space="preserve"> (though in some cases only by appearance). </w:t>
      </w:r>
      <w:r>
        <w:rPr>
          <w:rStyle w:val="FirstWordChar"/>
        </w:rPr>
        <w:t>Many</w:t>
      </w:r>
      <w:r>
        <w:t xml:space="preserve"> authors point out the wide range of options in analytical strategies available to developmental researchers (</w:t>
      </w:r>
      <w:hyperlink w:anchor="_ENREF_26" w:tooltip="Collins, 2006 #18" w:history="1">
        <w:r>
          <w:rPr>
            <w:rStyle w:val="Hyperlink"/>
            <w:color w:val="000000"/>
          </w:rPr>
          <w:t>Collins, 2006</w:t>
        </w:r>
      </w:hyperlink>
      <w:r>
        <w:t xml:space="preserve">; </w:t>
      </w:r>
      <w:hyperlink w:anchor="_ENREF_31" w:tooltip="Cudeck, 2007 #54" w:history="1">
        <w:r>
          <w:rPr>
            <w:rStyle w:val="Hyperlink"/>
            <w:color w:val="000000"/>
          </w:rPr>
          <w:t>Cudeck &amp; Harring, 2007</w:t>
        </w:r>
      </w:hyperlink>
      <w:r>
        <w:t xml:space="preserve">; </w:t>
      </w:r>
      <w:hyperlink w:anchor="_ENREF_69" w:tooltip="McArdle, 2005 #125" w:history="1">
        <w:r>
          <w:rPr>
            <w:rStyle w:val="Hyperlink"/>
            <w:color w:val="000000"/>
          </w:rPr>
          <w:t>McArdle, 2005</w:t>
        </w:r>
      </w:hyperlink>
      <w:r>
        <w:t xml:space="preserve">). </w:t>
      </w:r>
      <w:r>
        <w:rPr>
          <w:rStyle w:val="FirstWordChar"/>
        </w:rPr>
        <w:t xml:space="preserve">Understandably, </w:t>
      </w:r>
      <w:r>
        <w:t xml:space="preserve">a wide variety of tools to answer a broad spectrum of questions can create either clarity or confusion. </w:t>
      </w:r>
      <w:r>
        <w:rPr>
          <w:rStyle w:val="FirstWordChar"/>
        </w:rPr>
        <w:t>Card and Little</w:t>
      </w:r>
      <w:r>
        <w:t xml:space="preserve"> (</w:t>
      </w:r>
      <w:hyperlink w:anchor="_ENREF_19" w:tooltip="Card, 2007 #23" w:history="1">
        <w:r>
          <w:rPr>
            <w:rStyle w:val="Hyperlink"/>
            <w:color w:val="000000"/>
          </w:rPr>
          <w:t>2007, p. 207</w:t>
        </w:r>
      </w:hyperlink>
      <w:r>
        <w:t>) noted in the introduction to the special issue of</w:t>
      </w:r>
      <w:r w:rsidRPr="00F80B25">
        <w:rPr>
          <w:i/>
        </w:rPr>
        <w:t xml:space="preserve"> </w:t>
      </w:r>
      <w:r w:rsidR="00F80B25" w:rsidRPr="00F80B25">
        <w:rPr>
          <w:i/>
        </w:rPr>
        <w:t>International</w:t>
      </w:r>
      <w:r w:rsidR="00F80B25">
        <w:t xml:space="preserve"> </w:t>
      </w:r>
      <w:r>
        <w:rPr>
          <w:i/>
          <w:iCs/>
        </w:rPr>
        <w:t>Journal of Behavioral Development</w:t>
      </w:r>
      <w:r>
        <w:t xml:space="preserve"> on longitudinal modeling: </w:t>
      </w:r>
      <w:r>
        <w:rPr>
          <w:i/>
          <w:iCs/>
        </w:rPr>
        <w:t>“</w:t>
      </w:r>
      <w:r>
        <w:rPr>
          <w:rStyle w:val="directquoteChar"/>
          <w:i w:val="0"/>
          <w:iCs w:val="0"/>
        </w:rPr>
        <w:t>Given [this] tremendous amount of literature on longitudinal data analysis, the problem for developmental researchers is not a lack of information but rather an over-abundance of information</w:t>
      </w:r>
      <w:r>
        <w:rPr>
          <w:i/>
          <w:iCs/>
        </w:rPr>
        <w:t>.</w:t>
      </w:r>
      <w:r>
        <w:t xml:space="preserve">” </w:t>
      </w:r>
      <w:r>
        <w:rPr>
          <w:rStyle w:val="FirstWordChar"/>
        </w:rPr>
        <w:t>Increasing</w:t>
      </w:r>
      <w:r>
        <w:t xml:space="preserve"> specialization of models has produced an expansive and elaborate vocabulary, often laden with historical and/or disciplinary baggage. </w:t>
      </w:r>
      <w:r>
        <w:rPr>
          <w:rStyle w:val="FirstWordChar"/>
        </w:rPr>
        <w:t xml:space="preserve">The </w:t>
      </w:r>
      <w:r>
        <w:t xml:space="preserve">disparate terminology that has been emerging, instead of clarifying the distinctions among the models, arguably contributes to the confusion instead of clarifying it.  For example, </w:t>
      </w:r>
      <w:r>
        <w:rPr>
          <w:rStyle w:val="FirstWordChar"/>
        </w:rPr>
        <w:t xml:space="preserve">Raudenbush </w:t>
      </w:r>
      <w:r>
        <w:t> (</w:t>
      </w:r>
      <w:hyperlink w:anchor="_ENREF_95" w:tooltip="Raudenbush, 2001 #159" w:history="1">
        <w:r>
          <w:rPr>
            <w:rStyle w:val="Hyperlink"/>
            <w:color w:val="000000"/>
          </w:rPr>
          <w:t>2001b</w:t>
        </w:r>
      </w:hyperlink>
      <w:r>
        <w:t xml:space="preserve">) lists model names that can be used to discuss the same approximate concept from different perspectives :  "covariance components models,"  "hierarchical models,"  "latent curve analysis,”  “latent growth models,”  “mixed models,” “mixed linear models,” “multilevel models,”  “multilevel linear models,” “random effects models,” “random coefficient models,” and "structural equation modeling." </w:t>
      </w:r>
      <w:r>
        <w:rPr>
          <w:rStyle w:val="FirstWordChar"/>
        </w:rPr>
        <w:t>Gibbons</w:t>
      </w:r>
      <w:r>
        <w:t>, Hedeker, and DuToit (</w:t>
      </w:r>
      <w:hyperlink w:anchor="_ENREF_46" w:tooltip="Gibbons, 2010 #77" w:history="1">
        <w:r>
          <w:rPr>
            <w:rStyle w:val="Hyperlink"/>
            <w:color w:val="000000"/>
          </w:rPr>
          <w:t>2010</w:t>
        </w:r>
      </w:hyperlink>
      <w:r>
        <w:t xml:space="preserve">) give additional approximate synonyms, adding "two-stage models," "empirical Bayes models," and "random regression".  </w:t>
      </w:r>
      <w:r>
        <w:rPr>
          <w:rStyle w:val="FirstWordChar"/>
        </w:rPr>
        <w:t>Frequently</w:t>
      </w:r>
      <w:r>
        <w:t xml:space="preserve">, models with different names, </w:t>
      </w:r>
      <w:r>
        <w:lastRenderedPageBreak/>
        <w:t xml:space="preserve">forms, and notations </w:t>
      </w:r>
      <w:r w:rsidR="00B91D92">
        <w:t xml:space="preserve">reveal themselves </w:t>
      </w:r>
      <w:r>
        <w:t xml:space="preserve">under scrutiny to be mathematically equivalent. </w:t>
      </w:r>
      <w:r>
        <w:rPr>
          <w:rStyle w:val="FirstWordChar"/>
        </w:rPr>
        <w:t>Raudenbush</w:t>
      </w:r>
      <w:r>
        <w:t xml:space="preserve">  (</w:t>
      </w:r>
      <w:hyperlink w:anchor="_ENREF_94" w:tooltip="Raudenbush, 2001 #63" w:history="1">
        <w:r>
          <w:rPr>
            <w:rStyle w:val="Hyperlink"/>
            <w:color w:val="000000"/>
          </w:rPr>
          <w:t>2001a</w:t>
        </w:r>
      </w:hyperlink>
      <w:r>
        <w:t xml:space="preserve">) pointed out that disparate terminology can frequently be traced to software, rather than conceptual differences.  </w:t>
      </w:r>
    </w:p>
    <w:p w:rsidR="00D81C5B" w:rsidRDefault="008D5BFA">
      <w:r>
        <w:rPr>
          <w:rStyle w:val="FirstWordChar"/>
        </w:rPr>
        <w:t>            Second</w:t>
      </w:r>
      <w:r>
        <w:t xml:space="preserve">, models have become more </w:t>
      </w:r>
      <w:r>
        <w:rPr>
          <w:rStyle w:val="Emphasis-BoldChar"/>
          <w:b w:val="0"/>
          <w:bCs w:val="0"/>
          <w:i/>
          <w:iCs/>
        </w:rPr>
        <w:t>complex</w:t>
      </w:r>
      <w:r>
        <w:rPr>
          <w:b/>
          <w:bCs/>
          <w:i/>
          <w:iCs/>
        </w:rPr>
        <w:t>.</w:t>
      </w:r>
      <w:r>
        <w:t xml:space="preserve"> </w:t>
      </w:r>
      <w:r>
        <w:rPr>
          <w:rStyle w:val="FirstWordChar"/>
        </w:rPr>
        <w:t>Here</w:t>
      </w:r>
      <w:r>
        <w:t xml:space="preserve">, a literal meaning of “complexity” is invoked: the number of elements of which the whole is comprised. </w:t>
      </w:r>
      <w:r>
        <w:rPr>
          <w:rStyle w:val="FirstWordChar"/>
        </w:rPr>
        <w:t>Encouraged</w:t>
      </w:r>
      <w:r>
        <w:t xml:space="preserve"> by the ease and affordability of estimation, even cross-sectional models in econometrics, for example, may employ hundreds of predictors in a single regression equation.  </w:t>
      </w:r>
      <w:r>
        <w:rPr>
          <w:rStyle w:val="FirstWordChar"/>
        </w:rPr>
        <w:t>A typical</w:t>
      </w:r>
      <w:r>
        <w:t xml:space="preserve"> model in psychometrics, to take a less severe example, might incorporate a few dozen variables, although psychometric models defined at the item level may also include hundreds of elements. </w:t>
      </w:r>
      <w:r>
        <w:rPr>
          <w:rStyle w:val="FirstWordChar"/>
        </w:rPr>
        <w:t>Of course</w:t>
      </w:r>
      <w:r>
        <w:t xml:space="preserve">, once placed in a longitudinal setting the number of elements is multiplied by at least the number of time points. </w:t>
      </w:r>
      <w:r>
        <w:rPr>
          <w:rStyle w:val="FirstWordChar"/>
        </w:rPr>
        <w:t>Larger</w:t>
      </w:r>
      <w:r>
        <w:t xml:space="preserve"> numbers of variables are not only a chore to handle during estimation, but also a challenge for interpretation. </w:t>
      </w:r>
      <w:r>
        <w:rPr>
          <w:rStyle w:val="FirstWordChar"/>
        </w:rPr>
        <w:t>Interpretations</w:t>
      </w:r>
      <w:r>
        <w:t xml:space="preserve"> are supposed to simplify the precision of the mathematical structure into patterns understandable by human language. </w:t>
      </w:r>
      <w:r>
        <w:rPr>
          <w:rStyle w:val="FirstWordChar"/>
        </w:rPr>
        <w:t>Curran</w:t>
      </w:r>
      <w:r>
        <w:t>, Obeidat, and Losardo (</w:t>
      </w:r>
      <w:hyperlink w:anchor="_ENREF_35" w:tooltip="Curran, 2010 #50" w:history="1">
        <w:r>
          <w:rPr>
            <w:rStyle w:val="Hyperlink"/>
            <w:color w:val="000000"/>
          </w:rPr>
          <w:t>2010</w:t>
        </w:r>
      </w:hyperlink>
      <w:r>
        <w:t xml:space="preserve">) articulated: </w:t>
      </w:r>
      <w:r>
        <w:rPr>
          <w:i/>
          <w:iCs/>
        </w:rPr>
        <w:t>“</w:t>
      </w:r>
      <w:r>
        <w:rPr>
          <w:rStyle w:val="directquoteChar"/>
          <w:i w:val="0"/>
          <w:iCs w:val="0"/>
        </w:rPr>
        <w:t>And as any developmental researcher can attest, statistical models for longitudinal data can become exceedingly complex exceedingly quickly, both in terms of fitting models to data and properly interpreting results with respect to theory</w:t>
      </w:r>
      <w:r>
        <w:rPr>
          <w:i/>
          <w:iCs/>
        </w:rPr>
        <w:t xml:space="preserve">” </w:t>
      </w:r>
      <w:r>
        <w:t xml:space="preserve">(p. 122).  </w:t>
      </w:r>
    </w:p>
    <w:p w:rsidR="00D81C5B" w:rsidRDefault="008D5BFA">
      <w:r>
        <w:rPr>
          <w:rStyle w:val="FirstWordChar"/>
        </w:rPr>
        <w:t>            Third</w:t>
      </w:r>
      <w:r>
        <w:t xml:space="preserve">, models have become exceedingly </w:t>
      </w:r>
      <w:r>
        <w:rPr>
          <w:rStyle w:val="Emphasis-BoldChar"/>
          <w:b w:val="0"/>
          <w:bCs w:val="0"/>
          <w:i/>
          <w:iCs/>
        </w:rPr>
        <w:t>sophisticated</w:t>
      </w:r>
      <w:r>
        <w:rPr>
          <w:b/>
          <w:bCs/>
          <w:i/>
          <w:iCs/>
        </w:rPr>
        <w:t xml:space="preserve"> </w:t>
      </w:r>
      <w:r>
        <w:t xml:space="preserve">(in a manner that is distinct from complexity). </w:t>
      </w:r>
      <w:r>
        <w:rPr>
          <w:rStyle w:val="FirstWordChar"/>
        </w:rPr>
        <w:t>Here,</w:t>
      </w:r>
      <w:r>
        <w:t xml:space="preserve"> model sophistication implies some system of constraints by which components are united into mechanisms for generating predictions. </w:t>
      </w:r>
      <w:r>
        <w:rPr>
          <w:rStyle w:val="FirstWordChar"/>
        </w:rPr>
        <w:t>Multiple</w:t>
      </w:r>
      <w:r>
        <w:t xml:space="preserve"> components of a</w:t>
      </w:r>
      <w:r>
        <w:rPr>
          <w:rStyle w:val="FirstWordChar"/>
        </w:rPr>
        <w:t xml:space="preserve"> </w:t>
      </w:r>
      <w:r>
        <w:t xml:space="preserve">very complex model can nevertheless be united in a structurally straightforward fashion, as, for example, in a multiple regression with a large number of predictors. </w:t>
      </w:r>
      <w:r w:rsidR="00BF51C7" w:rsidRPr="00BF51C7">
        <w:rPr>
          <w:rStyle w:val="FirstWordChar"/>
        </w:rPr>
        <w:t>Others</w:t>
      </w:r>
      <w:r w:rsidR="00BF51C7">
        <w:t xml:space="preserve">, like </w:t>
      </w:r>
      <w:r w:rsidR="00BF51C7" w:rsidRPr="00BF51C7">
        <w:t>g</w:t>
      </w:r>
      <w:r w:rsidRPr="00BF51C7">
        <w:t>rowth</w:t>
      </w:r>
      <w:r w:rsidRPr="00BF51C7">
        <w:rPr>
          <w:rStyle w:val="FirstWordChar"/>
          <w:color w:val="auto"/>
        </w:rPr>
        <w:t xml:space="preserve"> </w:t>
      </w:r>
      <w:r>
        <w:t>mixture models</w:t>
      </w:r>
      <w:r w:rsidR="00BF51C7">
        <w:t xml:space="preserve"> and dynamic item response theory</w:t>
      </w:r>
      <w:r>
        <w:t>,</w:t>
      </w:r>
      <w:r w:rsidR="00BF51C7">
        <w:t xml:space="preserve"> for example</w:t>
      </w:r>
      <w:r w:rsidR="0077003F">
        <w:t>, offer</w:t>
      </w:r>
      <w:r w:rsidR="00BF51C7">
        <w:t xml:space="preserve"> more intricate ways of combining equation elements.</w:t>
      </w:r>
    </w:p>
    <w:p w:rsidR="00D81C5B" w:rsidRDefault="008D5BFA">
      <w:r>
        <w:rPr>
          <w:rStyle w:val="FirstWordChar"/>
        </w:rPr>
        <w:t>            The</w:t>
      </w:r>
      <w:r>
        <w:t xml:space="preserve"> concern about increasing inaccessibility of modern modeling methods by the broader community of social scientists is rising in both methodological and applied areas. </w:t>
      </w:r>
      <w:r>
        <w:rPr>
          <w:rStyle w:val="FirstWordChar"/>
        </w:rPr>
        <w:t>The</w:t>
      </w:r>
      <w:r>
        <w:t xml:space="preserve"> mathematical and programming expertise required to build, estimate, and interpret statistical models frequently becomes an obstacle for applied researchers, whose data analytical skills understandably lag behind those of professional methodologists. </w:t>
      </w:r>
      <w:r>
        <w:rPr>
          <w:rStyle w:val="FirstWordChar"/>
        </w:rPr>
        <w:t>In addition</w:t>
      </w:r>
      <w:r>
        <w:t xml:space="preserve"> to technical </w:t>
      </w:r>
      <w:r>
        <w:lastRenderedPageBreak/>
        <w:t xml:space="preserve">expertise, researchers must possess experience and be willing to invest a considerable mental effort to make sense of models and exploit their inferential potential fully.  </w:t>
      </w:r>
      <w:r>
        <w:rPr>
          <w:rStyle w:val="FirstWordChar"/>
        </w:rPr>
        <w:t>The</w:t>
      </w:r>
      <w:r>
        <w:t xml:space="preserve"> more sophisticated a model is, the more difficult it is to specify, estimate, and communicate its findings. </w:t>
      </w:r>
      <w:r>
        <w:rPr>
          <w:rStyle w:val="FirstWordChar"/>
        </w:rPr>
        <w:t>Thus</w:t>
      </w:r>
      <w:r>
        <w:t xml:space="preserve">, model complexity and sophistication are at constant odds with the ease and transparency of inference: </w:t>
      </w:r>
      <w:r>
        <w:rPr>
          <w:i/>
          <w:iCs/>
        </w:rPr>
        <w:t>“</w:t>
      </w:r>
      <w:r>
        <w:rPr>
          <w:rStyle w:val="directquoteChar"/>
          <w:i w:val="0"/>
          <w:iCs w:val="0"/>
        </w:rPr>
        <w:t>The challenge we face is that we must carefully balance the complexity of our theoretical models with the requisite complexity demanded by the empirical evaluation of our theory</w:t>
      </w:r>
      <w:r>
        <w:rPr>
          <w:i/>
          <w:iCs/>
        </w:rPr>
        <w:t>”</w:t>
      </w:r>
      <w:r>
        <w:t xml:space="preserve"> (</w:t>
      </w:r>
      <w:hyperlink w:anchor="_ENREF_36" w:tooltip="Curran, 2003 #67" w:history="1">
        <w:r>
          <w:rPr>
            <w:rStyle w:val="Hyperlink"/>
            <w:color w:val="000000"/>
          </w:rPr>
          <w:t>Curran &amp; Willoughby, 2003, p. 581</w:t>
        </w:r>
      </w:hyperlink>
      <w:r>
        <w:t xml:space="preserve">). </w:t>
      </w:r>
    </w:p>
    <w:p w:rsidR="00D81C5B" w:rsidRDefault="008D5BFA">
      <w:r>
        <w:rPr>
          <w:rStyle w:val="FirstWordChar"/>
        </w:rPr>
        <w:t xml:space="preserve">            Marketing </w:t>
      </w:r>
      <w:r>
        <w:t>offers a useful analogy to modern quantitative methodologists:</w:t>
      </w:r>
      <w:r>
        <w:rPr>
          <w:rStyle w:val="FirstWordChar"/>
        </w:rPr>
        <w:t xml:space="preserve"> </w:t>
      </w:r>
      <w:r>
        <w:t xml:space="preserve"> the success of a “product” (i.e. methods, tests, software) depends not only on its utility, but also to a significant degree on the ease with which it can be used by the wide public. </w:t>
      </w:r>
      <w:r>
        <w:rPr>
          <w:rStyle w:val="FirstWordChar"/>
        </w:rPr>
        <w:t>A microwave</w:t>
      </w:r>
      <w:r>
        <w:t xml:space="preserve"> that requires a Ph.D. in mechanical engineering to operate will not sell well despite its out-of-this-world performance.  </w:t>
      </w:r>
      <w:r>
        <w:rPr>
          <w:rStyle w:val="FirstWordChar"/>
        </w:rPr>
        <w:t>Within</w:t>
      </w:r>
      <w:r>
        <w:t xml:space="preserve"> our social/behavioral science research domain, we want the model to be complex enough to accommodate the research agenda, but simple enough to be attractive to and usable by practicing researchers.   </w:t>
      </w:r>
      <w:r>
        <w:rPr>
          <w:rStyle w:val="FirstWordChar"/>
        </w:rPr>
        <w:t>Theoretical</w:t>
      </w:r>
      <w:r>
        <w:t xml:space="preserve"> developments in methodology, changing data culture, and evolving demands of substantive social research push for a larger number of models that are more complex and more sophisticated. </w:t>
      </w:r>
      <w:r>
        <w:rPr>
          <w:rStyle w:val="FirstWordChar"/>
        </w:rPr>
        <w:t>These</w:t>
      </w:r>
      <w:r>
        <w:t xml:space="preserve"> trends expose an important vulnerability of such confluence: models become exceedingly difficult to operate.</w:t>
      </w:r>
    </w:p>
    <w:p w:rsidR="00D81C5B" w:rsidRDefault="008D5BFA">
      <w:r>
        <w:rPr>
          <w:rStyle w:val="FirstWordChar"/>
        </w:rPr>
        <w:t xml:space="preserve">            How </w:t>
      </w:r>
      <w:r>
        <w:t xml:space="preserve">can this challenge of methodological complexity be resolved, managed, or at least addressed? </w:t>
      </w:r>
      <w:r>
        <w:rPr>
          <w:rStyle w:val="FirstWordChar"/>
        </w:rPr>
        <w:t xml:space="preserve">Some </w:t>
      </w:r>
      <w:r>
        <w:t xml:space="preserve">solutions are emergent: </w:t>
      </w:r>
      <w:r>
        <w:rPr>
          <w:rStyle w:val="Emphasis-BoldChar"/>
          <w:b w:val="0"/>
          <w:bCs w:val="0"/>
          <w:i/>
          <w:iCs/>
        </w:rPr>
        <w:t>taxonomic</w:t>
      </w:r>
      <w:r>
        <w:rPr>
          <w:b/>
          <w:bCs/>
          <w:i/>
          <w:iCs/>
        </w:rPr>
        <w:t xml:space="preserve"> </w:t>
      </w:r>
      <w:r>
        <w:t xml:space="preserve">devices and conceptual </w:t>
      </w:r>
      <w:r>
        <w:rPr>
          <w:rStyle w:val="Emphasis-BoldChar"/>
          <w:b w:val="0"/>
          <w:bCs w:val="0"/>
          <w:i/>
          <w:iCs/>
        </w:rPr>
        <w:t>frameworks</w:t>
      </w:r>
      <w:r>
        <w:t xml:space="preserve"> organize the methodological field into convenient clusters; I give a brief overview of them in the next section. </w:t>
      </w:r>
      <w:r>
        <w:rPr>
          <w:rStyle w:val="FirstWordChar"/>
        </w:rPr>
        <w:t>Then</w:t>
      </w:r>
      <w:r>
        <w:t>, I develop and demonstrate a visual system of information management, design</w:t>
      </w:r>
      <w:r w:rsidR="00F80B25">
        <w:t xml:space="preserve">ed to address the challenges in </w:t>
      </w:r>
      <w:r w:rsidR="00491CEC">
        <w:t xml:space="preserve">modern </w:t>
      </w:r>
      <w:r>
        <w:t>modeling methods for longitudinal data</w:t>
      </w:r>
      <w:r w:rsidR="00F80B25">
        <w:t>, using LCM as an example</w:t>
      </w:r>
      <w:r>
        <w:t xml:space="preserve">. </w:t>
      </w:r>
      <w:r>
        <w:rPr>
          <w:rStyle w:val="FirstWordChar"/>
        </w:rPr>
        <w:t>Collins</w:t>
      </w:r>
      <w:r>
        <w:t xml:space="preserve"> (</w:t>
      </w:r>
      <w:hyperlink w:anchor="_ENREF_26" w:tooltip="Collins, 2006 #18" w:history="1">
        <w:r>
          <w:rPr>
            <w:rStyle w:val="Hyperlink"/>
            <w:color w:val="000000"/>
          </w:rPr>
          <w:t>2006, p. 508</w:t>
        </w:r>
      </w:hyperlink>
      <w:r>
        <w:t xml:space="preserve">) drew an analogy: </w:t>
      </w:r>
      <w:r>
        <w:rPr>
          <w:i/>
          <w:iCs/>
        </w:rPr>
        <w:t>“</w:t>
      </w:r>
      <w:r>
        <w:rPr>
          <w:rStyle w:val="directquoteChar"/>
          <w:i w:val="0"/>
          <w:iCs w:val="0"/>
        </w:rPr>
        <w:t>In the natural sciences, the investigator may choose an instrument, such as a microscope, to provide a view of the phenomenon of interest. In the social and behavioral sciences, research design is a similarly important instrument that provides a view of the change phenomenon of interest.</w:t>
      </w:r>
      <w:r>
        <w:rPr>
          <w:i/>
          <w:iCs/>
        </w:rPr>
        <w:t>”</w:t>
      </w:r>
      <w:r>
        <w:t xml:space="preserve"> In certain ways, graphical methods are even better analogies to microscopes than are research design principles and statistical models, because they are directly visual.  </w:t>
      </w:r>
      <w:r>
        <w:rPr>
          <w:rStyle w:val="FirstWordChar"/>
        </w:rPr>
        <w:t>The</w:t>
      </w:r>
      <w:r>
        <w:t xml:space="preserve"> present work develops </w:t>
      </w:r>
      <w:r>
        <w:lastRenderedPageBreak/>
        <w:t xml:space="preserve">and presents a graphical microscope for examination of statistical models, the data they reconstruct, and the relationship between the two.  </w:t>
      </w:r>
    </w:p>
    <w:p w:rsidR="00D81C5B" w:rsidRDefault="008D5BFA">
      <w:r>
        <w:rPr>
          <w:rStyle w:val="FirstWordChar"/>
        </w:rPr>
        <w:t xml:space="preserve">            The </w:t>
      </w:r>
      <w:r>
        <w:t xml:space="preserve">microscope analogy is a rough one; after all, modern microscopes not only magnify, but also equip researchers with additional capabilities, including scales to evaluate size of the examined objects, controllers of zoom and spectrum of light, and even cameras to take stills and videos. </w:t>
      </w:r>
      <w:r>
        <w:rPr>
          <w:rStyle w:val="FirstWordChar"/>
        </w:rPr>
        <w:t>More</w:t>
      </w:r>
      <w:r>
        <w:t xml:space="preserve"> elaborate microscopes (e.g. fMRI, NIRS, astronomic spectroscopes) demonstrate that it is not sufficient to merely perceive the patterns in order to be well equipped to interpret them.  </w:t>
      </w:r>
      <w:r>
        <w:rPr>
          <w:rStyle w:val="FirstWordChar"/>
        </w:rPr>
        <w:t>Enhancing</w:t>
      </w:r>
      <w:r>
        <w:t xml:space="preserve"> the tools that enhance the senses is frequently necessary to uncover the patterns and the meaning behind them. </w:t>
      </w:r>
      <w:r>
        <w:rPr>
          <w:rStyle w:val="FirstWordChar"/>
        </w:rPr>
        <w:t>In working</w:t>
      </w:r>
      <w:r>
        <w:t xml:space="preserve"> with complex abstractions, we need the ability to enhance our perception of them.  </w:t>
      </w:r>
    </w:p>
    <w:p w:rsidR="00D81C5B" w:rsidRDefault="008D5BFA">
      <w:r>
        <w:rPr>
          <w:rStyle w:val="FirstWordChar"/>
        </w:rPr>
        <w:t>            Unlike</w:t>
      </w:r>
      <w:r>
        <w:t xml:space="preserve"> previous (and overlapping) developments of interactive data visualization tools (DataDesk (</w:t>
      </w:r>
      <w:hyperlink w:anchor="_ENREF_120" w:tooltip="Velleman, 1989 #266" w:history="1">
        <w:r>
          <w:rPr>
            <w:rStyle w:val="Hyperlink"/>
            <w:color w:val="000000"/>
          </w:rPr>
          <w:t>Velleman, 1989</w:t>
        </w:r>
      </w:hyperlink>
      <w:r>
        <w:t>), ViSta (</w:t>
      </w:r>
      <w:hyperlink w:anchor="_ENREF_123" w:tooltip="Young, 1996 #265" w:history="1">
        <w:r>
          <w:rPr>
            <w:rStyle w:val="Hyperlink"/>
            <w:color w:val="000000"/>
          </w:rPr>
          <w:t>Young &amp; Bann, 1996</w:t>
        </w:r>
      </w:hyperlink>
      <w:r>
        <w:t>), and Mondrian (</w:t>
      </w:r>
      <w:hyperlink w:anchor="_ENREF_115" w:tooltip="Theus, 2003 #270" w:history="1">
        <w:r>
          <w:rPr>
            <w:rStyle w:val="Hyperlink"/>
            <w:color w:val="000000"/>
          </w:rPr>
          <w:t>Theus, 2003</w:t>
        </w:r>
      </w:hyperlink>
      <w:r>
        <w:t xml:space="preserve">)) the present study does not offer a  tool for </w:t>
      </w:r>
      <w:r>
        <w:rPr>
          <w:rStyle w:val="SubtleEmphasis"/>
        </w:rPr>
        <w:t>conducting</w:t>
      </w:r>
      <w:r>
        <w:t xml:space="preserve"> data analysis, which is left for specialized software. </w:t>
      </w:r>
      <w:r>
        <w:rPr>
          <w:rStyle w:val="FirstWordChar"/>
        </w:rPr>
        <w:t>Instead</w:t>
      </w:r>
      <w:r>
        <w:t xml:space="preserve">, the focus is on expanding interpretation by exploring the </w:t>
      </w:r>
      <w:r>
        <w:rPr>
          <w:rStyle w:val="SubtleEmphasis"/>
        </w:rPr>
        <w:t>sequences</w:t>
      </w:r>
      <w:r>
        <w:t xml:space="preserve"> into which they can be organized. </w:t>
      </w:r>
      <w:r>
        <w:rPr>
          <w:rStyle w:val="FirstWordChar"/>
        </w:rPr>
        <w:t>The</w:t>
      </w:r>
      <w:r>
        <w:t xml:space="preserve"> methodological scope of the current work is limited </w:t>
      </w:r>
      <w:r w:rsidR="00491CEC">
        <w:t xml:space="preserve">to latent curve </w:t>
      </w:r>
      <w:r>
        <w:t xml:space="preserve">models, offering a proof of concept, which can be extended to other statistical methods in the future.  </w:t>
      </w:r>
      <w:r>
        <w:rPr>
          <w:rStyle w:val="FirstWordChar"/>
        </w:rPr>
        <w:t>Th</w:t>
      </w:r>
      <w:r w:rsidR="00491CEC">
        <w:rPr>
          <w:rStyle w:val="FirstWordChar"/>
        </w:rPr>
        <w:t>is</w:t>
      </w:r>
      <w:r>
        <w:t xml:space="preserve"> choice was informed by a review of relevant methodological literature in social sciences for the past several decades. </w:t>
      </w:r>
      <w:r>
        <w:rPr>
          <w:rStyle w:val="FirstWordChar"/>
        </w:rPr>
        <w:t>The</w:t>
      </w:r>
      <w:r>
        <w:t xml:space="preserve"> next section reviews several ways to organize the rapidly evolving field of longitudinal modeling. </w:t>
      </w:r>
    </w:p>
    <w:bookmarkStart w:id="23" w:name="_Longitudinal_methodology:_Emergent"/>
    <w:bookmarkEnd w:id="23"/>
    <w:p w:rsidR="00D81C5B" w:rsidRDefault="00724DFB">
      <w:pPr>
        <w:pStyle w:val="Heading2"/>
        <w:rPr>
          <w:rFonts w:eastAsia="Times New Roman"/>
        </w:rPr>
      </w:pPr>
      <w:r>
        <w:rPr>
          <w:rFonts w:eastAsia="Times New Roman"/>
        </w:rPr>
        <w:fldChar w:fldCharType="begin"/>
      </w:r>
      <w:r w:rsidR="008D5BFA">
        <w:rPr>
          <w:rFonts w:eastAsia="Times New Roman"/>
        </w:rPr>
        <w:instrText xml:space="preserve"> HYPERLINK "" \l "_Table_of_Contents" </w:instrText>
      </w:r>
      <w:r>
        <w:rPr>
          <w:rFonts w:eastAsia="Times New Roman"/>
        </w:rPr>
        <w:fldChar w:fldCharType="separate"/>
      </w:r>
      <w:bookmarkStart w:id="24" w:name="_Toc394490707"/>
      <w:r w:rsidR="008D5BFA">
        <w:rPr>
          <w:rStyle w:val="Hyperlink"/>
          <w:rFonts w:eastAsia="Times New Roman"/>
          <w:color w:val="000000"/>
        </w:rPr>
        <w:t>Review of Longitudinal Methods</w:t>
      </w:r>
      <w:bookmarkEnd w:id="24"/>
      <w:r>
        <w:rPr>
          <w:rFonts w:eastAsia="Times New Roman"/>
        </w:rPr>
        <w:fldChar w:fldCharType="end"/>
      </w:r>
    </w:p>
    <w:p w:rsidR="00D81C5B" w:rsidRDefault="008D5BFA">
      <w:pPr>
        <w:ind w:firstLine="720"/>
      </w:pPr>
      <w:r>
        <w:rPr>
          <w:rStyle w:val="FirstWordChar"/>
        </w:rPr>
        <w:t>A</w:t>
      </w:r>
      <w:r>
        <w:t xml:space="preserve"> brief overview of the main literature on longitudinal modeling in social sciences revealed a variety of ways to organize statistical tools that model change. For historical accounts of longitudinal </w:t>
      </w:r>
      <w:r w:rsidR="004C0109">
        <w:t>models,</w:t>
      </w:r>
      <w:r>
        <w:t xml:space="preserve"> the reader is directed to Bollen (</w:t>
      </w:r>
      <w:hyperlink w:anchor="_ENREF_12" w:tooltip="Bollen, 2007 #169" w:history="1">
        <w:r>
          <w:rPr>
            <w:rStyle w:val="Hyperlink"/>
            <w:color w:val="000000"/>
          </w:rPr>
          <w:t>2007</w:t>
        </w:r>
      </w:hyperlink>
      <w:r>
        <w:t>), Bollen &amp; Curran (</w:t>
      </w:r>
      <w:hyperlink w:anchor="_ENREF_14" w:tooltip="Bollen, 2006 #120" w:history="1">
        <w:r>
          <w:rPr>
            <w:rStyle w:val="Hyperlink"/>
            <w:color w:val="000000"/>
          </w:rPr>
          <w:t>2006</w:t>
        </w:r>
      </w:hyperlink>
      <w:r>
        <w:t>), and Fitzmaurice &amp; Molenberghs (</w:t>
      </w:r>
      <w:hyperlink w:anchor="_ENREF_45" w:tooltip="Fitzmaurice, 2009 #174" w:history="1">
        <w:r>
          <w:rPr>
            <w:rStyle w:val="Hyperlink"/>
            <w:color w:val="000000"/>
          </w:rPr>
          <w:t>2009</w:t>
        </w:r>
      </w:hyperlink>
      <w:r>
        <w:t xml:space="preserve">). </w:t>
      </w:r>
      <w:r>
        <w:rPr>
          <w:rStyle w:val="FirstWordChar"/>
        </w:rPr>
        <w:t>Representative</w:t>
      </w:r>
      <w:r>
        <w:t xml:space="preserve"> examples of structuring the field of longitudinal modeling can be found in recent review articles (</w:t>
      </w:r>
      <w:hyperlink w:anchor="_ENREF_19" w:tooltip="Card, 2007 #23" w:history="1">
        <w:r>
          <w:rPr>
            <w:rStyle w:val="Hyperlink"/>
            <w:color w:val="000000"/>
          </w:rPr>
          <w:t>Card &amp; Little, 2007</w:t>
        </w:r>
      </w:hyperlink>
      <w:r>
        <w:t xml:space="preserve">; </w:t>
      </w:r>
      <w:hyperlink w:anchor="_ENREF_46" w:tooltip="Gibbons, 2010 #77" w:history="1">
        <w:r>
          <w:rPr>
            <w:rStyle w:val="Hyperlink"/>
            <w:color w:val="000000"/>
          </w:rPr>
          <w:t>Gibbons et al., 2010</w:t>
        </w:r>
      </w:hyperlink>
      <w:r>
        <w:t xml:space="preserve">; </w:t>
      </w:r>
      <w:hyperlink w:anchor="_ENREF_50" w:tooltip="Hertzog, 2003 #20" w:history="1">
        <w:r>
          <w:rPr>
            <w:rStyle w:val="Hyperlink"/>
            <w:color w:val="000000"/>
          </w:rPr>
          <w:t>Hertzog &amp; Nesselroade, 2003</w:t>
        </w:r>
      </w:hyperlink>
      <w:r>
        <w:t xml:space="preserve">; </w:t>
      </w:r>
      <w:hyperlink w:anchor="_ENREF_70" w:tooltip="McArdle, 2009 #12" w:history="1">
        <w:r>
          <w:rPr>
            <w:rStyle w:val="Hyperlink"/>
            <w:color w:val="000000"/>
          </w:rPr>
          <w:t>McArdle, 2009</w:t>
        </w:r>
      </w:hyperlink>
      <w:r>
        <w:t xml:space="preserve">). </w:t>
      </w:r>
      <w:r>
        <w:rPr>
          <w:rStyle w:val="FirstWordChar"/>
        </w:rPr>
        <w:t>Celebrating</w:t>
      </w:r>
      <w:r>
        <w:t xml:space="preserve"> the abundance of recently developed statistical models of change, Collins (</w:t>
      </w:r>
      <w:hyperlink w:anchor="_ENREF_26" w:tooltip="Collins, 2006 #18" w:history="1">
        <w:r>
          <w:rPr>
            <w:rStyle w:val="Hyperlink"/>
            <w:color w:val="000000"/>
          </w:rPr>
          <w:t>2006, p. 509</w:t>
        </w:r>
      </w:hyperlink>
      <w:r>
        <w:t xml:space="preserve">) remarked: “With an unprecedented array of statistical models from which to choose, today’s behavioral scientist has </w:t>
      </w:r>
      <w:r>
        <w:lastRenderedPageBreak/>
        <w:t>an excellent chance of identifying and applying a statistical model well suited to the theoretical model of interest” (p 509).  </w:t>
      </w:r>
      <w:r>
        <w:rPr>
          <w:rStyle w:val="FirstWordChar"/>
        </w:rPr>
        <w:t>However</w:t>
      </w:r>
      <w:r>
        <w:t>, as was discussed in the previous section, handling this “unprecedented array” is becoming a challenge.</w:t>
      </w:r>
      <w:r>
        <w:rPr>
          <w:rFonts w:ascii="Calibri" w:hAnsi="Calibri"/>
        </w:rPr>
        <w:t xml:space="preserve">  </w:t>
      </w:r>
    </w:p>
    <w:p w:rsidR="00D81C5B" w:rsidRDefault="008D5BFA">
      <w:pPr>
        <w:ind w:firstLine="720"/>
      </w:pPr>
      <w:r>
        <w:rPr>
          <w:rStyle w:val="FirstWordChar"/>
        </w:rPr>
        <w:t>Despite</w:t>
      </w:r>
      <w:r>
        <w:t xml:space="preserve"> the variety of nuances, several ways to distinguish longitudinal models were especially prevalent. </w:t>
      </w:r>
      <w:r>
        <w:rPr>
          <w:rStyle w:val="FirstWordChar"/>
        </w:rPr>
        <w:t>Certain</w:t>
      </w:r>
      <w:r>
        <w:t xml:space="preserve"> features, such as the scale of latent variables, the scale of observed variables, and scale of change itself help think through the selection of possible models for operationalizing theoretical models of change.  </w:t>
      </w:r>
      <w:r>
        <w:rPr>
          <w:rStyle w:val="FirstWordChar"/>
        </w:rPr>
        <w:t>This</w:t>
      </w:r>
      <w:r>
        <w:t xml:space="preserve"> section reviews several taxonomies that help motivate the use </w:t>
      </w:r>
      <w:r w:rsidR="00127509">
        <w:t xml:space="preserve">of latent curve </w:t>
      </w:r>
      <w:r>
        <w:t>m</w:t>
      </w:r>
      <w:r w:rsidR="00127509">
        <w:t xml:space="preserve">ethods I present in this paper and sets up the stage for extending the graphical methods to other family of models. </w:t>
      </w:r>
    </w:p>
    <w:p w:rsidR="00483D60" w:rsidRDefault="008D5BFA">
      <w:pPr>
        <w:ind w:firstLine="720"/>
        <w:rPr>
          <w:noProof/>
        </w:rPr>
      </w:pPr>
      <w:r>
        <w:rPr>
          <w:rStyle w:val="FirstWordChar"/>
        </w:rPr>
        <w:t xml:space="preserve">The </w:t>
      </w:r>
      <w:r>
        <w:t xml:space="preserve">first taxonomy that will be reviewed comes from </w:t>
      </w:r>
      <w:hyperlink w:anchor="_ENREF_64" w:tooltip="Little, 2007 #55" w:history="1">
        <w:r>
          <w:rPr>
            <w:rStyle w:val="Hyperlink"/>
            <w:color w:val="000000"/>
          </w:rPr>
          <w:t>Little, Preacher, Selig, and Card (2007)</w:t>
        </w:r>
      </w:hyperlink>
      <w:r>
        <w:rPr>
          <w:rStyle w:val="FirstWordChar"/>
        </w:rPr>
        <w:t xml:space="preserve">.  They </w:t>
      </w:r>
      <w:r>
        <w:t xml:space="preserve">placed a ubiquitous taxonomic device, type of data, at the pivot of organizing general SEM models (Figure 2.1), distinguishing between the scale of </w:t>
      </w:r>
      <w:r>
        <w:rPr>
          <w:rStyle w:val="SubtleEmphasis"/>
        </w:rPr>
        <w:t>latent</w:t>
      </w:r>
      <w:r>
        <w:t xml:space="preserve"> and </w:t>
      </w:r>
      <w:r>
        <w:rPr>
          <w:rStyle w:val="SubtleEmphasis"/>
        </w:rPr>
        <w:t>observed</w:t>
      </w:r>
      <w:r>
        <w:t xml:space="preserve"> variables in the model. </w:t>
      </w:r>
      <w:r>
        <w:rPr>
          <w:rStyle w:val="FirstWordChar"/>
        </w:rPr>
        <w:t>Their</w:t>
      </w:r>
      <w:r>
        <w:t xml:space="preserve"> table illustrates how the options for analytic strategy changes with reconceptualization of the latent trait or with the transformation of the data that enters the statistical model. </w:t>
      </w:r>
      <w:r>
        <w:rPr>
          <w:rStyle w:val="FirstWordChar"/>
        </w:rPr>
        <w:t>Such</w:t>
      </w:r>
      <w:r>
        <w:t xml:space="preserve"> decision can be made during both the design and/or the analysis phases of a research project. </w:t>
      </w:r>
      <w:r>
        <w:rPr>
          <w:rStyle w:val="FirstWordChar"/>
        </w:rPr>
        <w:t>The</w:t>
      </w:r>
      <w:r>
        <w:t xml:space="preserve"> bottom-right quadrant hosts probably the most populous category: considered as reformulations of each other (</w:t>
      </w:r>
      <w:hyperlink w:anchor="_ENREF_34" w:tooltip="Curran, 2003 #135" w:history="1">
        <w:r>
          <w:rPr>
            <w:rStyle w:val="Hyperlink"/>
            <w:color w:val="000000"/>
          </w:rPr>
          <w:t>Curran, 2003</w:t>
        </w:r>
      </w:hyperlink>
      <w:r>
        <w:t xml:space="preserve">), latent curve and random coefficient models are considered to be </w:t>
      </w:r>
      <w:r>
        <w:rPr>
          <w:i/>
          <w:iCs/>
        </w:rPr>
        <w:t>“</w:t>
      </w:r>
      <w:r>
        <w:rPr>
          <w:rStyle w:val="directquoteChar"/>
          <w:i w:val="0"/>
          <w:iCs w:val="0"/>
        </w:rPr>
        <w:t>currently the most widely used longitudinal data analysis technique in psychology</w:t>
      </w:r>
      <w:r>
        <w:rPr>
          <w:i/>
          <w:iCs/>
        </w:rPr>
        <w:t>”</w:t>
      </w:r>
      <w:r>
        <w:t xml:space="preserve"> (</w:t>
      </w:r>
      <w:hyperlink w:anchor="_ENREF_55" w:tooltip="Kuljanin, 2011 #178" w:history="1">
        <w:r>
          <w:rPr>
            <w:rStyle w:val="Hyperlink"/>
            <w:color w:val="000000"/>
          </w:rPr>
          <w:t>Kulj</w:t>
        </w:r>
        <w:r w:rsidR="00105985">
          <w:rPr>
            <w:rStyle w:val="Hyperlink"/>
            <w:color w:val="000000"/>
          </w:rPr>
          <w:t>a</w:t>
        </w:r>
        <w:r>
          <w:rPr>
            <w:rStyle w:val="Hyperlink"/>
            <w:color w:val="000000"/>
          </w:rPr>
          <w:t>nin, Braun, &amp; DeShon, 2011, p. 1</w:t>
        </w:r>
      </w:hyperlink>
      <w:r>
        <w:t>)</w:t>
      </w:r>
      <w:r w:rsidR="009D53D5">
        <w:rPr>
          <w:noProof/>
        </w:rPr>
        <w:t>.</w:t>
      </w:r>
      <w:r w:rsidR="00483D60" w:rsidRPr="00483D60">
        <w:rPr>
          <w:noProof/>
        </w:rPr>
        <w:t xml:space="preserve"> </w:t>
      </w:r>
    </w:p>
    <w:p w:rsidR="00483D60" w:rsidRDefault="00483D60" w:rsidP="00483D60">
      <w:pPr>
        <w:ind w:firstLine="720"/>
      </w:pPr>
      <w:r>
        <w:rPr>
          <w:rStyle w:val="FirstWordChar"/>
        </w:rPr>
        <w:t>The</w:t>
      </w:r>
      <w:r>
        <w:t> taxonomy offered by Kaplan (2008), focused on the case when both latent and manifest variable are categorical, portrayed in the top-left quadrant of Little et al. (</w:t>
      </w:r>
      <w:hyperlink w:anchor="_ENREF_64" w:tooltip="Little, 2007 #55" w:history="1">
        <w:r>
          <w:rPr>
            <w:rStyle w:val="Hyperlink"/>
            <w:color w:val="000000"/>
          </w:rPr>
          <w:t>2007</w:t>
        </w:r>
      </w:hyperlink>
      <w:r>
        <w:t>).  </w:t>
      </w:r>
      <w:r>
        <w:rPr>
          <w:rStyle w:val="FirstWordChar"/>
        </w:rPr>
        <w:t>Elaborating</w:t>
      </w:r>
      <w:r>
        <w:t xml:space="preserve"> on works of Langeheine (</w:t>
      </w:r>
      <w:hyperlink w:anchor="_ENREF_57" w:tooltip="Langeheine, 1994 #180" w:history="1">
        <w:r>
          <w:rPr>
            <w:rStyle w:val="Hyperlink"/>
            <w:color w:val="000000"/>
          </w:rPr>
          <w:t>1994</w:t>
        </w:r>
      </w:hyperlink>
      <w:r>
        <w:t xml:space="preserve">; </w:t>
      </w:r>
      <w:hyperlink w:anchor="_ENREF_58" w:tooltip="Langeheine, 2002 #182" w:history="1">
        <w:r>
          <w:rPr>
            <w:rStyle w:val="Hyperlink"/>
            <w:color w:val="000000"/>
          </w:rPr>
          <w:t>Langeheine &amp; Van de Pol, 2002</w:t>
        </w:r>
      </w:hyperlink>
      <w:r>
        <w:t xml:space="preserve">) the taxonomy in Figure 2.2 shows how various statistical models of stage-sequential change can be represented with a diagram, in which arrows indicate that the model at its end is a special case of the models at its origin. </w:t>
      </w:r>
      <w:r>
        <w:rPr>
          <w:rStyle w:val="FirstWordChar"/>
        </w:rPr>
        <w:t>The</w:t>
      </w:r>
      <w:r>
        <w:t xml:space="preserve"> most general model here, mixture latent Markov, when applied to studying continuous growth is known as the general mixture model (Muthén , 2004). </w:t>
      </w:r>
      <w:r>
        <w:rPr>
          <w:rStyle w:val="FirstWordChar"/>
        </w:rPr>
        <w:t>This</w:t>
      </w:r>
      <w:r>
        <w:t xml:space="preserve"> observation helps with describing the relatedness of GMM and Markov/EMOSA models when the future research is discussed in Chapter V.</w:t>
      </w:r>
    </w:p>
    <w:p w:rsidR="00E3093D" w:rsidRDefault="00483D60" w:rsidP="00483D60">
      <w:pPr>
        <w:ind w:firstLine="720"/>
        <w:rPr>
          <w:noProof/>
        </w:rPr>
      </w:pPr>
      <w:r>
        <w:rPr>
          <w:noProof/>
          <w:lang w:val="en-CA" w:eastAsia="en-CA"/>
        </w:rPr>
        <w:lastRenderedPageBreak/>
        <w:drawing>
          <wp:anchor distT="0" distB="0" distL="114300" distR="114300" simplePos="0" relativeHeight="251687936" behindDoc="0" locked="0" layoutInCell="1" allowOverlap="1" wp14:anchorId="725F07F2" wp14:editId="42C0BAF6">
            <wp:simplePos x="0" y="0"/>
            <wp:positionH relativeFrom="column">
              <wp:posOffset>457200</wp:posOffset>
            </wp:positionH>
            <wp:positionV relativeFrom="paragraph">
              <wp:posOffset>0</wp:posOffset>
            </wp:positionV>
            <wp:extent cx="4362450" cy="4799965"/>
            <wp:effectExtent l="0" t="0" r="0" b="635"/>
            <wp:wrapTopAndBottom/>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spirion\Dropbox\Dissertation\word\koval_graphical_methods_for_model_sequences_June19_files\image022.jpg"/>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4362450" cy="4799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58F" w:rsidRPr="00F0658F">
        <w:rPr>
          <w:noProof/>
        </w:rPr>
        <w:t>Figure 2.1 Screen shot from Little et al.</w:t>
      </w:r>
      <w:r w:rsidR="00127509">
        <w:rPr>
          <w:noProof/>
        </w:rPr>
        <w:t xml:space="preserve"> </w:t>
      </w:r>
      <w:r w:rsidR="00F0658F" w:rsidRPr="00F0658F">
        <w:rPr>
          <w:noProof/>
        </w:rPr>
        <w:t>(200</w:t>
      </w:r>
      <w:r w:rsidR="00F0658F">
        <w:rPr>
          <w:noProof/>
        </w:rPr>
        <w:t>7</w:t>
      </w:r>
      <w:r w:rsidR="00F0658F" w:rsidRPr="00F0658F">
        <w:rPr>
          <w:noProof/>
        </w:rPr>
        <w:t>)</w:t>
      </w:r>
    </w:p>
    <w:p w:rsidR="00F0658F" w:rsidRDefault="00483D60" w:rsidP="002E7E53">
      <w:pPr>
        <w:spacing w:line="240" w:lineRule="auto"/>
      </w:pPr>
      <w:r>
        <w:rPr>
          <w:noProof/>
          <w:lang w:val="en-CA" w:eastAsia="en-CA"/>
        </w:rPr>
        <w:lastRenderedPageBreak/>
        <w:drawing>
          <wp:anchor distT="0" distB="0" distL="114300" distR="114300" simplePos="0" relativeHeight="251688960" behindDoc="0" locked="0" layoutInCell="1" allowOverlap="1" wp14:anchorId="43A00215" wp14:editId="6C7CC18F">
            <wp:simplePos x="0" y="0"/>
            <wp:positionH relativeFrom="column">
              <wp:posOffset>298406</wp:posOffset>
            </wp:positionH>
            <wp:positionV relativeFrom="paragraph">
              <wp:posOffset>-394</wp:posOffset>
            </wp:positionV>
            <wp:extent cx="5029200" cy="5894705"/>
            <wp:effectExtent l="0" t="0" r="0" b="0"/>
            <wp:wrapTopAndBottom/>
            <wp:docPr id="22" name="Picture 68">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inspirion\Dropbox\Dissertation\word\koval_graphical_methods_for_model_sequences_June19_files\image023.jpg"/>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5029200" cy="589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93D">
        <w:t>           </w:t>
      </w:r>
      <w:r w:rsidR="00F0658F" w:rsidRPr="00F0658F">
        <w:t>Figure 2.2 Screen shot from Langeheine &amp; van del Pol (2005) - top, and Kaplan (2008) - bottom. Arrows represent special cases</w:t>
      </w:r>
    </w:p>
    <w:p w:rsidR="00D81C5B" w:rsidRDefault="00930107" w:rsidP="004C0109">
      <w:pPr>
        <w:ind w:firstLine="720"/>
      </w:pPr>
      <w:hyperlink w:anchor="_ENREF_80" w:tooltip="Muthen, 1997 #28" w:history="1">
        <w:r w:rsidR="003825A6">
          <w:rPr>
            <w:rStyle w:val="FirstWordChar"/>
          </w:rPr>
          <w:t xml:space="preserve">Muthén </w:t>
        </w:r>
        <w:r w:rsidR="008D5BFA">
          <w:rPr>
            <w:rStyle w:val="Hyperlink"/>
            <w:color w:val="000000"/>
          </w:rPr>
          <w:t xml:space="preserve"> and Curran (1997)</w:t>
        </w:r>
      </w:hyperlink>
      <w:r w:rsidR="008D5BFA">
        <w:t xml:space="preserve"> demonstrated how the history of academic disciplines shaped the development and classification of longitudinal models.   </w:t>
      </w:r>
      <w:r w:rsidR="008D5BFA">
        <w:rPr>
          <w:rStyle w:val="FirstWordChar"/>
        </w:rPr>
        <w:t>They</w:t>
      </w:r>
      <w:r w:rsidR="008D5BFA">
        <w:t xml:space="preserve"> distinguished three academic traditions of particular importance: biostatistics, education, and psychometrics. </w:t>
      </w:r>
      <w:r w:rsidR="008D5BFA">
        <w:rPr>
          <w:rStyle w:val="FirstWordChar"/>
        </w:rPr>
        <w:t>Each</w:t>
      </w:r>
      <w:r w:rsidR="008D5BFA">
        <w:t xml:space="preserve"> of the disciplines framed the questions in the language relevant to its own agenda. </w:t>
      </w:r>
      <w:r w:rsidR="008D5BFA">
        <w:rPr>
          <w:rStyle w:val="FirstWordChar"/>
        </w:rPr>
        <w:t>Not</w:t>
      </w:r>
      <w:r w:rsidR="008D5BFA">
        <w:t xml:space="preserve"> surprisingly, the models that provided answers to these questions had to reflect the idiosyncrasies of the respective discipline. </w:t>
      </w:r>
      <w:r w:rsidR="008D5BFA">
        <w:rPr>
          <w:rStyle w:val="FirstWordChar"/>
        </w:rPr>
        <w:t>Key</w:t>
      </w:r>
      <w:r w:rsidR="008D5BFA">
        <w:t xml:space="preserve"> terms, references, and software are organized in Table 2.1.  </w:t>
      </w:r>
      <w:r w:rsidR="008D5BFA">
        <w:rPr>
          <w:i/>
          <w:iCs/>
          <w:color w:val="4DAF4A"/>
        </w:rPr>
        <w:t> </w:t>
      </w:r>
    </w:p>
    <w:tbl>
      <w:tblPr>
        <w:tblW w:w="9625" w:type="dxa"/>
        <w:tblInd w:w="10" w:type="dxa"/>
        <w:tblCellMar>
          <w:left w:w="0" w:type="dxa"/>
          <w:right w:w="0" w:type="dxa"/>
        </w:tblCellMar>
        <w:tblLook w:val="04A0" w:firstRow="1" w:lastRow="0" w:firstColumn="1" w:lastColumn="0" w:noHBand="0" w:noVBand="1"/>
      </w:tblPr>
      <w:tblGrid>
        <w:gridCol w:w="1793"/>
        <w:gridCol w:w="2792"/>
        <w:gridCol w:w="2970"/>
        <w:gridCol w:w="2070"/>
      </w:tblGrid>
      <w:tr w:rsidR="00EC1E6A" w:rsidTr="0046540D">
        <w:tc>
          <w:tcPr>
            <w:tcW w:w="9625" w:type="dxa"/>
            <w:gridSpan w:val="4"/>
            <w:tcBorders>
              <w:top w:val="nil"/>
              <w:left w:val="nil"/>
              <w:bottom w:val="single" w:sz="8" w:space="0" w:color="A5A5A5"/>
              <w:right w:val="nil"/>
            </w:tcBorders>
            <w:tcMar>
              <w:top w:w="0" w:type="dxa"/>
              <w:left w:w="108" w:type="dxa"/>
              <w:bottom w:w="0" w:type="dxa"/>
              <w:right w:w="108" w:type="dxa"/>
            </w:tcMar>
            <w:hideMark/>
          </w:tcPr>
          <w:p w:rsidR="00EC1E6A" w:rsidRDefault="00EC1E6A" w:rsidP="0046540D">
            <w:pPr>
              <w:spacing w:after="0" w:line="240" w:lineRule="auto"/>
            </w:pPr>
          </w:p>
          <w:p w:rsidR="00EC1E6A" w:rsidRDefault="00EC1E6A" w:rsidP="0046540D">
            <w:pPr>
              <w:spacing w:after="0" w:line="240" w:lineRule="auto"/>
            </w:pPr>
            <w:r>
              <w:t xml:space="preserve">Table 2.1 Created from classification of longitudinal models by </w:t>
            </w:r>
            <w:r w:rsidR="003825A6">
              <w:t xml:space="preserve">Muthén </w:t>
            </w:r>
            <w:r>
              <w:t xml:space="preserve"> &amp; Curran (1997)</w:t>
            </w:r>
          </w:p>
        </w:tc>
      </w:tr>
      <w:tr w:rsidR="00EC1E6A" w:rsidTr="0046540D">
        <w:tc>
          <w:tcPr>
            <w:tcW w:w="179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 </w:t>
            </w:r>
          </w:p>
        </w:tc>
        <w:tc>
          <w:tcPr>
            <w:tcW w:w="2792"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Biostatistics</w:t>
            </w:r>
          </w:p>
        </w:tc>
        <w:tc>
          <w:tcPr>
            <w:tcW w:w="29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Education</w:t>
            </w:r>
          </w:p>
        </w:tc>
        <w:tc>
          <w:tcPr>
            <w:tcW w:w="20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Psychometrics</w:t>
            </w:r>
          </w:p>
        </w:tc>
      </w:tr>
      <w:tr w:rsidR="00EC1E6A" w:rsidTr="0046540D">
        <w:tc>
          <w:tcPr>
            <w:tcW w:w="179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Terms</w:t>
            </w:r>
          </w:p>
        </w:tc>
        <w:tc>
          <w:tcPr>
            <w:tcW w:w="2792"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Repeated measurement</w:t>
            </w:r>
          </w:p>
          <w:p w:rsidR="00EC1E6A" w:rsidRDefault="00EC1E6A" w:rsidP="0046540D">
            <w:pPr>
              <w:spacing w:after="0" w:line="240" w:lineRule="auto"/>
            </w:pPr>
            <w:r>
              <w:t>Random-effects ANOVA</w:t>
            </w:r>
          </w:p>
          <w:p w:rsidR="00EC1E6A" w:rsidRDefault="00EC1E6A" w:rsidP="0046540D">
            <w:pPr>
              <w:spacing w:after="0" w:line="240" w:lineRule="auto"/>
            </w:pPr>
            <w:r>
              <w:t>Mixed model</w:t>
            </w:r>
          </w:p>
          <w:p w:rsidR="00EC1E6A" w:rsidRDefault="00EC1E6A" w:rsidP="0046540D">
            <w:pPr>
              <w:spacing w:after="0" w:line="240" w:lineRule="auto"/>
            </w:pPr>
            <w:r>
              <w:t>Random coefficient modeling.</w:t>
            </w:r>
          </w:p>
        </w:tc>
        <w:tc>
          <w:tcPr>
            <w:tcW w:w="29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Slopes-as-outcomes</w:t>
            </w:r>
          </w:p>
          <w:p w:rsidR="00EC1E6A" w:rsidRDefault="00EC1E6A" w:rsidP="0046540D">
            <w:pPr>
              <w:spacing w:after="0" w:line="240" w:lineRule="auto"/>
            </w:pPr>
            <w:r>
              <w:t>Multilevel modeling</w:t>
            </w:r>
          </w:p>
          <w:p w:rsidR="00EC1E6A" w:rsidRDefault="00EC1E6A" w:rsidP="0046540D">
            <w:pPr>
              <w:spacing w:after="0" w:line="240" w:lineRule="auto"/>
            </w:pPr>
            <w:r>
              <w:t>Hierarchical linear modeling</w:t>
            </w:r>
          </w:p>
          <w:p w:rsidR="00EC1E6A" w:rsidRDefault="00EC1E6A" w:rsidP="0046540D">
            <w:pPr>
              <w:spacing w:after="0" w:line="240" w:lineRule="auto"/>
            </w:pPr>
            <w:r>
              <w:t> </w:t>
            </w:r>
          </w:p>
        </w:tc>
        <w:tc>
          <w:tcPr>
            <w:tcW w:w="20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Latent curve analysis</w:t>
            </w:r>
          </w:p>
          <w:p w:rsidR="00EC1E6A" w:rsidRDefault="00EC1E6A" w:rsidP="0046540D">
            <w:pPr>
              <w:spacing w:after="0" w:line="240" w:lineRule="auto"/>
            </w:pPr>
            <w:r>
              <w:t>Latent variable structural equation modeling.</w:t>
            </w:r>
          </w:p>
          <w:p w:rsidR="00EC1E6A" w:rsidRDefault="00EC1E6A" w:rsidP="0046540D">
            <w:pPr>
              <w:spacing w:after="0" w:line="240" w:lineRule="auto"/>
            </w:pPr>
            <w:r>
              <w:t> </w:t>
            </w:r>
          </w:p>
        </w:tc>
      </w:tr>
      <w:tr w:rsidR="00EC1E6A" w:rsidTr="0046540D">
        <w:tc>
          <w:tcPr>
            <w:tcW w:w="179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References</w:t>
            </w:r>
          </w:p>
        </w:tc>
        <w:tc>
          <w:tcPr>
            <w:tcW w:w="2792"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930107" w:rsidP="0046540D">
            <w:pPr>
              <w:spacing w:after="0" w:line="240" w:lineRule="auto"/>
            </w:pPr>
            <w:hyperlink w:anchor="_ENREF_92" w:tooltip="Rao, 1958 #190" w:history="1">
              <w:r w:rsidR="00EC1E6A">
                <w:rPr>
                  <w:rStyle w:val="Hyperlink"/>
                  <w:color w:val="000000"/>
                </w:rPr>
                <w:t>Rao (1958)</w:t>
              </w:r>
            </w:hyperlink>
          </w:p>
          <w:p w:rsidR="00EC1E6A" w:rsidRDefault="00930107" w:rsidP="0046540D">
            <w:pPr>
              <w:spacing w:after="0" w:line="240" w:lineRule="auto"/>
            </w:pPr>
            <w:hyperlink w:anchor="_ENREF_56" w:tooltip="Laird, 1982 #160" w:history="1">
              <w:r w:rsidR="00EC1E6A">
                <w:rPr>
                  <w:rStyle w:val="Hyperlink"/>
                  <w:color w:val="000000"/>
                </w:rPr>
                <w:t>Laird and Ware (1982)</w:t>
              </w:r>
            </w:hyperlink>
          </w:p>
          <w:p w:rsidR="00EC1E6A" w:rsidRDefault="00930107" w:rsidP="0046540D">
            <w:pPr>
              <w:spacing w:after="0" w:line="240" w:lineRule="auto"/>
            </w:pPr>
            <w:hyperlink w:anchor="_ENREF_41" w:tooltip="Diggle, 1994 #217" w:history="1">
              <w:r w:rsidR="00EC1E6A">
                <w:rPr>
                  <w:rStyle w:val="Hyperlink"/>
                  <w:color w:val="000000"/>
                </w:rPr>
                <w:t>Diggle, Liang, and Zeger (1994)</w:t>
              </w:r>
            </w:hyperlink>
          </w:p>
          <w:p w:rsidR="00EC1E6A" w:rsidRDefault="00EC1E6A" w:rsidP="0046540D">
            <w:pPr>
              <w:spacing w:after="0" w:line="240" w:lineRule="auto"/>
            </w:pPr>
            <w:r>
              <w:t> </w:t>
            </w:r>
          </w:p>
          <w:p w:rsidR="00EC1E6A" w:rsidRDefault="00EC1E6A" w:rsidP="0046540D">
            <w:pPr>
              <w:spacing w:after="0" w:line="240" w:lineRule="auto"/>
            </w:pPr>
            <w:r>
              <w:t> </w:t>
            </w:r>
          </w:p>
        </w:tc>
        <w:tc>
          <w:tcPr>
            <w:tcW w:w="29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930107" w:rsidP="0046540D">
            <w:pPr>
              <w:spacing w:after="0" w:line="240" w:lineRule="auto"/>
            </w:pPr>
            <w:hyperlink w:anchor="_ENREF_30" w:tooltip="Cronbach, 1976 #195" w:history="1">
              <w:r w:rsidR="00EC1E6A">
                <w:rPr>
                  <w:rStyle w:val="Hyperlink"/>
                  <w:color w:val="000000"/>
                </w:rPr>
                <w:t>Cronbach (1976)</w:t>
              </w:r>
            </w:hyperlink>
          </w:p>
          <w:p w:rsidR="00EC1E6A" w:rsidRDefault="00930107" w:rsidP="0046540D">
            <w:pPr>
              <w:spacing w:after="0" w:line="240" w:lineRule="auto"/>
            </w:pPr>
            <w:hyperlink w:anchor="_ENREF_17" w:tooltip="Burstein, 1980 #192" w:history="1">
              <w:r w:rsidR="00EC1E6A">
                <w:rPr>
                  <w:rStyle w:val="Hyperlink"/>
                  <w:color w:val="000000"/>
                </w:rPr>
                <w:t>Burstein (1980)</w:t>
              </w:r>
            </w:hyperlink>
          </w:p>
          <w:p w:rsidR="00EC1E6A" w:rsidRDefault="00930107" w:rsidP="0046540D">
            <w:pPr>
              <w:spacing w:after="0" w:line="240" w:lineRule="auto"/>
            </w:pPr>
            <w:hyperlink w:anchor="_ENREF_47" w:tooltip="Goldstein, 1987 #196" w:history="1">
              <w:r w:rsidR="00EC1E6A">
                <w:rPr>
                  <w:rStyle w:val="Hyperlink"/>
                  <w:color w:val="000000"/>
                </w:rPr>
                <w:t>Goldstein (1987)</w:t>
              </w:r>
            </w:hyperlink>
          </w:p>
          <w:p w:rsidR="00EC1E6A" w:rsidRDefault="00930107" w:rsidP="0046540D">
            <w:pPr>
              <w:spacing w:after="0" w:line="240" w:lineRule="auto"/>
            </w:pPr>
            <w:hyperlink w:anchor="_ENREF_7" w:tooltip="Bock, 1989 #218" w:history="1">
              <w:r w:rsidR="00EC1E6A">
                <w:rPr>
                  <w:rStyle w:val="Hyperlink"/>
                  <w:color w:val="000000"/>
                </w:rPr>
                <w:t>Bock (1989)</w:t>
              </w:r>
            </w:hyperlink>
          </w:p>
          <w:p w:rsidR="00EC1E6A" w:rsidRDefault="00930107" w:rsidP="0046540D">
            <w:pPr>
              <w:spacing w:after="0" w:line="240" w:lineRule="auto"/>
            </w:pPr>
            <w:hyperlink w:anchor="_ENREF_16" w:tooltip="Bryk, 1992 #198" w:history="1">
              <w:r w:rsidR="00EC1E6A">
                <w:rPr>
                  <w:rStyle w:val="Hyperlink"/>
                  <w:color w:val="000000"/>
                </w:rPr>
                <w:t>Bryk and Raudenbush (1992)</w:t>
              </w:r>
            </w:hyperlink>
          </w:p>
          <w:p w:rsidR="00EC1E6A" w:rsidRDefault="00930107" w:rsidP="0046540D">
            <w:pPr>
              <w:spacing w:after="0" w:line="240" w:lineRule="auto"/>
            </w:pPr>
            <w:hyperlink w:anchor="_ENREF_65" w:tooltip="Longford, 1993 #193" w:history="1">
              <w:r w:rsidR="00EC1E6A">
                <w:rPr>
                  <w:rStyle w:val="Hyperlink"/>
                  <w:color w:val="000000"/>
                </w:rPr>
                <w:t>Longford (1993)</w:t>
              </w:r>
            </w:hyperlink>
          </w:p>
          <w:p w:rsidR="00EC1E6A" w:rsidRDefault="00EC1E6A" w:rsidP="0046540D">
            <w:pPr>
              <w:spacing w:after="0" w:line="240" w:lineRule="auto"/>
            </w:pPr>
            <w:r>
              <w:t> </w:t>
            </w:r>
          </w:p>
          <w:p w:rsidR="00EC1E6A" w:rsidRDefault="00EC1E6A" w:rsidP="0046540D">
            <w:pPr>
              <w:spacing w:after="0" w:line="240" w:lineRule="auto"/>
            </w:pPr>
            <w:r>
              <w:t> </w:t>
            </w:r>
          </w:p>
        </w:tc>
        <w:tc>
          <w:tcPr>
            <w:tcW w:w="20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930107" w:rsidP="0046540D">
            <w:pPr>
              <w:spacing w:after="0" w:line="240" w:lineRule="auto"/>
            </w:pPr>
            <w:hyperlink w:anchor="_ENREF_116" w:tooltip="Tucker, 1958 #199" w:history="1">
              <w:r w:rsidR="00EC1E6A">
                <w:rPr>
                  <w:rStyle w:val="Hyperlink"/>
                  <w:color w:val="000000"/>
                </w:rPr>
                <w:t>Tucker (1958)</w:t>
              </w:r>
            </w:hyperlink>
          </w:p>
          <w:p w:rsidR="00EC1E6A" w:rsidRDefault="00930107" w:rsidP="0046540D">
            <w:pPr>
              <w:spacing w:after="0" w:line="240" w:lineRule="auto"/>
            </w:pPr>
            <w:hyperlink w:anchor="_ENREF_75" w:tooltip="Meredith, 1990 #127" w:history="1">
              <w:r w:rsidR="00EC1E6A">
                <w:rPr>
                  <w:rStyle w:val="Hyperlink"/>
                  <w:color w:val="000000"/>
                </w:rPr>
                <w:t>Meredith and Tisak (1990)</w:t>
              </w:r>
            </w:hyperlink>
          </w:p>
          <w:p w:rsidR="00EC1E6A" w:rsidRDefault="00930107" w:rsidP="0046540D">
            <w:pPr>
              <w:spacing w:after="0" w:line="240" w:lineRule="auto"/>
            </w:pPr>
            <w:hyperlink w:anchor="_ENREF_71" w:tooltip="McArdle, 1987 #21" w:history="1">
              <w:r w:rsidR="00EC1E6A">
                <w:rPr>
                  <w:rStyle w:val="Hyperlink"/>
                  <w:color w:val="000000"/>
                </w:rPr>
                <w:t>McArdle and Epstein (1987)</w:t>
              </w:r>
            </w:hyperlink>
          </w:p>
        </w:tc>
      </w:tr>
      <w:tr w:rsidR="00EC1E6A" w:rsidTr="0046540D">
        <w:tc>
          <w:tcPr>
            <w:tcW w:w="179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Software</w:t>
            </w:r>
          </w:p>
        </w:tc>
        <w:tc>
          <w:tcPr>
            <w:tcW w:w="2792"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BMDP5V</w:t>
            </w:r>
          </w:p>
          <w:p w:rsidR="00EC1E6A" w:rsidRDefault="00EC1E6A" w:rsidP="0046540D">
            <w:pPr>
              <w:spacing w:after="0" w:line="240" w:lineRule="auto"/>
            </w:pPr>
            <w:r>
              <w:t>SAS PROC MIXED, MIXED, and MIXOR.</w:t>
            </w:r>
          </w:p>
          <w:p w:rsidR="00EC1E6A" w:rsidRDefault="00EC1E6A" w:rsidP="0046540D">
            <w:pPr>
              <w:spacing w:after="0" w:line="240" w:lineRule="auto"/>
            </w:pPr>
            <w:r>
              <w:t> </w:t>
            </w:r>
          </w:p>
        </w:tc>
        <w:tc>
          <w:tcPr>
            <w:tcW w:w="29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MLn</w:t>
            </w:r>
          </w:p>
          <w:p w:rsidR="00EC1E6A" w:rsidRDefault="00EC1E6A" w:rsidP="0046540D">
            <w:pPr>
              <w:spacing w:after="0" w:line="240" w:lineRule="auto"/>
            </w:pPr>
            <w:r>
              <w:t>HLM</w:t>
            </w:r>
          </w:p>
          <w:p w:rsidR="00EC1E6A" w:rsidRDefault="00EC1E6A" w:rsidP="0046540D">
            <w:pPr>
              <w:spacing w:after="0" w:line="240" w:lineRule="auto"/>
            </w:pPr>
            <w:r>
              <w:t xml:space="preserve">VARCL </w:t>
            </w:r>
          </w:p>
          <w:p w:rsidR="00EC1E6A" w:rsidRDefault="00EC1E6A" w:rsidP="0046540D">
            <w:pPr>
              <w:spacing w:after="0" w:line="240" w:lineRule="auto"/>
            </w:pPr>
            <w:r>
              <w:t> </w:t>
            </w:r>
          </w:p>
        </w:tc>
        <w:tc>
          <w:tcPr>
            <w:tcW w:w="2070" w:type="dxa"/>
            <w:tcBorders>
              <w:top w:val="nil"/>
              <w:left w:val="nil"/>
              <w:bottom w:val="single" w:sz="8" w:space="0" w:color="auto"/>
              <w:right w:val="single" w:sz="8" w:space="0" w:color="auto"/>
            </w:tcBorders>
            <w:tcMar>
              <w:top w:w="0" w:type="dxa"/>
              <w:left w:w="108" w:type="dxa"/>
              <w:bottom w:w="0" w:type="dxa"/>
              <w:right w:w="108" w:type="dxa"/>
            </w:tcMar>
            <w:hideMark/>
          </w:tcPr>
          <w:p w:rsidR="00EC1E6A" w:rsidRDefault="00EC1E6A" w:rsidP="0046540D">
            <w:pPr>
              <w:spacing w:after="0" w:line="240" w:lineRule="auto"/>
            </w:pPr>
            <w:r>
              <w:t>Amos, CALIS</w:t>
            </w:r>
          </w:p>
          <w:p w:rsidR="00EC1E6A" w:rsidRDefault="00EC1E6A" w:rsidP="0046540D">
            <w:pPr>
              <w:spacing w:after="0" w:line="240" w:lineRule="auto"/>
            </w:pPr>
            <w:r>
              <w:t>EQS,  LISCOMP</w:t>
            </w:r>
          </w:p>
          <w:p w:rsidR="00EC1E6A" w:rsidRDefault="00EC1E6A" w:rsidP="0046540D">
            <w:pPr>
              <w:spacing w:after="0" w:line="240" w:lineRule="auto"/>
            </w:pPr>
            <w:r>
              <w:t>L1SREL, MECOSA</w:t>
            </w:r>
          </w:p>
          <w:p w:rsidR="00EC1E6A" w:rsidRDefault="00EC1E6A" w:rsidP="0046540D">
            <w:pPr>
              <w:spacing w:after="0" w:line="240" w:lineRule="auto"/>
            </w:pPr>
            <w:r>
              <w:t>MX</w:t>
            </w:r>
          </w:p>
        </w:tc>
      </w:tr>
    </w:tbl>
    <w:p w:rsidR="00EC1E6A" w:rsidRDefault="00EC1E6A">
      <w:pPr>
        <w:ind w:firstLine="720"/>
        <w:rPr>
          <w:rStyle w:val="FirstWordChar"/>
        </w:rPr>
      </w:pPr>
    </w:p>
    <w:p w:rsidR="00EC1E6A" w:rsidRDefault="008D5BFA">
      <w:pPr>
        <w:ind w:firstLine="720"/>
      </w:pPr>
      <w:r>
        <w:rPr>
          <w:rStyle w:val="FirstWordChar"/>
        </w:rPr>
        <w:t xml:space="preserve">The </w:t>
      </w:r>
      <w:r>
        <w:t xml:space="preserve">last taxonomy in this overview comes from Collins (2006), who surveyed representative longitudinal models, organizing them with respect to the </w:t>
      </w:r>
      <w:r>
        <w:rPr>
          <w:rStyle w:val="SubtleEmphasis"/>
        </w:rPr>
        <w:t>scale of the</w:t>
      </w:r>
      <w:r>
        <w:t xml:space="preserve"> </w:t>
      </w:r>
      <w:r>
        <w:rPr>
          <w:rStyle w:val="SubtleEmphasis"/>
        </w:rPr>
        <w:t>outcome</w:t>
      </w:r>
      <w:r>
        <w:t xml:space="preserve"> and the </w:t>
      </w:r>
      <w:r>
        <w:rPr>
          <w:rStyle w:val="SubtleEmphasis"/>
        </w:rPr>
        <w:t>temporal design</w:t>
      </w:r>
      <w:r>
        <w:t xml:space="preserve"> of the study. </w:t>
      </w:r>
      <w:r w:rsidR="0077003F">
        <w:rPr>
          <w:rStyle w:val="FirstWordChar"/>
        </w:rPr>
        <w:t>While</w:t>
      </w:r>
      <w:r>
        <w:t xml:space="preserve"> the Little et al. (2007) taxonomy used the scales of manifest and latent variables, Collins considered how the scale of the time itself influences the choice and/or development of the statistical model.</w:t>
      </w:r>
      <w:r>
        <w:rPr>
          <w:rStyle w:val="FirstWordChar"/>
        </w:rPr>
        <w:t xml:space="preserve"> In</w:t>
      </w:r>
      <w:r>
        <w:t xml:space="preserve"> particular, she distinguished between two general types of longitudinal data: panel (4-8 time points) and intensive (20 and more time points).  </w:t>
      </w:r>
      <w:r>
        <w:rPr>
          <w:rStyle w:val="FirstWordChar"/>
        </w:rPr>
        <w:t>She</w:t>
      </w:r>
      <w:r>
        <w:t xml:space="preserve"> also articulated the principle that is becoming popular in modern methodology: a good longitudinal research design seamlessly integrates a theoretical model of change, temporal design, and a statistical model of change. </w:t>
      </w:r>
      <w:r>
        <w:rPr>
          <w:rStyle w:val="FirstWordChar"/>
        </w:rPr>
        <w:t>The</w:t>
      </w:r>
      <w:r>
        <w:t xml:space="preserve"> theoretical model describes the nature of change in the modeled phenomenon, discussing such aspects as shape, periodicity, and the scale of change, as well as the nature and role of covariates.  </w:t>
      </w:r>
      <w:r>
        <w:rPr>
          <w:rStyle w:val="FirstWordChar"/>
        </w:rPr>
        <w:t>The</w:t>
      </w:r>
      <w:r>
        <w:t xml:space="preserve"> temporal design structures observations in time, describing timing, frequency, and spacing of measurement points. </w:t>
      </w:r>
      <w:r>
        <w:rPr>
          <w:rStyle w:val="FirstWordChar"/>
        </w:rPr>
        <w:t>The</w:t>
      </w:r>
      <w:r>
        <w:t xml:space="preserve"> statistical model tests a specific mathematical operationalization of the theoretical model against </w:t>
      </w:r>
      <w:r>
        <w:lastRenderedPageBreak/>
        <w:t xml:space="preserve">the observed structures of data. </w:t>
      </w:r>
      <w:r>
        <w:rPr>
          <w:rStyle w:val="FirstWordChar"/>
        </w:rPr>
        <w:t>The</w:t>
      </w:r>
      <w:r>
        <w:t xml:space="preserve"> models that Collin</w:t>
      </w:r>
      <w:r w:rsidR="0077003F">
        <w:t>s</w:t>
      </w:r>
      <w:r>
        <w:t xml:space="preserve"> (2006) chose to exemplify her taxonomical categories are organized in Table 2.2.</w:t>
      </w:r>
    </w:p>
    <w:p w:rsidR="00EC1E6A" w:rsidRDefault="00EC1E6A" w:rsidP="00EC1E6A">
      <w:pPr>
        <w:ind w:firstLine="720"/>
        <w:rPr>
          <w:rStyle w:val="FirstWordChar"/>
        </w:rPr>
      </w:pPr>
      <w:r>
        <w:rPr>
          <w:rStyle w:val="FirstWordChar"/>
        </w:rPr>
        <w:t xml:space="preserve">A </w:t>
      </w:r>
      <w:r>
        <w:t xml:space="preserve">simple longitudinal model may have different “maps” of how it can be extended, depending on what assumptions we are willing to make or what questions are driven to answer. </w:t>
      </w:r>
      <w:r>
        <w:rPr>
          <w:rStyle w:val="FirstWordChar"/>
        </w:rPr>
        <w:t>For</w:t>
      </w:r>
      <w:r>
        <w:t xml:space="preserve"> example, “slope-as-outcome” model, random effects ANOVA, or unconditional growth model may offer different potential for extensions, despite being </w:t>
      </w:r>
      <w:r w:rsidR="00127509">
        <w:t>very similar</w:t>
      </w:r>
      <w:r>
        <w:t xml:space="preserve">. </w:t>
      </w:r>
      <w:r>
        <w:rPr>
          <w:rStyle w:val="FirstWordChar"/>
        </w:rPr>
        <w:t>With</w:t>
      </w:r>
      <w:r>
        <w:t xml:space="preserve"> this in mind, the reviewed taxonomies should not be approached as ontological statements of “what is” in the field of quantitative methodology, but rather as roadmaps to remind the researchers what their model </w:t>
      </w:r>
      <w:r>
        <w:rPr>
          <w:rStyle w:val="SubtleEmphasis"/>
        </w:rPr>
        <w:t>can become</w:t>
      </w:r>
      <w:r>
        <w:t xml:space="preserve"> under specific conditions. </w:t>
      </w:r>
      <w:r>
        <w:rPr>
          <w:rStyle w:val="FirstWordChar"/>
        </w:rPr>
        <w:t>The</w:t>
      </w:r>
      <w:r>
        <w:t xml:space="preserve"> statistical model that I chose to illustrate my </w:t>
      </w:r>
      <w:r w:rsidR="00A15E65">
        <w:t>sequence reporting technique</w:t>
      </w:r>
      <w:r>
        <w:t xml:space="preserve"> map</w:t>
      </w:r>
      <w:r w:rsidR="00A15E65">
        <w:t>s</w:t>
      </w:r>
      <w:r>
        <w:t xml:space="preserve"> well into the reviewed taxonomies:  One can easily locate and contextualize LCM in each of them. Such versatility of relatedness offers a hope that my graphical methods can be extended to other related models as well.  </w:t>
      </w:r>
      <w:r>
        <w:rPr>
          <w:rStyle w:val="FirstWordChar"/>
        </w:rPr>
        <w:t>This</w:t>
      </w:r>
      <w:r>
        <w:t xml:space="preserve"> subsection has reviewed taxonomies of statistical modeling methods.  </w:t>
      </w:r>
      <w:r>
        <w:rPr>
          <w:rStyle w:val="FirstWordChar"/>
        </w:rPr>
        <w:t>The</w:t>
      </w:r>
      <w:r>
        <w:t xml:space="preserve"> next subsection offers a brief review of statistical models of religiosity.</w:t>
      </w:r>
      <w:r>
        <w:rPr>
          <w:rStyle w:val="FirstWordChar"/>
        </w:rPr>
        <w:t xml:space="preserve"> </w:t>
      </w:r>
    </w:p>
    <w:p w:rsidR="004C0109" w:rsidRDefault="004C0109">
      <w:pPr>
        <w:ind w:firstLine="720"/>
        <w:rPr>
          <w:rStyle w:val="FirstWordChar"/>
        </w:rPr>
      </w:pPr>
    </w:p>
    <w:p w:rsidR="008B0060" w:rsidRDefault="008B0060">
      <w:pPr>
        <w:ind w:firstLine="720"/>
        <w:rPr>
          <w:rStyle w:val="FirstWordChar"/>
        </w:rPr>
      </w:pPr>
    </w:p>
    <w:p w:rsidR="008B0060" w:rsidRDefault="008B0060">
      <w:pPr>
        <w:ind w:firstLine="720"/>
        <w:rPr>
          <w:rStyle w:val="FirstWordChar"/>
        </w:rPr>
      </w:pPr>
    </w:p>
    <w:p w:rsidR="008B0060" w:rsidRDefault="008B0060">
      <w:pPr>
        <w:ind w:firstLine="720"/>
        <w:rPr>
          <w:rStyle w:val="FirstWordChar"/>
        </w:rPr>
      </w:pPr>
    </w:p>
    <w:p w:rsidR="00A15E65" w:rsidRDefault="00A15E65">
      <w:pPr>
        <w:shd w:val="clear" w:color="auto" w:fill="auto"/>
        <w:spacing w:line="256" w:lineRule="auto"/>
      </w:pPr>
      <w:r>
        <w:br w:type="page"/>
      </w:r>
    </w:p>
    <w:tbl>
      <w:tblPr>
        <w:tblW w:w="9938" w:type="dxa"/>
        <w:tblInd w:w="50" w:type="dxa"/>
        <w:tblCellMar>
          <w:left w:w="0" w:type="dxa"/>
          <w:right w:w="0" w:type="dxa"/>
        </w:tblCellMar>
        <w:tblLook w:val="04A0" w:firstRow="1" w:lastRow="0" w:firstColumn="1" w:lastColumn="0" w:noHBand="0" w:noVBand="1"/>
      </w:tblPr>
      <w:tblGrid>
        <w:gridCol w:w="1892"/>
        <w:gridCol w:w="3498"/>
        <w:gridCol w:w="4548"/>
      </w:tblGrid>
      <w:tr w:rsidR="00D81C5B" w:rsidTr="00D74335">
        <w:trPr>
          <w:trHeight w:val="270"/>
        </w:trPr>
        <w:tc>
          <w:tcPr>
            <w:tcW w:w="9938" w:type="dxa"/>
            <w:gridSpan w:val="3"/>
            <w:tcBorders>
              <w:top w:val="nil"/>
              <w:left w:val="nil"/>
              <w:bottom w:val="single" w:sz="8" w:space="0" w:color="A5A5A5"/>
              <w:right w:val="nil"/>
            </w:tcBorders>
            <w:tcMar>
              <w:top w:w="0" w:type="dxa"/>
              <w:left w:w="108" w:type="dxa"/>
              <w:bottom w:w="0" w:type="dxa"/>
              <w:right w:w="108" w:type="dxa"/>
            </w:tcMar>
            <w:hideMark/>
          </w:tcPr>
          <w:p w:rsidR="00D81C5B" w:rsidRPr="00D74335" w:rsidRDefault="008D5BFA" w:rsidP="00D74335">
            <w:pPr>
              <w:spacing w:after="0"/>
            </w:pPr>
            <w:r w:rsidRPr="00D74335">
              <w:rPr>
                <w:rFonts w:eastAsia="Times New Roman"/>
                <w:shd w:val="clear" w:color="auto" w:fill="FFFFFF"/>
              </w:rPr>
              <w:lastRenderedPageBreak/>
              <w:br w:type="page"/>
            </w:r>
            <w:r w:rsidRPr="00D74335">
              <w:t xml:space="preserve"> Table 2.2 Created from </w:t>
            </w:r>
            <w:r w:rsidR="008B1204">
              <w:t xml:space="preserve">the </w:t>
            </w:r>
            <w:r w:rsidRPr="00D74335">
              <w:t>survey of longitudinal models by Collins (2006)</w:t>
            </w:r>
          </w:p>
        </w:tc>
      </w:tr>
      <w:tr w:rsidR="00D81C5B" w:rsidTr="00A15E65">
        <w:tc>
          <w:tcPr>
            <w:tcW w:w="1892" w:type="dxa"/>
            <w:tcBorders>
              <w:top w:val="nil"/>
              <w:left w:val="single" w:sz="8" w:space="0" w:color="auto"/>
              <w:bottom w:val="single" w:sz="8" w:space="0" w:color="auto"/>
              <w:right w:val="nil"/>
            </w:tcBorders>
            <w:tcMar>
              <w:top w:w="0" w:type="dxa"/>
              <w:left w:w="108" w:type="dxa"/>
              <w:bottom w:w="0" w:type="dxa"/>
              <w:right w:w="108" w:type="dxa"/>
            </w:tcMar>
            <w:hideMark/>
          </w:tcPr>
          <w:p w:rsidR="00D81C5B" w:rsidRDefault="008D5BFA">
            <w:pPr>
              <w:pStyle w:val="NoSpacing"/>
            </w:pPr>
            <w:r>
              <w:t>Theoretical Model</w:t>
            </w:r>
          </w:p>
        </w:tc>
        <w:tc>
          <w:tcPr>
            <w:tcW w:w="8046" w:type="dxa"/>
            <w:gridSpan w:val="2"/>
            <w:tcBorders>
              <w:top w:val="nil"/>
              <w:left w:val="nil"/>
              <w:bottom w:val="single" w:sz="8" w:space="0" w:color="auto"/>
              <w:right w:val="single" w:sz="8" w:space="0" w:color="auto"/>
            </w:tcBorders>
            <w:tcMar>
              <w:top w:w="0" w:type="dxa"/>
              <w:left w:w="108" w:type="dxa"/>
              <w:bottom w:w="0" w:type="dxa"/>
              <w:right w:w="108" w:type="dxa"/>
            </w:tcMar>
            <w:hideMark/>
          </w:tcPr>
          <w:p w:rsidR="00D81C5B" w:rsidRDefault="008D5BFA">
            <w:pPr>
              <w:pStyle w:val="NoSpacing"/>
              <w:ind w:left="2500"/>
            </w:pPr>
            <w:r>
              <w:t>Scale of Outcome and Time</w:t>
            </w:r>
          </w:p>
          <w:p w:rsidR="00D81C5B" w:rsidRDefault="008D5BFA">
            <w:pPr>
              <w:pStyle w:val="NoSpacing"/>
              <w:ind w:left="2500"/>
            </w:pPr>
            <w:r>
              <w:t>Calendar effect</w:t>
            </w:r>
          </w:p>
          <w:p w:rsidR="00D81C5B" w:rsidRDefault="008D5BFA">
            <w:pPr>
              <w:pStyle w:val="NoSpacing"/>
              <w:ind w:left="2500"/>
            </w:pPr>
            <w:r>
              <w:t>Periods/cycles</w:t>
            </w:r>
          </w:p>
          <w:p w:rsidR="00D81C5B" w:rsidRDefault="008D5BFA">
            <w:pPr>
              <w:pStyle w:val="NoSpacing"/>
              <w:ind w:left="2500"/>
            </w:pPr>
            <w:r>
              <w:t>Shape of change</w:t>
            </w:r>
          </w:p>
          <w:p w:rsidR="00D81C5B" w:rsidRDefault="008D5BFA">
            <w:pPr>
              <w:pStyle w:val="NoSpacing"/>
              <w:ind w:left="2500"/>
            </w:pPr>
            <w:r>
              <w:t>Time variant covariates</w:t>
            </w:r>
          </w:p>
          <w:p w:rsidR="00D81C5B" w:rsidRDefault="008D5BFA">
            <w:pPr>
              <w:pStyle w:val="NoSpacing"/>
              <w:ind w:left="2500"/>
            </w:pPr>
            <w:r>
              <w:t xml:space="preserve">Time invariant covariates </w:t>
            </w:r>
          </w:p>
        </w:tc>
      </w:tr>
      <w:tr w:rsidR="00D81C5B" w:rsidTr="00A15E65">
        <w:tc>
          <w:tcPr>
            <w:tcW w:w="1892" w:type="dxa"/>
            <w:tcBorders>
              <w:top w:val="nil"/>
              <w:left w:val="single" w:sz="8" w:space="0" w:color="auto"/>
              <w:bottom w:val="single" w:sz="8" w:space="0" w:color="auto"/>
              <w:right w:val="nil"/>
            </w:tcBorders>
            <w:tcMar>
              <w:top w:w="0" w:type="dxa"/>
              <w:left w:w="108" w:type="dxa"/>
              <w:bottom w:w="0" w:type="dxa"/>
              <w:right w:w="108" w:type="dxa"/>
            </w:tcMar>
            <w:hideMark/>
          </w:tcPr>
          <w:p w:rsidR="00D81C5B" w:rsidRDefault="008D5BFA">
            <w:pPr>
              <w:pStyle w:val="NoSpacing"/>
            </w:pPr>
            <w:r>
              <w:t>Temporal Design</w:t>
            </w:r>
          </w:p>
        </w:tc>
        <w:tc>
          <w:tcPr>
            <w:tcW w:w="8046" w:type="dxa"/>
            <w:gridSpan w:val="2"/>
            <w:tcBorders>
              <w:top w:val="nil"/>
              <w:left w:val="nil"/>
              <w:bottom w:val="single" w:sz="8" w:space="0" w:color="auto"/>
              <w:right w:val="single" w:sz="8" w:space="0" w:color="auto"/>
            </w:tcBorders>
            <w:tcMar>
              <w:top w:w="0" w:type="dxa"/>
              <w:left w:w="108" w:type="dxa"/>
              <w:bottom w:w="0" w:type="dxa"/>
              <w:right w:w="108" w:type="dxa"/>
            </w:tcMar>
            <w:hideMark/>
          </w:tcPr>
          <w:p w:rsidR="00D81C5B" w:rsidRDefault="008D5BFA">
            <w:pPr>
              <w:pStyle w:val="NoSpacing"/>
              <w:ind w:left="2500"/>
            </w:pPr>
            <w:r>
              <w:t>Timing</w:t>
            </w:r>
          </w:p>
          <w:p w:rsidR="00D81C5B" w:rsidRDefault="008D5BFA">
            <w:pPr>
              <w:pStyle w:val="NoSpacing"/>
              <w:ind w:left="2500"/>
            </w:pPr>
            <w:r>
              <w:t>Frequency</w:t>
            </w:r>
          </w:p>
          <w:p w:rsidR="00D81C5B" w:rsidRDefault="008D5BFA">
            <w:pPr>
              <w:pStyle w:val="NoSpacing"/>
              <w:ind w:left="2500"/>
            </w:pPr>
            <w:r>
              <w:t>Spacing</w:t>
            </w:r>
          </w:p>
        </w:tc>
      </w:tr>
      <w:tr w:rsidR="00D81C5B" w:rsidTr="00A15E65">
        <w:tc>
          <w:tcPr>
            <w:tcW w:w="1892" w:type="dxa"/>
            <w:tcBorders>
              <w:top w:val="nil"/>
              <w:left w:val="single" w:sz="8" w:space="0" w:color="auto"/>
              <w:bottom w:val="nil"/>
              <w:right w:val="nil"/>
            </w:tcBorders>
            <w:tcMar>
              <w:top w:w="0" w:type="dxa"/>
              <w:left w:w="108" w:type="dxa"/>
              <w:bottom w:w="0" w:type="dxa"/>
              <w:right w:w="108" w:type="dxa"/>
            </w:tcMar>
            <w:hideMark/>
          </w:tcPr>
          <w:p w:rsidR="00D81C5B" w:rsidRDefault="008D5BFA">
            <w:pPr>
              <w:pStyle w:val="NoSpacing"/>
            </w:pPr>
            <w:r>
              <w:t>Statistical Model</w:t>
            </w:r>
          </w:p>
        </w:tc>
        <w:tc>
          <w:tcPr>
            <w:tcW w:w="8046" w:type="dxa"/>
            <w:gridSpan w:val="2"/>
            <w:tcBorders>
              <w:top w:val="nil"/>
              <w:left w:val="nil"/>
              <w:bottom w:val="nil"/>
              <w:right w:val="single" w:sz="8" w:space="0" w:color="auto"/>
            </w:tcBorders>
            <w:tcMar>
              <w:top w:w="0" w:type="dxa"/>
              <w:left w:w="108" w:type="dxa"/>
              <w:bottom w:w="0" w:type="dxa"/>
              <w:right w:w="108" w:type="dxa"/>
            </w:tcMar>
            <w:hideMark/>
          </w:tcPr>
          <w:p w:rsidR="00D81C5B" w:rsidRDefault="008D5BFA">
            <w:pPr>
              <w:pStyle w:val="NoSpacing"/>
            </w:pPr>
            <w:r>
              <w:t> </w:t>
            </w:r>
          </w:p>
        </w:tc>
      </w:tr>
      <w:tr w:rsidR="00D81C5B" w:rsidTr="00A15E65">
        <w:tc>
          <w:tcPr>
            <w:tcW w:w="1892" w:type="dxa"/>
            <w:tcBorders>
              <w:top w:val="nil"/>
              <w:left w:val="single" w:sz="8" w:space="0" w:color="auto"/>
              <w:bottom w:val="nil"/>
              <w:right w:val="nil"/>
            </w:tcBorders>
            <w:tcMar>
              <w:top w:w="0" w:type="dxa"/>
              <w:left w:w="108" w:type="dxa"/>
              <w:bottom w:w="0" w:type="dxa"/>
              <w:right w:w="108" w:type="dxa"/>
            </w:tcMar>
            <w:vAlign w:val="bottom"/>
            <w:hideMark/>
          </w:tcPr>
          <w:p w:rsidR="00D81C5B" w:rsidRDefault="008D5BFA">
            <w:pPr>
              <w:pStyle w:val="NoSpacing"/>
            </w:pPr>
            <w:r>
              <w:t> </w:t>
            </w:r>
          </w:p>
        </w:tc>
        <w:tc>
          <w:tcPr>
            <w:tcW w:w="3498" w:type="dxa"/>
            <w:tcBorders>
              <w:top w:val="nil"/>
              <w:left w:val="nil"/>
              <w:bottom w:val="single" w:sz="8" w:space="0" w:color="A5A5A5"/>
              <w:right w:val="nil"/>
            </w:tcBorders>
            <w:tcMar>
              <w:top w:w="0" w:type="dxa"/>
              <w:left w:w="108" w:type="dxa"/>
              <w:bottom w:w="0" w:type="dxa"/>
              <w:right w:w="108" w:type="dxa"/>
            </w:tcMar>
            <w:vAlign w:val="bottom"/>
            <w:hideMark/>
          </w:tcPr>
          <w:p w:rsidR="00D81C5B" w:rsidRDefault="008D5BFA">
            <w:pPr>
              <w:pStyle w:val="NoSpacing"/>
            </w:pPr>
            <w:r>
              <w:t>Change in Continuous Variable</w:t>
            </w:r>
          </w:p>
        </w:tc>
        <w:tc>
          <w:tcPr>
            <w:tcW w:w="4548" w:type="dxa"/>
            <w:tcBorders>
              <w:top w:val="nil"/>
              <w:left w:val="nil"/>
              <w:bottom w:val="single" w:sz="8" w:space="0" w:color="A5A5A5"/>
              <w:right w:val="single" w:sz="8" w:space="0" w:color="auto"/>
            </w:tcBorders>
            <w:tcMar>
              <w:top w:w="0" w:type="dxa"/>
              <w:left w:w="108" w:type="dxa"/>
              <w:bottom w:w="0" w:type="dxa"/>
              <w:right w:w="108" w:type="dxa"/>
            </w:tcMar>
            <w:vAlign w:val="bottom"/>
            <w:hideMark/>
          </w:tcPr>
          <w:p w:rsidR="00D81C5B" w:rsidRDefault="008D5BFA">
            <w:pPr>
              <w:pStyle w:val="NoSpacing"/>
            </w:pPr>
            <w:r>
              <w:t>Movement between states</w:t>
            </w:r>
          </w:p>
        </w:tc>
      </w:tr>
      <w:tr w:rsidR="00D81C5B" w:rsidTr="00A15E65">
        <w:tc>
          <w:tcPr>
            <w:tcW w:w="1892" w:type="dxa"/>
            <w:tcBorders>
              <w:top w:val="nil"/>
              <w:left w:val="single" w:sz="8" w:space="0" w:color="auto"/>
              <w:bottom w:val="nil"/>
              <w:right w:val="nil"/>
            </w:tcBorders>
            <w:tcMar>
              <w:top w:w="0" w:type="dxa"/>
              <w:left w:w="108" w:type="dxa"/>
              <w:bottom w:w="0" w:type="dxa"/>
              <w:right w:w="108" w:type="dxa"/>
            </w:tcMar>
            <w:hideMark/>
          </w:tcPr>
          <w:p w:rsidR="00D81C5B" w:rsidRDefault="008D5BFA">
            <w:pPr>
              <w:pStyle w:val="NoSpacing"/>
            </w:pPr>
            <w:r>
              <w:t>Panel Design</w:t>
            </w:r>
          </w:p>
        </w:tc>
        <w:tc>
          <w:tcPr>
            <w:tcW w:w="3498" w:type="dxa"/>
            <w:tcBorders>
              <w:top w:val="nil"/>
              <w:left w:val="nil"/>
              <w:bottom w:val="single" w:sz="8" w:space="0" w:color="A5A5A5"/>
              <w:right w:val="nil"/>
            </w:tcBorders>
            <w:tcMar>
              <w:top w:w="0" w:type="dxa"/>
              <w:left w:w="108" w:type="dxa"/>
              <w:bottom w:w="0" w:type="dxa"/>
              <w:right w:w="108" w:type="dxa"/>
            </w:tcMar>
            <w:hideMark/>
          </w:tcPr>
          <w:p w:rsidR="00D81C5B" w:rsidRDefault="008D5BFA">
            <w:pPr>
              <w:pStyle w:val="NoSpacing"/>
            </w:pPr>
            <w:r>
              <w:rPr>
                <w:b/>
                <w:bCs/>
              </w:rPr>
              <w:t>MLM/HLM &amp; SEM/LCM</w:t>
            </w:r>
          </w:p>
          <w:p w:rsidR="00D81C5B" w:rsidRDefault="00930107">
            <w:pPr>
              <w:pStyle w:val="NoSpacing"/>
            </w:pPr>
            <w:hyperlink w:anchor="_ENREF_94" w:tooltip="Raudenbush, 2001 #63" w:history="1">
              <w:r w:rsidR="008D5BFA">
                <w:rPr>
                  <w:rStyle w:val="Hyperlink"/>
                  <w:color w:val="auto"/>
                </w:rPr>
                <w:t>Raudenbush (2001a)</w:t>
              </w:r>
            </w:hyperlink>
            <w:r w:rsidR="008D5BFA">
              <w:t xml:space="preserve">  </w:t>
            </w:r>
          </w:p>
          <w:p w:rsidR="00D81C5B" w:rsidRDefault="00930107">
            <w:pPr>
              <w:pStyle w:val="NoSpacing"/>
            </w:pPr>
            <w:hyperlink w:anchor="_ENREF_71" w:tooltip="McArdle, 1987 #21" w:history="1">
              <w:r w:rsidR="008D5BFA">
                <w:rPr>
                  <w:rStyle w:val="Hyperlink"/>
                  <w:color w:val="auto"/>
                </w:rPr>
                <w:t>McArdle and Epstein (1987)</w:t>
              </w:r>
            </w:hyperlink>
          </w:p>
          <w:p w:rsidR="00D81C5B" w:rsidRDefault="00930107">
            <w:pPr>
              <w:pStyle w:val="NoSpacing"/>
            </w:pPr>
            <w:hyperlink w:anchor="_ENREF_75" w:tooltip="Meredith, 1990 #127" w:history="1">
              <w:r w:rsidR="008D5BFA">
                <w:rPr>
                  <w:rStyle w:val="Hyperlink"/>
                  <w:color w:val="auto"/>
                </w:rPr>
                <w:t>Meredith and Tisak (1990)</w:t>
              </w:r>
            </w:hyperlink>
          </w:p>
          <w:p w:rsidR="00D81C5B" w:rsidRDefault="008D5BFA">
            <w:pPr>
              <w:pStyle w:val="NoSpacing"/>
            </w:pPr>
            <w:r>
              <w:rPr>
                <w:b/>
                <w:bCs/>
              </w:rPr>
              <w:t> </w:t>
            </w:r>
          </w:p>
          <w:p w:rsidR="00D81C5B" w:rsidRDefault="008D5BFA">
            <w:pPr>
              <w:pStyle w:val="NoSpacing"/>
            </w:pPr>
            <w:r>
              <w:rPr>
                <w:b/>
                <w:bCs/>
              </w:rPr>
              <w:t>PIECEWISE &amp; MULTIPHASE</w:t>
            </w:r>
          </w:p>
          <w:p w:rsidR="00D81C5B" w:rsidRDefault="00930107">
            <w:pPr>
              <w:pStyle w:val="NoSpacing"/>
            </w:pPr>
            <w:hyperlink w:anchor="_ENREF_33" w:tooltip="Cumsille, 2000 #183" w:history="1">
              <w:r w:rsidR="008D5BFA">
                <w:rPr>
                  <w:rStyle w:val="Hyperlink"/>
                  <w:color w:val="auto"/>
                </w:rPr>
                <w:t>Cumsille, Sayer, and Graham (2000)</w:t>
              </w:r>
            </w:hyperlink>
          </w:p>
          <w:p w:rsidR="00D81C5B" w:rsidRDefault="00930107">
            <w:pPr>
              <w:pStyle w:val="NoSpacing"/>
            </w:pPr>
            <w:hyperlink w:anchor="_ENREF_32" w:tooltip="Cudeck, 2002 #72" w:history="1">
              <w:r w:rsidR="008D5BFA">
                <w:rPr>
                  <w:rStyle w:val="Hyperlink"/>
                  <w:color w:val="auto"/>
                </w:rPr>
                <w:t>Cudeck and Klebe (2002)</w:t>
              </w:r>
            </w:hyperlink>
          </w:p>
          <w:p w:rsidR="00D81C5B" w:rsidRDefault="008D5BFA">
            <w:pPr>
              <w:pStyle w:val="NoSpacing"/>
            </w:pPr>
            <w:r>
              <w:rPr>
                <w:b/>
                <w:bCs/>
              </w:rPr>
              <w:t> </w:t>
            </w:r>
          </w:p>
          <w:p w:rsidR="00D81C5B" w:rsidRDefault="008D5BFA">
            <w:pPr>
              <w:pStyle w:val="NoSpacing"/>
            </w:pPr>
            <w:r>
              <w:rPr>
                <w:b/>
                <w:bCs/>
              </w:rPr>
              <w:t>AUTOREGRESSIVE &amp; HYBRID</w:t>
            </w:r>
          </w:p>
          <w:p w:rsidR="00D81C5B" w:rsidRDefault="008D5BFA">
            <w:pPr>
              <w:pStyle w:val="NoSpacing"/>
            </w:pPr>
            <w:r>
              <w:t>(</w:t>
            </w:r>
            <w:hyperlink w:anchor="_ENREF_13" w:tooltip="Bollen, 2004 #184" w:history="1">
              <w:r>
                <w:rPr>
                  <w:rStyle w:val="Hyperlink"/>
                  <w:color w:val="auto"/>
                </w:rPr>
                <w:t>Bollen &amp; Curran, 2004</w:t>
              </w:r>
            </w:hyperlink>
            <w:r>
              <w:t>)</w:t>
            </w:r>
          </w:p>
          <w:p w:rsidR="00D81C5B" w:rsidRDefault="00930107">
            <w:pPr>
              <w:pStyle w:val="NoSpacing"/>
            </w:pPr>
            <w:hyperlink w:anchor="_ENREF_72" w:tooltip="McArdle, 2001 #185" w:history="1">
              <w:r w:rsidR="008D5BFA">
                <w:rPr>
                  <w:rStyle w:val="Hyperlink"/>
                  <w:color w:val="auto"/>
                </w:rPr>
                <w:t>McArdle and Hamagami (2001)</w:t>
              </w:r>
            </w:hyperlink>
          </w:p>
          <w:p w:rsidR="00D81C5B" w:rsidRDefault="008D5BFA">
            <w:pPr>
              <w:pStyle w:val="NoSpacing"/>
            </w:pPr>
            <w:r>
              <w:rPr>
                <w:b/>
                <w:bCs/>
              </w:rPr>
              <w:t> </w:t>
            </w:r>
          </w:p>
          <w:p w:rsidR="00D81C5B" w:rsidRDefault="008D5BFA">
            <w:pPr>
              <w:pStyle w:val="NoSpacing"/>
            </w:pPr>
            <w:r>
              <w:rPr>
                <w:b/>
                <w:bCs/>
              </w:rPr>
              <w:t>Growth Mixture Models</w:t>
            </w:r>
          </w:p>
          <w:p w:rsidR="00D81C5B" w:rsidRDefault="008D5BFA">
            <w:pPr>
              <w:pStyle w:val="NoSpacing"/>
            </w:pPr>
            <w:r>
              <w:t>(</w:t>
            </w:r>
            <w:hyperlink w:anchor="_ENREF_82" w:tooltip="Nagin, 2005 #140" w:history="1">
              <w:r>
                <w:rPr>
                  <w:rStyle w:val="Hyperlink"/>
                  <w:color w:val="auto"/>
                </w:rPr>
                <w:t>D. Nagin and Nagin (2005)</w:t>
              </w:r>
            </w:hyperlink>
            <w:r>
              <w:t xml:space="preserve">; </w:t>
            </w:r>
            <w:hyperlink w:anchor="_ENREF_83" w:tooltip="Nagin, 1999 #129" w:history="1">
              <w:r>
                <w:rPr>
                  <w:rStyle w:val="Hyperlink"/>
                  <w:color w:val="auto"/>
                </w:rPr>
                <w:t>Daniel S Nagin (1999)</w:t>
              </w:r>
            </w:hyperlink>
            <w:r>
              <w:t>)</w:t>
            </w:r>
          </w:p>
          <w:p w:rsidR="00D81C5B" w:rsidRDefault="00930107">
            <w:pPr>
              <w:pStyle w:val="NoSpacing"/>
            </w:pPr>
            <w:hyperlink w:anchor="_ENREF_84" w:tooltip="Nagin, 2001 #39" w:history="1">
              <w:r w:rsidR="008D5BFA">
                <w:rPr>
                  <w:rStyle w:val="Hyperlink"/>
                  <w:color w:val="auto"/>
                </w:rPr>
                <w:t>D.S. Nagin and Tremblay (2001)</w:t>
              </w:r>
            </w:hyperlink>
          </w:p>
          <w:p w:rsidR="00D81C5B" w:rsidRDefault="00930107">
            <w:pPr>
              <w:pStyle w:val="NoSpacing"/>
            </w:pPr>
            <w:hyperlink w:anchor="_ENREF_79" w:tooltip="Muthén, 2000 #187" w:history="1">
              <w:r w:rsidR="008D5BFA">
                <w:rPr>
                  <w:rStyle w:val="Hyperlink"/>
                  <w:color w:val="auto"/>
                </w:rPr>
                <w:t>Muthén and Muthén (2000)</w:t>
              </w:r>
            </w:hyperlink>
          </w:p>
          <w:p w:rsidR="00D81C5B" w:rsidRDefault="00930107">
            <w:pPr>
              <w:pStyle w:val="NoSpacing"/>
            </w:pPr>
            <w:hyperlink w:anchor="_ENREF_78" w:tooltip="Muthén, 2001 #186" w:history="1">
              <w:r w:rsidR="008D5BFA">
                <w:rPr>
                  <w:rStyle w:val="Hyperlink"/>
                  <w:color w:val="auto"/>
                </w:rPr>
                <w:t>Muthén (2001)</w:t>
              </w:r>
            </w:hyperlink>
          </w:p>
        </w:tc>
        <w:tc>
          <w:tcPr>
            <w:tcW w:w="4548" w:type="dxa"/>
            <w:tcBorders>
              <w:top w:val="nil"/>
              <w:left w:val="nil"/>
              <w:bottom w:val="single" w:sz="8" w:space="0" w:color="A5A5A5"/>
              <w:right w:val="single" w:sz="8" w:space="0" w:color="auto"/>
            </w:tcBorders>
            <w:tcMar>
              <w:top w:w="0" w:type="dxa"/>
              <w:left w:w="108" w:type="dxa"/>
              <w:bottom w:w="0" w:type="dxa"/>
              <w:right w:w="108" w:type="dxa"/>
            </w:tcMar>
            <w:hideMark/>
          </w:tcPr>
          <w:p w:rsidR="00D81C5B" w:rsidRDefault="008D5BFA">
            <w:pPr>
              <w:pStyle w:val="NoSpacing"/>
            </w:pPr>
            <w:r>
              <w:rPr>
                <w:b/>
                <w:bCs/>
              </w:rPr>
              <w:t>DISCRETE-TIME SURVIVAL ANALYSIS</w:t>
            </w:r>
          </w:p>
          <w:p w:rsidR="00D81C5B" w:rsidRDefault="00930107">
            <w:pPr>
              <w:pStyle w:val="NoSpacing"/>
            </w:pPr>
            <w:hyperlink w:anchor="_ENREF_28" w:tooltip="Cox, 1972 #188" w:history="1">
              <w:r w:rsidR="008D5BFA">
                <w:rPr>
                  <w:rStyle w:val="Hyperlink"/>
                  <w:color w:val="auto"/>
                </w:rPr>
                <w:t>D. R. Cox (1972)</w:t>
              </w:r>
            </w:hyperlink>
          </w:p>
          <w:p w:rsidR="00D81C5B" w:rsidRDefault="00930107">
            <w:pPr>
              <w:pStyle w:val="NoSpacing"/>
            </w:pPr>
            <w:hyperlink w:anchor="_ENREF_107" w:tooltip="Singer, 2003 #189" w:history="1">
              <w:r w:rsidR="008D5BFA">
                <w:rPr>
                  <w:rStyle w:val="Hyperlink"/>
                  <w:color w:val="auto"/>
                </w:rPr>
                <w:t>Singer and Willett (2003)</w:t>
              </w:r>
            </w:hyperlink>
          </w:p>
          <w:p w:rsidR="00D81C5B" w:rsidRDefault="00930107">
            <w:pPr>
              <w:pStyle w:val="NoSpacing"/>
            </w:pPr>
            <w:hyperlink w:anchor="_ENREF_107" w:tooltip="Singer, 2003 #189" w:history="1">
              <w:r w:rsidR="008D5BFA">
                <w:rPr>
                  <w:rStyle w:val="Hyperlink"/>
                  <w:color w:val="auto"/>
                </w:rPr>
                <w:t>Singer and Willett (2003)</w:t>
              </w:r>
            </w:hyperlink>
          </w:p>
          <w:p w:rsidR="00D81C5B" w:rsidRDefault="008D5BFA">
            <w:pPr>
              <w:pStyle w:val="NoSpacing"/>
            </w:pPr>
            <w:r>
              <w:rPr>
                <w:b/>
                <w:bCs/>
              </w:rPr>
              <w:t> </w:t>
            </w:r>
          </w:p>
          <w:p w:rsidR="00D81C5B" w:rsidRDefault="008D5BFA">
            <w:pPr>
              <w:pStyle w:val="NoSpacing"/>
            </w:pPr>
            <w:r>
              <w:rPr>
                <w:b/>
                <w:bCs/>
              </w:rPr>
              <w:t xml:space="preserve">LATENT TRANSITION ANALYSIS </w:t>
            </w:r>
          </w:p>
          <w:p w:rsidR="00D81C5B" w:rsidRDefault="00930107">
            <w:pPr>
              <w:pStyle w:val="NoSpacing"/>
            </w:pPr>
            <w:hyperlink w:anchor="_ENREF_57" w:tooltip="Langeheine, 1994 #180" w:history="1">
              <w:r w:rsidR="008D5BFA">
                <w:rPr>
                  <w:rStyle w:val="Hyperlink"/>
                  <w:color w:val="auto"/>
                </w:rPr>
                <w:t>Langeheine (1994)</w:t>
              </w:r>
            </w:hyperlink>
          </w:p>
          <w:p w:rsidR="00D81C5B" w:rsidRDefault="00930107">
            <w:pPr>
              <w:pStyle w:val="NoSpacing"/>
            </w:pPr>
            <w:hyperlink w:anchor="_ENREF_61" w:tooltip="Lanza, 2003 #201" w:history="1">
              <w:r w:rsidR="008D5BFA">
                <w:rPr>
                  <w:rStyle w:val="Hyperlink"/>
                  <w:color w:val="auto"/>
                </w:rPr>
                <w:t>Lanza, Flaherty, and Collins (2003)</w:t>
              </w:r>
            </w:hyperlink>
          </w:p>
          <w:p w:rsidR="00D81C5B" w:rsidRDefault="00930107">
            <w:pPr>
              <w:pStyle w:val="NoSpacing"/>
            </w:pPr>
            <w:hyperlink w:anchor="_ENREF_60" w:tooltip="Lanza, 2005 #203" w:history="1">
              <w:r w:rsidR="008D5BFA">
                <w:rPr>
                  <w:rStyle w:val="Hyperlink"/>
                  <w:color w:val="auto"/>
                </w:rPr>
                <w:t>Lanza, Collins, Schafer, and Flaherty (2005)</w:t>
              </w:r>
            </w:hyperlink>
          </w:p>
          <w:p w:rsidR="00D81C5B" w:rsidRDefault="00930107">
            <w:pPr>
              <w:pStyle w:val="NoSpacing"/>
            </w:pPr>
            <w:hyperlink w:anchor="_ENREF_59" w:tooltip="Lanza, 2002 #204" w:history="1">
              <w:r w:rsidR="008D5BFA">
                <w:rPr>
                  <w:rStyle w:val="Hyperlink"/>
                  <w:color w:val="auto"/>
                </w:rPr>
                <w:t>Lanza and Collins (2002)</w:t>
              </w:r>
            </w:hyperlink>
          </w:p>
          <w:p w:rsidR="00D81C5B" w:rsidRDefault="008D5BFA">
            <w:pPr>
              <w:pStyle w:val="NoSpacing"/>
            </w:pPr>
            <w:r>
              <w:t> </w:t>
            </w:r>
          </w:p>
          <w:p w:rsidR="00D81C5B" w:rsidRDefault="008D5BFA">
            <w:pPr>
              <w:pStyle w:val="NoSpacing"/>
            </w:pPr>
            <w:r>
              <w:t> </w:t>
            </w:r>
          </w:p>
        </w:tc>
      </w:tr>
      <w:tr w:rsidR="00D81C5B" w:rsidTr="00A15E65">
        <w:tc>
          <w:tcPr>
            <w:tcW w:w="1892" w:type="dxa"/>
            <w:tcBorders>
              <w:top w:val="nil"/>
              <w:left w:val="single" w:sz="8" w:space="0" w:color="auto"/>
              <w:bottom w:val="nil"/>
              <w:right w:val="nil"/>
            </w:tcBorders>
            <w:tcMar>
              <w:top w:w="0" w:type="dxa"/>
              <w:left w:w="108" w:type="dxa"/>
              <w:bottom w:w="0" w:type="dxa"/>
              <w:right w:w="108" w:type="dxa"/>
            </w:tcMar>
            <w:hideMark/>
          </w:tcPr>
          <w:p w:rsidR="00D81C5B" w:rsidRDefault="008D5BFA">
            <w:pPr>
              <w:pStyle w:val="NoSpacing"/>
            </w:pPr>
            <w:r>
              <w:t>Accelerated Panel Design</w:t>
            </w:r>
          </w:p>
        </w:tc>
        <w:tc>
          <w:tcPr>
            <w:tcW w:w="3498" w:type="dxa"/>
            <w:tcBorders>
              <w:top w:val="nil"/>
              <w:left w:val="nil"/>
              <w:bottom w:val="single" w:sz="8" w:space="0" w:color="A5A5A5"/>
              <w:right w:val="nil"/>
            </w:tcBorders>
            <w:tcMar>
              <w:top w:w="0" w:type="dxa"/>
              <w:left w:w="108" w:type="dxa"/>
              <w:bottom w:w="0" w:type="dxa"/>
              <w:right w:w="108" w:type="dxa"/>
            </w:tcMar>
            <w:hideMark/>
          </w:tcPr>
          <w:p w:rsidR="00D81C5B" w:rsidRDefault="00930107">
            <w:pPr>
              <w:pStyle w:val="NoSpacing"/>
            </w:pPr>
            <w:hyperlink w:anchor="_ENREF_3" w:tooltip="Bell, 1953 #205" w:history="1">
              <w:r w:rsidR="008D5BFA">
                <w:rPr>
                  <w:rStyle w:val="Hyperlink"/>
                  <w:color w:val="auto"/>
                </w:rPr>
                <w:t>Bell (1953)</w:t>
              </w:r>
            </w:hyperlink>
          </w:p>
          <w:p w:rsidR="00D81C5B" w:rsidRDefault="00930107">
            <w:pPr>
              <w:pStyle w:val="NoSpacing"/>
            </w:pPr>
            <w:hyperlink w:anchor="_ENREF_72" w:tooltip="McArdle, 2001 #185" w:history="1">
              <w:r w:rsidR="008D5BFA">
                <w:rPr>
                  <w:rStyle w:val="Hyperlink"/>
                  <w:color w:val="auto"/>
                </w:rPr>
                <w:t>McArdle and Hamagami (2001)</w:t>
              </w:r>
            </w:hyperlink>
          </w:p>
          <w:p w:rsidR="00D81C5B" w:rsidRDefault="00930107">
            <w:pPr>
              <w:pStyle w:val="NoSpacing"/>
            </w:pPr>
            <w:hyperlink w:anchor="_ENREF_43" w:tooltip="Duncan, 1996 #4" w:history="1">
              <w:r w:rsidR="008D5BFA">
                <w:rPr>
                  <w:rStyle w:val="Hyperlink"/>
                  <w:color w:val="auto"/>
                </w:rPr>
                <w:t>Duncan, Duncan, and Hops (1996)</w:t>
              </w:r>
            </w:hyperlink>
          </w:p>
          <w:p w:rsidR="00D81C5B" w:rsidRDefault="00930107">
            <w:pPr>
              <w:pStyle w:val="NoSpacing"/>
            </w:pPr>
            <w:hyperlink w:anchor="_ENREF_77" w:tooltip="Miyazaki, 2000 #17" w:history="1">
              <w:r w:rsidR="008D5BFA">
                <w:rPr>
                  <w:rStyle w:val="Hyperlink"/>
                  <w:color w:val="auto"/>
                </w:rPr>
                <w:t>Miyazaki and Raudenbush (2000)</w:t>
              </w:r>
            </w:hyperlink>
          </w:p>
          <w:p w:rsidR="00D81C5B" w:rsidRDefault="008D5BFA">
            <w:pPr>
              <w:pStyle w:val="NoSpacing"/>
            </w:pPr>
            <w:r>
              <w:t> </w:t>
            </w:r>
          </w:p>
        </w:tc>
        <w:tc>
          <w:tcPr>
            <w:tcW w:w="4548" w:type="dxa"/>
            <w:tcBorders>
              <w:top w:val="nil"/>
              <w:left w:val="nil"/>
              <w:bottom w:val="single" w:sz="8" w:space="0" w:color="A5A5A5"/>
              <w:right w:val="single" w:sz="8" w:space="0" w:color="auto"/>
            </w:tcBorders>
            <w:tcMar>
              <w:top w:w="0" w:type="dxa"/>
              <w:left w:w="108" w:type="dxa"/>
              <w:bottom w:w="0" w:type="dxa"/>
              <w:right w:w="108" w:type="dxa"/>
            </w:tcMar>
            <w:hideMark/>
          </w:tcPr>
          <w:p w:rsidR="00D81C5B" w:rsidRDefault="008D5BFA">
            <w:pPr>
              <w:pStyle w:val="NoSpacing"/>
            </w:pPr>
            <w:r>
              <w:t> </w:t>
            </w:r>
          </w:p>
        </w:tc>
      </w:tr>
      <w:tr w:rsidR="00D81C5B" w:rsidTr="00A15E65">
        <w:tc>
          <w:tcPr>
            <w:tcW w:w="1892" w:type="dxa"/>
            <w:tcBorders>
              <w:top w:val="nil"/>
              <w:left w:val="single" w:sz="8" w:space="0" w:color="auto"/>
              <w:bottom w:val="single" w:sz="8" w:space="0" w:color="auto"/>
              <w:right w:val="nil"/>
            </w:tcBorders>
            <w:tcMar>
              <w:top w:w="0" w:type="dxa"/>
              <w:left w:w="108" w:type="dxa"/>
              <w:bottom w:w="0" w:type="dxa"/>
              <w:right w:w="108" w:type="dxa"/>
            </w:tcMar>
            <w:hideMark/>
          </w:tcPr>
          <w:p w:rsidR="00D81C5B" w:rsidRDefault="008D5BFA">
            <w:pPr>
              <w:pStyle w:val="NoSpacing"/>
            </w:pPr>
            <w:r>
              <w:t>Intensive Longitudinal Design</w:t>
            </w:r>
          </w:p>
        </w:tc>
        <w:tc>
          <w:tcPr>
            <w:tcW w:w="3498" w:type="dxa"/>
            <w:tcBorders>
              <w:top w:val="nil"/>
              <w:left w:val="nil"/>
              <w:bottom w:val="single" w:sz="8" w:space="0" w:color="auto"/>
              <w:right w:val="nil"/>
            </w:tcBorders>
            <w:tcMar>
              <w:top w:w="0" w:type="dxa"/>
              <w:left w:w="108" w:type="dxa"/>
              <w:bottom w:w="0" w:type="dxa"/>
              <w:right w:w="108" w:type="dxa"/>
            </w:tcMar>
            <w:hideMark/>
          </w:tcPr>
          <w:p w:rsidR="00D81C5B" w:rsidRDefault="008D5BFA">
            <w:pPr>
              <w:pStyle w:val="NoSpacing"/>
            </w:pPr>
            <w:r>
              <w:rPr>
                <w:b/>
                <w:bCs/>
              </w:rPr>
              <w:t>FUNCTIONAL DATA ANALYSIS</w:t>
            </w:r>
          </w:p>
          <w:p w:rsidR="00D81C5B" w:rsidRDefault="00930107">
            <w:pPr>
              <w:pStyle w:val="NoSpacing"/>
            </w:pPr>
            <w:hyperlink w:anchor="_ENREF_44" w:tooltip="Fan, 1996 #206" w:history="1">
              <w:r w:rsidR="008D5BFA">
                <w:rPr>
                  <w:rStyle w:val="Hyperlink"/>
                  <w:color w:val="auto"/>
                </w:rPr>
                <w:t>Fan and Gijbels (1996)</w:t>
              </w:r>
            </w:hyperlink>
          </w:p>
          <w:p w:rsidR="00D81C5B" w:rsidRDefault="00930107">
            <w:pPr>
              <w:pStyle w:val="NoSpacing"/>
            </w:pPr>
            <w:hyperlink w:anchor="_ENREF_24" w:tooltip="Ching, 2006 #215" w:history="1">
              <w:r w:rsidR="008D5BFA">
                <w:rPr>
                  <w:rStyle w:val="Hyperlink"/>
                  <w:color w:val="auto"/>
                </w:rPr>
                <w:t>Ching, Fok, and Ramsay (2006)</w:t>
              </w:r>
            </w:hyperlink>
          </w:p>
          <w:p w:rsidR="00D81C5B" w:rsidRDefault="00930107">
            <w:pPr>
              <w:pStyle w:val="NoSpacing"/>
            </w:pPr>
            <w:hyperlink w:anchor="_ENREF_63" w:tooltip="Li, 2006 #216" w:history="1">
              <w:r w:rsidR="008D5BFA">
                <w:rPr>
                  <w:rStyle w:val="Hyperlink"/>
                  <w:color w:val="auto"/>
                </w:rPr>
                <w:t>Li, Root, and Shiffman (2006)</w:t>
              </w:r>
            </w:hyperlink>
          </w:p>
          <w:p w:rsidR="00D81C5B" w:rsidRDefault="008D5BFA">
            <w:pPr>
              <w:pStyle w:val="NoSpacing"/>
            </w:pPr>
            <w:r>
              <w:t> </w:t>
            </w:r>
          </w:p>
          <w:p w:rsidR="00D81C5B" w:rsidRDefault="008D5BFA">
            <w:pPr>
              <w:pStyle w:val="NoSpacing"/>
            </w:pPr>
            <w:r>
              <w:t> </w:t>
            </w:r>
          </w:p>
          <w:p w:rsidR="00D81C5B" w:rsidRDefault="008D5BFA">
            <w:pPr>
              <w:pStyle w:val="NoSpacing"/>
            </w:pPr>
            <w:r>
              <w:rPr>
                <w:b/>
                <w:bCs/>
              </w:rPr>
              <w:t>DYNAMICAL SYSTEMS</w:t>
            </w:r>
          </w:p>
          <w:p w:rsidR="00D81C5B" w:rsidRDefault="00930107">
            <w:pPr>
              <w:pStyle w:val="NoSpacing"/>
            </w:pPr>
            <w:hyperlink w:anchor="_ENREF_8" w:tooltip="Boker, 1998 #207" w:history="1">
              <w:r w:rsidR="008D5BFA">
                <w:rPr>
                  <w:rStyle w:val="Hyperlink"/>
                  <w:color w:val="auto"/>
                </w:rPr>
                <w:t>Boker and Graham (1998)</w:t>
              </w:r>
            </w:hyperlink>
          </w:p>
          <w:p w:rsidR="00D81C5B" w:rsidRDefault="00930107">
            <w:pPr>
              <w:pStyle w:val="NoSpacing"/>
            </w:pPr>
            <w:hyperlink w:anchor="_ENREF_9" w:tooltip="Boker, 2002 #145" w:history="1">
              <w:r w:rsidR="008D5BFA">
                <w:rPr>
                  <w:rStyle w:val="Hyperlink"/>
                  <w:color w:val="auto"/>
                </w:rPr>
                <w:t>Boker and Nesselroade (2002)</w:t>
              </w:r>
            </w:hyperlink>
          </w:p>
          <w:p w:rsidR="00D81C5B" w:rsidRDefault="00930107">
            <w:pPr>
              <w:pStyle w:val="NoSpacing"/>
            </w:pPr>
            <w:hyperlink w:anchor="_ENREF_91" w:tooltip="Ramsay, 2006 #209" w:history="1">
              <w:r w:rsidR="008D5BFA">
                <w:rPr>
                  <w:rStyle w:val="Hyperlink"/>
                  <w:color w:val="auto"/>
                </w:rPr>
                <w:t>Ramsay (2006)</w:t>
              </w:r>
            </w:hyperlink>
          </w:p>
          <w:p w:rsidR="00D81C5B" w:rsidRDefault="008D5BFA">
            <w:pPr>
              <w:pStyle w:val="NoSpacing"/>
            </w:pPr>
            <w:r>
              <w:t> </w:t>
            </w:r>
          </w:p>
        </w:tc>
        <w:tc>
          <w:tcPr>
            <w:tcW w:w="4548" w:type="dxa"/>
            <w:tcBorders>
              <w:top w:val="nil"/>
              <w:left w:val="nil"/>
              <w:bottom w:val="single" w:sz="8" w:space="0" w:color="auto"/>
              <w:right w:val="single" w:sz="8" w:space="0" w:color="auto"/>
            </w:tcBorders>
            <w:tcMar>
              <w:top w:w="0" w:type="dxa"/>
              <w:left w:w="108" w:type="dxa"/>
              <w:bottom w:w="0" w:type="dxa"/>
              <w:right w:w="108" w:type="dxa"/>
            </w:tcMar>
            <w:hideMark/>
          </w:tcPr>
          <w:p w:rsidR="00D81C5B" w:rsidRDefault="008D5BFA">
            <w:pPr>
              <w:pStyle w:val="NoSpacing"/>
            </w:pPr>
            <w:r>
              <w:rPr>
                <w:b/>
                <w:bCs/>
              </w:rPr>
              <w:t>POINT-PROCESS MODELS</w:t>
            </w:r>
          </w:p>
          <w:p w:rsidR="00D81C5B" w:rsidRDefault="00930107">
            <w:pPr>
              <w:pStyle w:val="NoSpacing"/>
            </w:pPr>
            <w:hyperlink w:anchor="_ENREF_27" w:tooltip="Cox, 1966 #210" w:history="1">
              <w:r w:rsidR="008D5BFA">
                <w:rPr>
                  <w:rStyle w:val="Hyperlink"/>
                  <w:color w:val="auto"/>
                </w:rPr>
                <w:t>D. Cox and Lewis (1966)</w:t>
              </w:r>
            </w:hyperlink>
          </w:p>
          <w:p w:rsidR="00D81C5B" w:rsidRDefault="00930107">
            <w:pPr>
              <w:pStyle w:val="NoSpacing"/>
            </w:pPr>
            <w:hyperlink w:anchor="_ENREF_29" w:tooltip="Cressie,  #211" w:history="1">
              <w:r w:rsidR="008D5BFA">
                <w:rPr>
                  <w:rStyle w:val="Hyperlink"/>
                  <w:color w:val="auto"/>
                </w:rPr>
                <w:t xml:space="preserve">Cressie </w:t>
              </w:r>
            </w:hyperlink>
          </w:p>
          <w:p w:rsidR="00D81C5B" w:rsidRDefault="00930107">
            <w:pPr>
              <w:pStyle w:val="NoSpacing"/>
            </w:pPr>
            <w:hyperlink w:anchor="_ENREF_42" w:tooltip="Diggle, 1983 #212" w:history="1">
              <w:r w:rsidR="008D5BFA">
                <w:rPr>
                  <w:rStyle w:val="Hyperlink"/>
                  <w:color w:val="auto"/>
                </w:rPr>
                <w:t>P. J. Diggle and Diggle (1983)</w:t>
              </w:r>
            </w:hyperlink>
          </w:p>
          <w:p w:rsidR="00D81C5B" w:rsidRDefault="00930107">
            <w:pPr>
              <w:pStyle w:val="NoSpacing"/>
            </w:pPr>
            <w:hyperlink w:anchor="_ENREF_62" w:tooltip="Lewis, 1972 #213" w:history="1">
              <w:r w:rsidR="008D5BFA">
                <w:rPr>
                  <w:rStyle w:val="Hyperlink"/>
                  <w:color w:val="auto"/>
                </w:rPr>
                <w:t>Lewis (1972)</w:t>
              </w:r>
            </w:hyperlink>
          </w:p>
          <w:p w:rsidR="00D81C5B" w:rsidRDefault="00930107">
            <w:pPr>
              <w:pStyle w:val="NoSpacing"/>
            </w:pPr>
            <w:hyperlink w:anchor="_ENREF_93" w:tooltip="Rathbun, 2006 #214" w:history="1">
              <w:r w:rsidR="008D5BFA">
                <w:rPr>
                  <w:rStyle w:val="Hyperlink"/>
                  <w:color w:val="auto"/>
                </w:rPr>
                <w:t>Rathbun, Shiffman, and Gwaltney (2006)</w:t>
              </w:r>
            </w:hyperlink>
          </w:p>
          <w:p w:rsidR="00D81C5B" w:rsidRDefault="008D5BFA">
            <w:pPr>
              <w:pStyle w:val="NoSpacing"/>
            </w:pPr>
            <w:r>
              <w:t> </w:t>
            </w:r>
          </w:p>
        </w:tc>
      </w:tr>
    </w:tbl>
    <w:bookmarkStart w:id="25" w:name="_Modeling_Religiosity"/>
    <w:bookmarkEnd w:id="25"/>
    <w:p w:rsidR="00D81C5B" w:rsidRDefault="00724DFB">
      <w:pPr>
        <w:pStyle w:val="Heading2"/>
        <w:rPr>
          <w:rFonts w:eastAsia="Times New Roman"/>
        </w:rPr>
      </w:pPr>
      <w:r>
        <w:rPr>
          <w:rFonts w:eastAsia="Times New Roman"/>
        </w:rPr>
        <w:lastRenderedPageBreak/>
        <w:fldChar w:fldCharType="begin"/>
      </w:r>
      <w:r w:rsidR="008D5BFA">
        <w:rPr>
          <w:rFonts w:eastAsia="Times New Roman"/>
        </w:rPr>
        <w:instrText xml:space="preserve"> HYPERLINK "" \l "_Table_of_Contents" </w:instrText>
      </w:r>
      <w:r>
        <w:rPr>
          <w:rFonts w:eastAsia="Times New Roman"/>
        </w:rPr>
        <w:fldChar w:fldCharType="separate"/>
      </w:r>
      <w:bookmarkStart w:id="26" w:name="_Toc394490708"/>
      <w:r w:rsidR="008D5BFA">
        <w:rPr>
          <w:rStyle w:val="Hyperlink"/>
          <w:rFonts w:eastAsia="Times New Roman"/>
          <w:color w:val="000000"/>
        </w:rPr>
        <w:t>Modeling Religiosity</w:t>
      </w:r>
      <w:bookmarkEnd w:id="26"/>
      <w:r>
        <w:rPr>
          <w:rFonts w:eastAsia="Times New Roman"/>
        </w:rPr>
        <w:fldChar w:fldCharType="end"/>
      </w:r>
    </w:p>
    <w:p w:rsidR="00D81C5B" w:rsidRDefault="008D5BFA">
      <w:r>
        <w:rPr>
          <w:rStyle w:val="FirstWordChar"/>
        </w:rPr>
        <w:t xml:space="preserve">            The </w:t>
      </w:r>
      <w:r>
        <w:t xml:space="preserve">literature in psychology and sociology links adult and adolescent religiosity to positive and negative behaviors and outcomes. </w:t>
      </w:r>
      <w:r>
        <w:rPr>
          <w:rStyle w:val="FirstWordChar"/>
        </w:rPr>
        <w:t>Studies</w:t>
      </w:r>
      <w:r>
        <w:t xml:space="preserve"> abound exploring the association of religiosity with substance use (</w:t>
      </w:r>
      <w:hyperlink w:anchor="_ENREF_68" w:tooltip="Mason, 2011 #39" w:history="1">
        <w:r>
          <w:rPr>
            <w:rStyle w:val="Hyperlink"/>
            <w:color w:val="000000"/>
          </w:rPr>
          <w:t>Mason &amp; Spoth, 2011</w:t>
        </w:r>
      </w:hyperlink>
      <w:r>
        <w:t xml:space="preserve">; </w:t>
      </w:r>
      <w:hyperlink w:anchor="_ENREF_103" w:tooltip="Sanchez, 2011 #75" w:history="1">
        <w:r>
          <w:rPr>
            <w:rStyle w:val="Hyperlink"/>
            <w:color w:val="000000"/>
          </w:rPr>
          <w:t>Sanchez, Opaleye, Chaves, Noto, &amp; Nappo, 2011</w:t>
        </w:r>
      </w:hyperlink>
      <w:r>
        <w:t xml:space="preserve">; </w:t>
      </w:r>
      <w:hyperlink w:anchor="_ENREF_119" w:tooltip="Vaughan, 2011 #89" w:history="1">
        <w:r>
          <w:rPr>
            <w:rStyle w:val="Hyperlink"/>
            <w:color w:val="000000"/>
          </w:rPr>
          <w:t>Vaughan, de Dios, Steinfeldt, &amp; Kratz, 2011</w:t>
        </w:r>
      </w:hyperlink>
      <w:r>
        <w:t>) , sexual behavior (</w:t>
      </w:r>
      <w:hyperlink w:anchor="_ENREF_100" w:tooltip="Rostosky, 2004 #64" w:history="1">
        <w:r>
          <w:rPr>
            <w:rStyle w:val="Hyperlink"/>
            <w:color w:val="000000"/>
          </w:rPr>
          <w:t>Rostosky, Wilcox, Wright, &amp; Randall, 2004</w:t>
        </w:r>
      </w:hyperlink>
      <w:r>
        <w:t>), gambling (</w:t>
      </w:r>
      <w:hyperlink w:anchor="_ENREF_20" w:tooltip="Casey, 2011 #40" w:history="1">
        <w:r>
          <w:rPr>
            <w:rStyle w:val="Hyperlink"/>
            <w:color w:val="000000"/>
          </w:rPr>
          <w:t>Casey et al., 2011</w:t>
        </w:r>
      </w:hyperlink>
      <w:r>
        <w:t>), delinquency (</w:t>
      </w:r>
      <w:hyperlink w:anchor="_ENREF_39" w:tooltip="Desmond, 2011 #22" w:history="1">
        <w:r>
          <w:rPr>
            <w:rStyle w:val="Hyperlink"/>
            <w:color w:val="000000"/>
          </w:rPr>
          <w:t>Desmond, Soper, &amp; Kraus, 2011</w:t>
        </w:r>
      </w:hyperlink>
      <w:r>
        <w:t>), depression treatment (</w:t>
      </w:r>
      <w:hyperlink w:anchor="_ENREF_104" w:tooltip="Schettino, 2011 #76" w:history="1">
        <w:r>
          <w:rPr>
            <w:rStyle w:val="Hyperlink"/>
            <w:color w:val="000000"/>
          </w:rPr>
          <w:t>Schettino et al., 2011</w:t>
        </w:r>
      </w:hyperlink>
      <w:r>
        <w:t>), community service (</w:t>
      </w:r>
      <w:hyperlink w:anchor="_ENREF_108" w:tooltip="Smith, 2003 #78" w:history="1">
        <w:r>
          <w:rPr>
            <w:rStyle w:val="Hyperlink"/>
            <w:color w:val="000000"/>
          </w:rPr>
          <w:t>Smith, 2003</w:t>
        </w:r>
      </w:hyperlink>
      <w:r>
        <w:t>), identity formation (</w:t>
      </w:r>
      <w:hyperlink w:anchor="_ENREF_90" w:tooltip="Puffer, 2008 #49" w:history="1">
        <w:r>
          <w:rPr>
            <w:rStyle w:val="Hyperlink"/>
            <w:color w:val="000000"/>
          </w:rPr>
          <w:t>Puffer et al., 2008</w:t>
        </w:r>
      </w:hyperlink>
      <w:r>
        <w:t>), educational outcomes (</w:t>
      </w:r>
      <w:hyperlink w:anchor="_ENREF_49" w:tooltip="Hakin Orman, 2009 #34" w:history="1">
        <w:r>
          <w:rPr>
            <w:rStyle w:val="Hyperlink"/>
            <w:color w:val="000000"/>
          </w:rPr>
          <w:t>Hakin Orman, North, &amp; Gwin, 2009</w:t>
        </w:r>
      </w:hyperlink>
      <w:r>
        <w:t>), coping (</w:t>
      </w:r>
      <w:hyperlink w:anchor="_ENREF_40" w:tooltip="Desrosiers, 2007 #23" w:history="1">
        <w:r>
          <w:rPr>
            <w:rStyle w:val="Hyperlink"/>
            <w:color w:val="000000"/>
          </w:rPr>
          <w:t>Desrosiers &amp; Miller, 2007</w:t>
        </w:r>
      </w:hyperlink>
      <w:r>
        <w:t>), and marital satisfaction (</w:t>
      </w:r>
      <w:hyperlink w:anchor="_ENREF_66" w:tooltip="MacArthur, 2008 #20" w:history="1">
        <w:r>
          <w:rPr>
            <w:rStyle w:val="Hyperlink"/>
            <w:color w:val="000000"/>
          </w:rPr>
          <w:t>MacArthur, 2008</w:t>
        </w:r>
      </w:hyperlink>
      <w:r>
        <w:t xml:space="preserve">; </w:t>
      </w:r>
      <w:hyperlink w:anchor="_ENREF_86" w:tooltip="Orathinkal, 2006 #44" w:history="1">
        <w:r>
          <w:rPr>
            <w:rStyle w:val="Hyperlink"/>
            <w:color w:val="000000"/>
          </w:rPr>
          <w:t>Orathinkal &amp; Vansteenwegen, 2006</w:t>
        </w:r>
      </w:hyperlink>
      <w:r>
        <w:t xml:space="preserve">), to name just a few of the most recent works.  </w:t>
      </w:r>
      <w:r>
        <w:rPr>
          <w:rStyle w:val="FirstWordChar"/>
        </w:rPr>
        <w:t>For</w:t>
      </w:r>
      <w:r>
        <w:t xml:space="preserve"> meta-analysis on the role of religiosity and positive and negative behavioral outcomes see Cheung and Yeung (</w:t>
      </w:r>
      <w:hyperlink w:anchor="_ENREF_23" w:tooltip="Cheung, 2011 #16" w:history="1">
        <w:r>
          <w:rPr>
            <w:rStyle w:val="Hyperlink"/>
            <w:color w:val="000000"/>
          </w:rPr>
          <w:t>2011</w:t>
        </w:r>
      </w:hyperlink>
      <w:r>
        <w:t xml:space="preserve">).  </w:t>
      </w:r>
      <w:r>
        <w:rPr>
          <w:rStyle w:val="FirstWordChar"/>
        </w:rPr>
        <w:t>However</w:t>
      </w:r>
      <w:r>
        <w:t>, in most cases such studies focus on religiosity as a predictor or explanatory factor for other behaviors of interest, rather than developing models of religiosity itself.</w:t>
      </w:r>
    </w:p>
    <w:p w:rsidR="00D81C5B" w:rsidRDefault="008D5BFA">
      <w:r>
        <w:rPr>
          <w:rStyle w:val="FirstWordChar"/>
        </w:rPr>
        <w:t>            In</w:t>
      </w:r>
      <w:r>
        <w:t xml:space="preserve"> particular, the change in religiosity during the transition from adolescence into adulthood has only occasionally been treated within developmental psychology until recently (</w:t>
      </w:r>
      <w:hyperlink w:anchor="_ENREF_54" w:tooltip="King, 2004 #27" w:history="1">
        <w:r>
          <w:rPr>
            <w:rStyle w:val="Hyperlink"/>
            <w:color w:val="000000"/>
          </w:rPr>
          <w:t>King &amp; Boyatzis, 2004</w:t>
        </w:r>
      </w:hyperlink>
      <w:r>
        <w:t xml:space="preserve">). </w:t>
      </w:r>
      <w:r>
        <w:rPr>
          <w:rStyle w:val="FirstWordChar"/>
        </w:rPr>
        <w:t>The</w:t>
      </w:r>
      <w:r>
        <w:t xml:space="preserve"> stage of life between 18 and 25 years of age, identified by Arnett (2000) as "emerging adulthood," is associated with substantial dynamics in identity formation (</w:t>
      </w:r>
      <w:hyperlink w:anchor="_ENREF_85" w:tooltip="Nelson, 2005 #43" w:history="1">
        <w:r>
          <w:rPr>
            <w:rStyle w:val="Hyperlink"/>
            <w:color w:val="000000"/>
          </w:rPr>
          <w:t>Nelson &amp; Barry, 2005</w:t>
        </w:r>
      </w:hyperlink>
      <w:r>
        <w:t>),  neurological and cognitive development  (</w:t>
      </w:r>
      <w:hyperlink w:anchor="_ENREF_113" w:tooltip="Steinberg, 2005 #84" w:history="1">
        <w:r>
          <w:rPr>
            <w:rStyle w:val="Hyperlink"/>
            <w:color w:val="000000"/>
          </w:rPr>
          <w:t>Steinberg, 2005</w:t>
        </w:r>
      </w:hyperlink>
      <w:r>
        <w:t xml:space="preserve">), as well as transformation of the social environment.  </w:t>
      </w:r>
      <w:r>
        <w:rPr>
          <w:rStyle w:val="FirstWordChar"/>
        </w:rPr>
        <w:t>The</w:t>
      </w:r>
      <w:r>
        <w:t xml:space="preserve"> amount and multidimensionality of change experienced by individuals in this period clearly calls for longitudinal modeling, with only a few examples in the literature (</w:t>
      </w:r>
      <w:hyperlink w:anchor="_ENREF_39" w:tooltip="Desmond, 2011 #22" w:history="1">
        <w:r>
          <w:rPr>
            <w:rStyle w:val="Hyperlink"/>
            <w:color w:val="000000"/>
          </w:rPr>
          <w:t>Desmond et al., 2011</w:t>
        </w:r>
      </w:hyperlink>
      <w:r>
        <w:t xml:space="preserve">; </w:t>
      </w:r>
      <w:hyperlink w:anchor="_ENREF_89" w:tooltip="Petts, 2009 #48" w:history="1">
        <w:r>
          <w:rPr>
            <w:rStyle w:val="Hyperlink"/>
            <w:color w:val="000000"/>
          </w:rPr>
          <w:t>Petts, 2009</w:t>
        </w:r>
      </w:hyperlink>
      <w:r>
        <w:t xml:space="preserve">; </w:t>
      </w:r>
      <w:hyperlink w:anchor="_ENREF_117" w:tooltip="Uecker, 2007 #87" w:history="1">
        <w:r>
          <w:rPr>
            <w:rStyle w:val="Hyperlink"/>
            <w:color w:val="000000"/>
          </w:rPr>
          <w:t>Uecker, Regnerus, &amp; Vaaler, 2007</w:t>
        </w:r>
      </w:hyperlink>
      <w:r>
        <w:t xml:space="preserve">).  Otherwise, most studies addressing religiosity of adolescents and emerging adults were either purely cross-sectional, or contained but a few waves of observations, or used small, nonrepresentative samples.  </w:t>
      </w:r>
      <w:r>
        <w:rPr>
          <w:rStyle w:val="FirstWordChar"/>
        </w:rPr>
        <w:t>In</w:t>
      </w:r>
      <w:r>
        <w:t xml:space="preserve"> addition to these methodological shortcomings, as Desmond et al. (</w:t>
      </w:r>
      <w:hyperlink w:anchor="_ENREF_39" w:tooltip="Desmond, 2011 #22" w:history="1">
        <w:r>
          <w:rPr>
            <w:rStyle w:val="Hyperlink"/>
            <w:color w:val="000000"/>
          </w:rPr>
          <w:t>2011</w:t>
        </w:r>
      </w:hyperlink>
      <w:r>
        <w:t xml:space="preserve">) noted, there exists </w:t>
      </w:r>
      <w:r>
        <w:rPr>
          <w:i/>
          <w:iCs/>
        </w:rPr>
        <w:t>“</w:t>
      </w:r>
      <w:r>
        <w:rPr>
          <w:rStyle w:val="directquoteChar"/>
          <w:i w:val="0"/>
          <w:iCs w:val="0"/>
        </w:rPr>
        <w:t>the lack of strong developmental studies that examine how adolescents’ religious attitudes and behaviors grow or decline over time</w:t>
      </w:r>
      <w:r>
        <w:rPr>
          <w:i/>
          <w:iCs/>
        </w:rPr>
        <w:t>.”</w:t>
      </w:r>
      <w:r>
        <w:t xml:space="preserve"> </w:t>
      </w:r>
      <w:r>
        <w:rPr>
          <w:rStyle w:val="FirstWordChar"/>
        </w:rPr>
        <w:t>The</w:t>
      </w:r>
      <w:r>
        <w:t xml:space="preserve"> empirical portion of the present study helps to fill this gap by analyzing religious attendance of a nationally representative sample of American households (the NLSY97) in longitudinal detail, modeling twelve rounds of panel data. </w:t>
      </w:r>
    </w:p>
    <w:p w:rsidR="00D81C5B" w:rsidRDefault="008D5BFA">
      <w:r>
        <w:rPr>
          <w:rStyle w:val="FirstWordChar"/>
        </w:rPr>
        <w:lastRenderedPageBreak/>
        <w:t>            Most</w:t>
      </w:r>
      <w:r>
        <w:t xml:space="preserve"> research on acquisition, transmission, and change of religious beliefs and practices operates in an ecological framework, identifying relevant </w:t>
      </w:r>
      <w:r>
        <w:rPr>
          <w:rStyle w:val="Emphasis-BoldChar"/>
          <w:b w:val="0"/>
          <w:bCs w:val="0"/>
          <w:i/>
          <w:iCs/>
        </w:rPr>
        <w:t>socializing agents.</w:t>
      </w:r>
      <w:r>
        <w:rPr>
          <w:b/>
          <w:bCs/>
          <w:i/>
          <w:iCs/>
          <w:color w:val="auto"/>
        </w:rPr>
        <w:t xml:space="preserve"> </w:t>
      </w:r>
      <w:r>
        <w:rPr>
          <w:b/>
          <w:bCs/>
          <w:color w:val="auto"/>
        </w:rPr>
        <w:t> </w:t>
      </w:r>
      <w:r>
        <w:rPr>
          <w:rStyle w:val="FirstWordChar"/>
        </w:rPr>
        <w:t>The</w:t>
      </w:r>
      <w:r>
        <w:t xml:space="preserve"> influence of socialization in transmission and development of religiosity among adolescents and emerging adults is well recognized (</w:t>
      </w:r>
      <w:hyperlink w:anchor="_ENREF_51" w:tooltip="Hill, 2011 #27" w:history="1">
        <w:r>
          <w:rPr>
            <w:rStyle w:val="Hyperlink"/>
            <w:color w:val="000000"/>
          </w:rPr>
          <w:t>Hill, 2011</w:t>
        </w:r>
      </w:hyperlink>
      <w:r>
        <w:t xml:space="preserve">; </w:t>
      </w:r>
      <w:hyperlink w:anchor="_ENREF_97" w:tooltip="Regnerus, 2004 #29" w:history="1">
        <w:r>
          <w:rPr>
            <w:rStyle w:val="Hyperlink"/>
            <w:color w:val="000000"/>
          </w:rPr>
          <w:t>M. D. Regnerus, Smith, &amp; Smith, 2004</w:t>
        </w:r>
      </w:hyperlink>
      <w:r>
        <w:t xml:space="preserve">; </w:t>
      </w:r>
      <w:hyperlink w:anchor="_ENREF_118" w:tooltip="Vaidyanathan, 2011 #88" w:history="1">
        <w:r>
          <w:rPr>
            <w:rStyle w:val="Hyperlink"/>
            <w:color w:val="000000"/>
          </w:rPr>
          <w:t>Vaidyanathan, 2011</w:t>
        </w:r>
      </w:hyperlink>
      <w:r>
        <w:t xml:space="preserve">).  </w:t>
      </w:r>
      <w:r>
        <w:rPr>
          <w:rStyle w:val="FirstWordChar"/>
        </w:rPr>
        <w:t>Among</w:t>
      </w:r>
      <w:r>
        <w:t xml:space="preserve"> the agents of socialization, two classes are most apparent: </w:t>
      </w:r>
      <w:r>
        <w:rPr>
          <w:rStyle w:val="Emphasis-BoldChar"/>
          <w:b w:val="0"/>
          <w:bCs w:val="0"/>
          <w:i/>
          <w:iCs/>
        </w:rPr>
        <w:t>familial</w:t>
      </w:r>
      <w:r>
        <w:rPr>
          <w:b/>
          <w:bCs/>
          <w:i/>
          <w:iCs/>
        </w:rPr>
        <w:t xml:space="preserve"> </w:t>
      </w:r>
      <w:r>
        <w:t xml:space="preserve">and </w:t>
      </w:r>
      <w:r>
        <w:rPr>
          <w:rStyle w:val="Emphasis-BoldChar"/>
          <w:b w:val="0"/>
          <w:bCs w:val="0"/>
          <w:i/>
          <w:iCs/>
        </w:rPr>
        <w:t>extra-familial</w:t>
      </w:r>
      <w:r>
        <w:rPr>
          <w:b/>
          <w:bCs/>
          <w:i/>
          <w:iCs/>
        </w:rPr>
        <w:t xml:space="preserve">. </w:t>
      </w:r>
      <w:r>
        <w:rPr>
          <w:rStyle w:val="FirstWordChar"/>
        </w:rPr>
        <w:t>The</w:t>
      </w:r>
      <w:r>
        <w:t xml:space="preserve">  role of </w:t>
      </w:r>
      <w:r>
        <w:rPr>
          <w:rStyle w:val="Emphasis-BoldChar"/>
          <w:b w:val="0"/>
          <w:bCs w:val="0"/>
          <w:i/>
          <w:iCs/>
        </w:rPr>
        <w:t xml:space="preserve">parents </w:t>
      </w:r>
      <w:r>
        <w:t>(</w:t>
      </w:r>
      <w:hyperlink w:anchor="_ENREF_37" w:tooltip="Day, 2009 #20" w:history="1">
        <w:r>
          <w:rPr>
            <w:rStyle w:val="Hyperlink"/>
            <w:color w:val="000000"/>
          </w:rPr>
          <w:t>Day et al., 2009</w:t>
        </w:r>
      </w:hyperlink>
      <w:r>
        <w:t xml:space="preserve">; </w:t>
      </w:r>
      <w:hyperlink w:anchor="_ENREF_76" w:tooltip="Milevsky, 2008 #40" w:history="1">
        <w:r>
          <w:rPr>
            <w:rStyle w:val="Hyperlink"/>
            <w:color w:val="000000"/>
          </w:rPr>
          <w:t>Milevsky, Szuchman, &amp; Milevsky, 2008</w:t>
        </w:r>
      </w:hyperlink>
      <w:r>
        <w:t>), mothers (</w:t>
      </w:r>
      <w:hyperlink w:anchor="_ENREF_52" w:tooltip="Hood Jr, 2009 #28" w:history="1">
        <w:r>
          <w:rPr>
            <w:rStyle w:val="Hyperlink"/>
            <w:color w:val="000000"/>
          </w:rPr>
          <w:t>Hood Jr, Hill, &amp; Spilka, 2009</w:t>
        </w:r>
      </w:hyperlink>
      <w:r>
        <w:t>), and fathers (</w:t>
      </w:r>
      <w:hyperlink w:anchor="_ENREF_122" w:tooltip="Wilcox, 2002 #91" w:history="1">
        <w:r>
          <w:rPr>
            <w:rStyle w:val="Hyperlink"/>
            <w:color w:val="000000"/>
          </w:rPr>
          <w:t>Wilcox, 2002</w:t>
        </w:r>
      </w:hyperlink>
      <w:r>
        <w:t xml:space="preserve">) in transmission of religious beliefs are linked to both formation of religious identities in childhood and religious practices in young adulthood.  </w:t>
      </w:r>
      <w:r>
        <w:rPr>
          <w:rStyle w:val="FirstWordChar"/>
        </w:rPr>
        <w:t>The</w:t>
      </w:r>
      <w:r>
        <w:t xml:space="preserve"> role of </w:t>
      </w:r>
      <w:r>
        <w:rPr>
          <w:rStyle w:val="Emphasis-BoldChar"/>
          <w:b w:val="0"/>
          <w:bCs w:val="0"/>
          <w:i/>
          <w:iCs/>
        </w:rPr>
        <w:t>siblings</w:t>
      </w:r>
      <w:r>
        <w:t xml:space="preserve"> as socialization agents, however, is yet to be explored (</w:t>
      </w:r>
      <w:hyperlink w:anchor="_ENREF_74" w:tooltip="McNamara Barry, 2010 #39" w:history="1">
        <w:r>
          <w:rPr>
            <w:rStyle w:val="Hyperlink"/>
            <w:color w:val="000000"/>
          </w:rPr>
          <w:t>McNamara Barry, Nelson, Davarya, &amp; Urry, 2010</w:t>
        </w:r>
      </w:hyperlink>
      <w:r>
        <w:t>). The models that look at transition of religiosity between generations include Myers’ interactive model of religious inheritance (</w:t>
      </w:r>
      <w:hyperlink w:anchor="_ENREF_81" w:tooltip="Myers, 1996 #41" w:history="1">
        <w:r>
          <w:rPr>
            <w:rStyle w:val="Hyperlink"/>
            <w:color w:val="000000"/>
          </w:rPr>
          <w:t>Myers, 1996</w:t>
        </w:r>
      </w:hyperlink>
      <w:r>
        <w:t>), the intergenerational transmission model (</w:t>
      </w:r>
      <w:hyperlink w:anchor="_ENREF_4" w:tooltip="Bengtson, 2009 #10" w:history="1">
        <w:r>
          <w:rPr>
            <w:rStyle w:val="Hyperlink"/>
            <w:color w:val="000000"/>
          </w:rPr>
          <w:t>Bengtson, Copen, Putney, &amp; Silverstein, 2009</w:t>
        </w:r>
      </w:hyperlink>
      <w:r>
        <w:t>), and a broader model of religious socialization (</w:t>
      </w:r>
      <w:hyperlink w:anchor="_ENREF_67" w:tooltip="Martin, 2003 #37" w:history="1">
        <w:r>
          <w:rPr>
            <w:rStyle w:val="Hyperlink"/>
            <w:color w:val="000000"/>
          </w:rPr>
          <w:t>Martin, White, &amp; Perlman, 2003</w:t>
        </w:r>
      </w:hyperlink>
      <w:r>
        <w:t xml:space="preserve">).  </w:t>
      </w:r>
      <w:r>
        <w:rPr>
          <w:rStyle w:val="FirstWordChar"/>
        </w:rPr>
        <w:t>Inheritance</w:t>
      </w:r>
      <w:r>
        <w:t xml:space="preserve"> models have been enriched by studies adopting an evolutionary perspective (</w:t>
      </w:r>
      <w:hyperlink w:anchor="_ENREF_121" w:tooltip="Weeden, 2008 #90" w:history="1">
        <w:r>
          <w:rPr>
            <w:rStyle w:val="Hyperlink"/>
            <w:color w:val="000000"/>
          </w:rPr>
          <w:t>Weeden, Cohen, &amp; Kenrick, 2008</w:t>
        </w:r>
      </w:hyperlink>
      <w:r>
        <w:t>), elaborating on the role of gene-environment interaction in the family context on formation of religious behavior and mate-selection mechanisms that increase the prominence of religious practices in the population (</w:t>
      </w:r>
      <w:hyperlink w:anchor="_ENREF_101" w:tooltip="Rowthorn, 2011 #74" w:history="1">
        <w:r>
          <w:rPr>
            <w:rStyle w:val="Hyperlink"/>
            <w:color w:val="000000"/>
          </w:rPr>
          <w:t>Rowthorn, 2011</w:t>
        </w:r>
      </w:hyperlink>
      <w:r>
        <w:t xml:space="preserve">).  </w:t>
      </w:r>
      <w:r>
        <w:rPr>
          <w:rStyle w:val="FirstWordChar"/>
        </w:rPr>
        <w:t>Among</w:t>
      </w:r>
      <w:r>
        <w:t xml:space="preserve"> socializing agents outside of the family, researchers have studied other adults: </w:t>
      </w:r>
      <w:r>
        <w:rPr>
          <w:rStyle w:val="Emphasis-BoldChar"/>
          <w:b w:val="0"/>
          <w:bCs w:val="0"/>
          <w:i/>
          <w:iCs/>
        </w:rPr>
        <w:t>mentors</w:t>
      </w:r>
      <w:r>
        <w:rPr>
          <w:b/>
          <w:bCs/>
          <w:i/>
          <w:iCs/>
        </w:rPr>
        <w:t xml:space="preserve"> </w:t>
      </w:r>
      <w:r>
        <w:t xml:space="preserve">in college </w:t>
      </w:r>
      <w:r w:rsidRPr="00127509">
        <w:t>(</w:t>
      </w:r>
      <w:hyperlink w:anchor="_ENREF_18" w:tooltip="Cannister, 1999 #13" w:history="1">
        <w:r w:rsidRPr="00127509">
          <w:t>Cannister, 1999</w:t>
        </w:r>
      </w:hyperlink>
      <w:r w:rsidRPr="00127509">
        <w:t>)</w:t>
      </w:r>
      <w:r>
        <w:t xml:space="preserve">, </w:t>
      </w:r>
      <w:r>
        <w:rPr>
          <w:rStyle w:val="Emphasis-BoldChar"/>
          <w:b w:val="0"/>
          <w:bCs w:val="0"/>
          <w:i/>
          <w:iCs/>
        </w:rPr>
        <w:t>peers</w:t>
      </w:r>
      <w:r>
        <w:rPr>
          <w:b/>
          <w:bCs/>
        </w:rPr>
        <w:t xml:space="preserve"> </w:t>
      </w:r>
      <w:r>
        <w:t>(</w:t>
      </w:r>
      <w:hyperlink w:anchor="_ENREF_48" w:tooltip="Gunnoe, 2002 #25" w:history="1">
        <w:r>
          <w:rPr>
            <w:rStyle w:val="Hyperlink"/>
            <w:color w:val="000000"/>
          </w:rPr>
          <w:t>Gunnoe &amp; Moore, 2002</w:t>
        </w:r>
      </w:hyperlink>
      <w:r>
        <w:t xml:space="preserve">; </w:t>
      </w:r>
      <w:hyperlink w:anchor="_ENREF_105" w:tooltip="Schwartz, 2006 #77" w:history="1">
        <w:r>
          <w:rPr>
            <w:rStyle w:val="Hyperlink"/>
            <w:color w:val="000000"/>
          </w:rPr>
          <w:t>Schwartz, 2006</w:t>
        </w:r>
      </w:hyperlink>
      <w:r>
        <w:t xml:space="preserve">), and </w:t>
      </w:r>
      <w:r>
        <w:rPr>
          <w:rStyle w:val="Emphasis-BoldChar"/>
          <w:b w:val="0"/>
          <w:bCs w:val="0"/>
          <w:i/>
          <w:iCs/>
        </w:rPr>
        <w:t>media</w:t>
      </w:r>
      <w:r>
        <w:t xml:space="preserve"> (</w:t>
      </w:r>
      <w:hyperlink w:anchor="_ENREF_25" w:tooltip="Clark, 2002 #18" w:history="1">
        <w:r>
          <w:rPr>
            <w:rStyle w:val="Hyperlink"/>
            <w:color w:val="000000"/>
          </w:rPr>
          <w:t>Clark, 2002</w:t>
        </w:r>
      </w:hyperlink>
      <w:r>
        <w:t xml:space="preserve">; </w:t>
      </w:r>
      <w:hyperlink w:anchor="_ENREF_87" w:tooltip="Pardun, 1995 #47" w:history="1">
        <w:r>
          <w:rPr>
            <w:rStyle w:val="Hyperlink"/>
            <w:color w:val="000000"/>
          </w:rPr>
          <w:t>Pardun &amp; McKee, 1995</w:t>
        </w:r>
      </w:hyperlink>
      <w:r>
        <w:t>), an influence that Arnett (</w:t>
      </w:r>
      <w:hyperlink w:anchor="_ENREF_1" w:tooltip="Arnett, 1995 #2" w:history="1">
        <w:r>
          <w:rPr>
            <w:rStyle w:val="Hyperlink"/>
            <w:color w:val="000000"/>
          </w:rPr>
          <w:t>1995</w:t>
        </w:r>
      </w:hyperlink>
      <w:r>
        <w:t>) suggested is a type of “</w:t>
      </w:r>
      <w:r>
        <w:rPr>
          <w:rStyle w:val="Emphasis-BoldChar"/>
          <w:b w:val="0"/>
          <w:bCs w:val="0"/>
        </w:rPr>
        <w:t>self</w:t>
      </w:r>
      <w:r>
        <w:t xml:space="preserve">-socializing” influence.  </w:t>
      </w:r>
      <w:r>
        <w:rPr>
          <w:rStyle w:val="FirstWordChar"/>
        </w:rPr>
        <w:t>For</w:t>
      </w:r>
      <w:r>
        <w:t xml:space="preserve"> a broad discussion of themes in adolescent religiosity, the reader is referred to </w:t>
      </w:r>
      <w:r w:rsidR="00AA0CAF">
        <w:t>a</w:t>
      </w:r>
      <w:r>
        <w:t xml:space="preserve"> special issue of </w:t>
      </w:r>
      <w:r>
        <w:rPr>
          <w:i/>
          <w:iCs/>
        </w:rPr>
        <w:t>Applied Developmental Science</w:t>
      </w:r>
      <w:r>
        <w:t xml:space="preserve"> (Volume 8, 2004), and the latest journal-article review of the field (</w:t>
      </w:r>
      <w:hyperlink w:anchor="_ENREF_74" w:tooltip="McNamara Barry, 2010 #39" w:history="1">
        <w:r>
          <w:rPr>
            <w:rStyle w:val="Hyperlink"/>
            <w:color w:val="000000"/>
          </w:rPr>
          <w:t>McNamara Barry et al., 2010</w:t>
        </w:r>
      </w:hyperlink>
      <w:r>
        <w:t>).</w:t>
      </w:r>
    </w:p>
    <w:p w:rsidR="00D81C5B" w:rsidRDefault="008D5BFA">
      <w:r>
        <w:rPr>
          <w:rStyle w:val="FirstWordChar"/>
        </w:rPr>
        <w:t>            It is</w:t>
      </w:r>
      <w:r>
        <w:t xml:space="preserve"> well documented that religious involvement </w:t>
      </w:r>
      <w:r>
        <w:rPr>
          <w:rStyle w:val="Emphasis-BoldChar"/>
          <w:b w:val="0"/>
          <w:bCs w:val="0"/>
        </w:rPr>
        <w:t>declines</w:t>
      </w:r>
      <w:r>
        <w:t xml:space="preserve"> during transition from adolescence into young adulthood (</w:t>
      </w:r>
      <w:hyperlink w:anchor="_ENREF_96" w:tooltip="Regnerus, 2003 #35" w:history="1">
        <w:r>
          <w:rPr>
            <w:rStyle w:val="Hyperlink"/>
            <w:color w:val="000000"/>
          </w:rPr>
          <w:t>M. Regnerus, Smith, &amp; Fritsch, 2003</w:t>
        </w:r>
      </w:hyperlink>
      <w:r>
        <w:t xml:space="preserve">; </w:t>
      </w:r>
      <w:hyperlink w:anchor="_ENREF_110" w:tooltip="Smith, 2009 #83" w:history="1">
        <w:r>
          <w:rPr>
            <w:rStyle w:val="Hyperlink"/>
            <w:color w:val="000000"/>
          </w:rPr>
          <w:t>Smith &amp; Snell, 2009</w:t>
        </w:r>
      </w:hyperlink>
      <w:r>
        <w:t xml:space="preserve">). </w:t>
      </w:r>
      <w:r>
        <w:rPr>
          <w:rStyle w:val="FirstWordChar"/>
        </w:rPr>
        <w:t>Stoppa</w:t>
      </w:r>
      <w:r>
        <w:t xml:space="preserve"> and Lefkowitz (</w:t>
      </w:r>
      <w:hyperlink w:anchor="_ENREF_114" w:tooltip="Stoppa, 2010 #86" w:history="1">
        <w:r>
          <w:rPr>
            <w:rStyle w:val="Hyperlink"/>
            <w:color w:val="000000"/>
          </w:rPr>
          <w:t>2010</w:t>
        </w:r>
      </w:hyperlink>
      <w:r>
        <w:t xml:space="preserve">), for example, found that during the first three semesters of college, religious attendance declines across demographic conditions and religious affiliations, heavily mediated by the latter.  </w:t>
      </w:r>
      <w:r>
        <w:rPr>
          <w:rStyle w:val="FirstWordChar"/>
        </w:rPr>
        <w:t>With</w:t>
      </w:r>
      <w:r>
        <w:t xml:space="preserve"> approximately  62% of American high school graduates entering institutions of higher education, college experiences play an important role in forming religious </w:t>
      </w:r>
      <w:r>
        <w:lastRenderedPageBreak/>
        <w:t>beliefs and practices emerging during early adulthood (</w:t>
      </w:r>
      <w:hyperlink w:anchor="_ENREF_15" w:tooltip="Braskamp, 2008 #11" w:history="1">
        <w:r>
          <w:rPr>
            <w:rStyle w:val="Hyperlink"/>
            <w:color w:val="000000"/>
          </w:rPr>
          <w:t>Braskamp, 2008</w:t>
        </w:r>
      </w:hyperlink>
      <w:r>
        <w:t xml:space="preserve">; </w:t>
      </w:r>
      <w:hyperlink w:anchor="_ENREF_76" w:tooltip="Milevsky, 2008 #40" w:history="1">
        <w:r>
          <w:rPr>
            <w:rStyle w:val="Hyperlink"/>
            <w:color w:val="000000"/>
          </w:rPr>
          <w:t>Milevsky et al., 2008</w:t>
        </w:r>
      </w:hyperlink>
      <w:r>
        <w:t xml:space="preserve">; </w:t>
      </w:r>
      <w:hyperlink w:anchor="_ENREF_117" w:tooltip="Uecker, 2007 #87" w:history="1">
        <w:r>
          <w:rPr>
            <w:rStyle w:val="Hyperlink"/>
            <w:color w:val="000000"/>
          </w:rPr>
          <w:t>Uecker et al., 2007</w:t>
        </w:r>
      </w:hyperlink>
      <w:r>
        <w:t xml:space="preserve">). </w:t>
      </w:r>
      <w:r>
        <w:rPr>
          <w:rStyle w:val="FirstWordChar"/>
        </w:rPr>
        <w:t>However</w:t>
      </w:r>
      <w:r>
        <w:t>, as the religious participation undergoes substantial change in these years, religious beliefs themselves do not (</w:t>
      </w:r>
      <w:hyperlink w:anchor="_ENREF_39" w:tooltip="Desmond, 2011 #22" w:history="1">
        <w:r>
          <w:rPr>
            <w:rStyle w:val="Hyperlink"/>
            <w:color w:val="000000"/>
          </w:rPr>
          <w:t>Desmond et al., 2011</w:t>
        </w:r>
      </w:hyperlink>
      <w:r>
        <w:t xml:space="preserve">). </w:t>
      </w:r>
      <w:r>
        <w:rPr>
          <w:rStyle w:val="FirstWordChar"/>
        </w:rPr>
        <w:t>In</w:t>
      </w:r>
      <w:r>
        <w:t xml:space="preserve"> fact, many researchers have found that the importance of one’s religion become greater during this time (</w:t>
      </w:r>
      <w:hyperlink w:anchor="_ENREF_2" w:tooltip="Astin, 2003 #76" w:history="1">
        <w:r>
          <w:rPr>
            <w:rStyle w:val="Hyperlink"/>
            <w:color w:val="000000"/>
          </w:rPr>
          <w:t>Astin &amp; Astin, 2003</w:t>
        </w:r>
      </w:hyperlink>
      <w:r>
        <w:t xml:space="preserve">). </w:t>
      </w:r>
      <w:r>
        <w:rPr>
          <w:rStyle w:val="FirstWordChar"/>
        </w:rPr>
        <w:t>Although</w:t>
      </w:r>
      <w:r>
        <w:t xml:space="preserve"> it was evidenced that the importance of one’s religion declined since 1990 among youth from most industrialized nations, American adolescents and emerging adults stand as exceptions to the</w:t>
      </w:r>
      <w:r w:rsidR="008B1204">
        <w:t> global</w:t>
      </w:r>
      <w:r>
        <w:t xml:space="preserve"> secularization trend (</w:t>
      </w:r>
      <w:hyperlink w:anchor="_ENREF_53" w:tooltip="Inglehart, 2004 #29" w:history="1">
        <w:r>
          <w:rPr>
            <w:rStyle w:val="Hyperlink"/>
            <w:color w:val="000000"/>
          </w:rPr>
          <w:t>Inglehart, 2004</w:t>
        </w:r>
      </w:hyperlink>
      <w:r>
        <w:t xml:space="preserve">). </w:t>
      </w:r>
      <w:r>
        <w:rPr>
          <w:rStyle w:val="FirstWordChar"/>
        </w:rPr>
        <w:t>The</w:t>
      </w:r>
      <w:r>
        <w:t xml:space="preserve"> current study models </w:t>
      </w:r>
      <w:r>
        <w:rPr>
          <w:i/>
          <w:iCs/>
        </w:rPr>
        <w:t>attendance</w:t>
      </w:r>
      <w:r w:rsidR="0077003F">
        <w:t xml:space="preserve"> of</w:t>
      </w:r>
      <w:r>
        <w:t xml:space="preserve"> religious services; all interpretations of the trends presented within this study must be limited to the behavioral component of </w:t>
      </w:r>
      <w:r w:rsidR="0077003F">
        <w:t xml:space="preserve">the </w:t>
      </w:r>
      <w:r>
        <w:t xml:space="preserve">religiosity construct. </w:t>
      </w:r>
      <w:r>
        <w:rPr>
          <w:rStyle w:val="FirstWordChar"/>
        </w:rPr>
        <w:t>For</w:t>
      </w:r>
      <w:r>
        <w:t xml:space="preserve"> a thorough discussion of current trends in conceptualizing and measuring religiosity, see DeHaan, Younker, and Affholter (</w:t>
      </w:r>
      <w:hyperlink w:anchor="_ENREF_38" w:tooltip="DeHaan, 2011 #21" w:history="1">
        <w:r>
          <w:rPr>
            <w:rStyle w:val="Hyperlink"/>
            <w:color w:val="000000"/>
          </w:rPr>
          <w:t>2011</w:t>
        </w:r>
      </w:hyperlink>
      <w:r>
        <w:t xml:space="preserve">). </w:t>
      </w:r>
    </w:p>
    <w:p w:rsidR="00D81C5B" w:rsidRDefault="008D5BFA">
      <w:r>
        <w:rPr>
          <w:rStyle w:val="FirstWordChar"/>
        </w:rPr>
        <w:t>            The</w:t>
      </w:r>
      <w:r>
        <w:t xml:space="preserve"> abundant cross-sectional evidence for decline in religious involvement during emerging adulthood, however, does not result in strong developmental theories explaining the nature of this change. </w:t>
      </w:r>
      <w:r>
        <w:rPr>
          <w:rStyle w:val="FirstWordChar"/>
        </w:rPr>
        <w:t>Cross-sectional</w:t>
      </w:r>
      <w:r>
        <w:t xml:space="preserve"> data simply do not provide the support for theoretical developments that come from representative samples that combine behavioral and psychological measures of religiosity over multiple time points. </w:t>
      </w:r>
      <w:r>
        <w:rPr>
          <w:rStyle w:val="FirstWordChar"/>
        </w:rPr>
        <w:t>Religiosity</w:t>
      </w:r>
      <w:r>
        <w:t xml:space="preserve"> as a construct offers researchers unique challenges in data collection that the field began to address only recently, most notably with the National Study of Youth and Religion (</w:t>
      </w:r>
      <w:hyperlink w:anchor="_ENREF_109" w:tooltip="Smith, 2002 #80" w:history="1">
        <w:r>
          <w:rPr>
            <w:rStyle w:val="Hyperlink"/>
            <w:color w:val="000000"/>
          </w:rPr>
          <w:t>Smith, Denton, Faris, &amp; Regnerus, 2002</w:t>
        </w:r>
      </w:hyperlink>
      <w:r>
        <w:t xml:space="preserve">). </w:t>
      </w:r>
      <w:r>
        <w:rPr>
          <w:rStyle w:val="FirstWordChar"/>
        </w:rPr>
        <w:t>The</w:t>
      </w:r>
      <w:r>
        <w:t xml:space="preserve"> present study contributes to this effort by offering an in-depth look at the changes in religious attendance </w:t>
      </w:r>
      <w:r w:rsidR="00AA0CAF">
        <w:t xml:space="preserve">using a large number of time points and </w:t>
      </w:r>
      <w:r>
        <w:t xml:space="preserve">a nationally representative sample. </w:t>
      </w:r>
      <w:r>
        <w:rPr>
          <w:rStyle w:val="FirstWordChar"/>
        </w:rPr>
        <w:t>With</w:t>
      </w:r>
      <w:r>
        <w:t xml:space="preserve"> rare exceptions (</w:t>
      </w:r>
      <w:hyperlink w:anchor="_ENREF_37" w:tooltip="Day, 2009 #20" w:history="1">
        <w:r>
          <w:rPr>
            <w:rStyle w:val="Hyperlink"/>
            <w:color w:val="000000"/>
          </w:rPr>
          <w:t>e.g. Day et al., 2009</w:t>
        </w:r>
      </w:hyperlink>
      <w:r>
        <w:t xml:space="preserve">) the utility of the NLSY97 sample has been untapped by the field of religiosity research. </w:t>
      </w:r>
    </w:p>
    <w:p w:rsidR="00D81C5B" w:rsidRDefault="008D5BFA">
      <w:r>
        <w:rPr>
          <w:rStyle w:val="FirstWordChar"/>
        </w:rPr>
        <w:t xml:space="preserve">            </w:t>
      </w:r>
    </w:p>
    <w:p w:rsidR="00D81C5B" w:rsidRDefault="008D5BFA">
      <w:pPr>
        <w:ind w:firstLine="720"/>
      </w:pPr>
      <w:r>
        <w:rPr>
          <w:color w:val="E41A1C"/>
          <w:sz w:val="32"/>
          <w:szCs w:val="32"/>
        </w:rPr>
        <w:t> </w:t>
      </w:r>
    </w:p>
    <w:p w:rsidR="00D81C5B" w:rsidRDefault="008D5BFA" w:rsidP="00B15553">
      <w:pPr>
        <w:pStyle w:val="chapterName"/>
      </w:pPr>
      <w:r>
        <w:rPr>
          <w:rFonts w:eastAsia="Times New Roman"/>
          <w:shd w:val="clear" w:color="auto" w:fill="FFFFFF"/>
        </w:rPr>
        <w:br w:type="page"/>
      </w:r>
      <w:r>
        <w:lastRenderedPageBreak/>
        <w:t> </w:t>
      </w:r>
      <w:r w:rsidR="002E7E53">
        <w:t>Chapter III</w:t>
      </w:r>
    </w:p>
    <w:p w:rsidR="002E7E53" w:rsidRDefault="002E7E53" w:rsidP="002E7E53">
      <w:pPr>
        <w:spacing w:after="0"/>
      </w:pPr>
    </w:p>
    <w:p w:rsidR="002E7E53" w:rsidRDefault="002E7E53" w:rsidP="002E7E53">
      <w:pPr>
        <w:spacing w:after="0"/>
      </w:pPr>
    </w:p>
    <w:p w:rsidR="00D81C5B" w:rsidRDefault="008D5BFA" w:rsidP="002E7E53">
      <w:pPr>
        <w:pStyle w:val="Heading1"/>
        <w:spacing w:before="0"/>
        <w:rPr>
          <w:rFonts w:eastAsia="Times New Roman"/>
        </w:rPr>
      </w:pPr>
      <w:bookmarkStart w:id="27" w:name="_Toc394490709"/>
      <w:r>
        <w:rPr>
          <w:rFonts w:eastAsia="Times New Roman"/>
        </w:rPr>
        <w:t>Methods</w:t>
      </w:r>
      <w:bookmarkEnd w:id="27"/>
    </w:p>
    <w:p w:rsidR="002E7E53" w:rsidRDefault="002E7E53" w:rsidP="002E7E53">
      <w:pPr>
        <w:spacing w:after="0"/>
        <w:rPr>
          <w:rFonts w:eastAsia="Times New Roman"/>
        </w:rPr>
      </w:pPr>
    </w:p>
    <w:p w:rsidR="002E7E53" w:rsidRDefault="002E7E53" w:rsidP="002E7E53">
      <w:pPr>
        <w:spacing w:after="0"/>
        <w:rPr>
          <w:rFonts w:eastAsia="Times New Roman"/>
        </w:rPr>
      </w:pPr>
    </w:p>
    <w:bookmarkStart w:id="28" w:name="_NLSY97_Sample"/>
    <w:bookmarkEnd w:id="28"/>
    <w:p w:rsidR="00D81C5B" w:rsidRDefault="00724DFB" w:rsidP="002E7E53">
      <w:pPr>
        <w:pStyle w:val="Heading2"/>
        <w:spacing w:before="0"/>
        <w:rPr>
          <w:rFonts w:eastAsia="Times New Roman"/>
        </w:rPr>
      </w:pPr>
      <w:r>
        <w:rPr>
          <w:rFonts w:eastAsia="Times New Roman"/>
        </w:rPr>
        <w:fldChar w:fldCharType="begin"/>
      </w:r>
      <w:r w:rsidR="008D5BFA">
        <w:rPr>
          <w:rFonts w:eastAsia="Times New Roman"/>
        </w:rPr>
        <w:instrText xml:space="preserve"> HYPERLINK "" \l "_Table_of_Contents" </w:instrText>
      </w:r>
      <w:r>
        <w:rPr>
          <w:rFonts w:eastAsia="Times New Roman"/>
        </w:rPr>
        <w:fldChar w:fldCharType="separate"/>
      </w:r>
      <w:bookmarkStart w:id="29" w:name="_Toc394490710"/>
      <w:r w:rsidR="008D5BFA">
        <w:rPr>
          <w:rStyle w:val="Hyperlink"/>
          <w:rFonts w:eastAsia="Times New Roman"/>
          <w:color w:val="000000"/>
        </w:rPr>
        <w:t>NLSY97 Sample</w:t>
      </w:r>
      <w:bookmarkEnd w:id="29"/>
      <w:r>
        <w:rPr>
          <w:rFonts w:eastAsia="Times New Roman"/>
        </w:rPr>
        <w:fldChar w:fldCharType="end"/>
      </w:r>
      <w:r w:rsidR="008D5BFA">
        <w:rPr>
          <w:rFonts w:eastAsia="Times New Roman"/>
        </w:rPr>
        <w:t xml:space="preserve"> </w:t>
      </w:r>
    </w:p>
    <w:p w:rsidR="00D81C5B" w:rsidRDefault="008D5BFA">
      <w:r>
        <w:rPr>
          <w:rStyle w:val="FirstWordChar"/>
        </w:rPr>
        <w:t>            The</w:t>
      </w:r>
      <w:r>
        <w:t xml:space="preserve"> current study uses the data from the </w:t>
      </w:r>
      <w:hyperlink r:id="rId67" w:history="1">
        <w:r>
          <w:rPr>
            <w:rStyle w:val="Hyperlink"/>
          </w:rPr>
          <w:t>NLSY97</w:t>
        </w:r>
      </w:hyperlink>
      <w:r>
        <w:t xml:space="preserve"> study, which is a part of a larger effort of the National Longitudinal Surveys </w:t>
      </w:r>
      <w:hyperlink r:id="rId68" w:history="1">
        <w:r>
          <w:rPr>
            <w:rStyle w:val="Hyperlink"/>
          </w:rPr>
          <w:t>NLS</w:t>
        </w:r>
      </w:hyperlink>
      <w:r>
        <w:t xml:space="preserve">. </w:t>
      </w:r>
      <w:r>
        <w:rPr>
          <w:rStyle w:val="FirstWordChar"/>
        </w:rPr>
        <w:t>NLSY97</w:t>
      </w:r>
      <w:r>
        <w:t xml:space="preserve"> is a nationally representative sample of households including approximately 9,000 participants. </w:t>
      </w:r>
      <w:r>
        <w:rPr>
          <w:rStyle w:val="FirstWordChar"/>
        </w:rPr>
        <w:t>The</w:t>
      </w:r>
      <w:r>
        <w:t xml:space="preserve"> NLSY97 was based on a household probability sample in which all adolescents between certain ages were surveyed within sampled households.  </w:t>
      </w:r>
      <w:r>
        <w:rPr>
          <w:rStyle w:val="FirstWordChar"/>
        </w:rPr>
        <w:t>Selected</w:t>
      </w:r>
      <w:r>
        <w:t xml:space="preserve"> individuals, born between 1980 and 1984, were 12 to 16 years old as of December 31, 1996. </w:t>
      </w:r>
      <w:r>
        <w:rPr>
          <w:rStyle w:val="FirstWordChar"/>
        </w:rPr>
        <w:t>They</w:t>
      </w:r>
      <w:r>
        <w:t xml:space="preserve"> were interviewed annually, starting in 1997 and continuing until the present. </w:t>
      </w:r>
    </w:p>
    <w:p w:rsidR="00D81C5B" w:rsidRDefault="008D5BFA">
      <w:r>
        <w:t xml:space="preserve">            </w:t>
      </w:r>
      <w:r>
        <w:rPr>
          <w:rStyle w:val="FirstWordChar"/>
        </w:rPr>
        <w:t>As</w:t>
      </w:r>
      <w:r>
        <w:t xml:space="preserve"> of the current date (April 2014), there are 15 publically available rounds of NLSY97 data (1997-2011), the reports for the other rounds are still to be released. </w:t>
      </w:r>
      <w:r>
        <w:rPr>
          <w:rStyle w:val="FirstWordChar"/>
        </w:rPr>
        <w:t>The</w:t>
      </w:r>
      <w:r>
        <w:t xml:space="preserve"> present study focuses on the span of 12 time points (2000 – 2011) for which an uninterrupted measure of church attendance was taken. </w:t>
      </w:r>
      <w:r>
        <w:rPr>
          <w:rStyle w:val="FirstWordChar"/>
        </w:rPr>
        <w:t>We</w:t>
      </w:r>
      <w:r>
        <w:t xml:space="preserve"> follow American youth starting in their teens (13-17 years of age) until early adulthood (27-31 years of age).  </w:t>
      </w:r>
      <w:r>
        <w:rPr>
          <w:rStyle w:val="FirstWordChar"/>
        </w:rPr>
        <w:t>Figure</w:t>
      </w:r>
      <w:r>
        <w:t xml:space="preserve"> 3.1 shows the structure of NLSY97 measurements using two metrics of time (wave and age) and two data formats (wide and long).</w:t>
      </w:r>
      <w:r>
        <w:br w:type="page"/>
      </w:r>
    </w:p>
    <w:p w:rsidR="00D81C5B" w:rsidRDefault="008D5BFA">
      <w:r>
        <w:rPr>
          <w:noProof/>
          <w:lang w:val="en-CA" w:eastAsia="en-CA"/>
        </w:rPr>
        <w:lastRenderedPageBreak/>
        <w:drawing>
          <wp:inline distT="0" distB="0" distL="0" distR="0">
            <wp:extent cx="5943345" cy="6924675"/>
            <wp:effectExtent l="0" t="0" r="635"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spirion\Dropbox\Dissertation\word\koval_graphical_methods_for_model_sequences_June19_files\image024.jpg"/>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5943600" cy="6924972"/>
                    </a:xfrm>
                    <a:prstGeom prst="rect">
                      <a:avLst/>
                    </a:prstGeom>
                    <a:noFill/>
                    <a:ln>
                      <a:noFill/>
                    </a:ln>
                    <a:extLst>
                      <a:ext uri="{53640926-AAD7-44D8-BBD7-CCE9431645EC}">
                        <a14:shadowObscured xmlns:a14="http://schemas.microsoft.com/office/drawing/2010/main"/>
                      </a:ext>
                    </a:extLst>
                  </pic:spPr>
                </pic:pic>
              </a:graphicData>
            </a:graphic>
          </wp:inline>
        </w:drawing>
      </w:r>
    </w:p>
    <w:p w:rsidR="000E5125" w:rsidRDefault="000E5125">
      <w:r w:rsidRPr="000E5125">
        <w:t>Figure 3.1 Overview of the age-period-cohort structure of the NLSY97</w:t>
      </w:r>
    </w:p>
    <w:bookmarkStart w:id="30" w:name="_Data_and_Measures"/>
    <w:bookmarkEnd w:id="30"/>
    <w:p w:rsidR="00D81C5B" w:rsidRDefault="00724DFB">
      <w:pPr>
        <w:pStyle w:val="Heading2"/>
        <w:rPr>
          <w:rFonts w:eastAsia="Times New Roman"/>
        </w:rPr>
      </w:pPr>
      <w:r>
        <w:rPr>
          <w:rFonts w:eastAsia="Times New Roman"/>
        </w:rPr>
        <w:lastRenderedPageBreak/>
        <w:fldChar w:fldCharType="begin"/>
      </w:r>
      <w:r w:rsidR="008D5BFA">
        <w:rPr>
          <w:rFonts w:eastAsia="Times New Roman"/>
        </w:rPr>
        <w:instrText xml:space="preserve"> HYPERLINK "" \l "_Table_of_Contents" </w:instrText>
      </w:r>
      <w:r>
        <w:rPr>
          <w:rFonts w:eastAsia="Times New Roman"/>
        </w:rPr>
        <w:fldChar w:fldCharType="separate"/>
      </w:r>
      <w:bookmarkStart w:id="31" w:name="_Toc394490711"/>
      <w:r w:rsidR="008D5BFA">
        <w:rPr>
          <w:rStyle w:val="Hyperlink"/>
          <w:rFonts w:eastAsia="Times New Roman"/>
          <w:color w:val="000000"/>
        </w:rPr>
        <w:t>Data and Measures</w:t>
      </w:r>
      <w:bookmarkEnd w:id="31"/>
      <w:r>
        <w:rPr>
          <w:rFonts w:eastAsia="Times New Roman"/>
        </w:rPr>
        <w:fldChar w:fldCharType="end"/>
      </w:r>
    </w:p>
    <w:p w:rsidR="00D81C5B" w:rsidRDefault="008D5BFA">
      <w:pPr>
        <w:pStyle w:val="Heading3"/>
        <w:rPr>
          <w:rFonts w:eastAsia="Times New Roman"/>
        </w:rPr>
      </w:pPr>
      <w:bookmarkStart w:id="32" w:name="_Toc394490712"/>
      <w:r>
        <w:rPr>
          <w:rFonts w:eastAsia="Times New Roman"/>
        </w:rPr>
        <w:t>Selected variables</w:t>
      </w:r>
      <w:bookmarkEnd w:id="32"/>
    </w:p>
    <w:p w:rsidR="00D81C5B" w:rsidRDefault="008D5BFA">
      <w:r>
        <w:rPr>
          <w:rStyle w:val="FirstWordChar"/>
        </w:rPr>
        <w:t>            Religiosity</w:t>
      </w:r>
      <w:r w:rsidR="00A62635">
        <w:t xml:space="preserve"> is </w:t>
      </w:r>
      <w:r>
        <w:t>a multifaceted construct</w:t>
      </w:r>
      <w:r w:rsidR="00A62635">
        <w:t xml:space="preserve"> and</w:t>
      </w:r>
      <w:r>
        <w:t xml:space="preserve"> </w:t>
      </w:r>
      <w:r w:rsidR="00BA431E">
        <w:t xml:space="preserve">frequently calls for </w:t>
      </w:r>
      <w:r>
        <w:t>a psychometric scale to be measured properly (</w:t>
      </w:r>
      <w:hyperlink w:anchor="_ENREF_99" w:tooltip="Rohrbaugh, 1975 #172" w:history="1">
        <w:r>
          <w:rPr>
            <w:rStyle w:val="Hyperlink"/>
            <w:color w:val="000000"/>
          </w:rPr>
          <w:t>Rohrbaugh &amp; Jessor, 1975</w:t>
        </w:r>
      </w:hyperlink>
      <w:r>
        <w:t xml:space="preserve">). </w:t>
      </w:r>
      <w:r>
        <w:rPr>
          <w:rStyle w:val="FirstWordChar"/>
        </w:rPr>
        <w:t>Psychometric</w:t>
      </w:r>
      <w:r>
        <w:t xml:space="preserve"> scales of religiosity consist of many (sometimes dozens) of questions that span the multidimensional surface of the construct. </w:t>
      </w:r>
      <w:r>
        <w:rPr>
          <w:rStyle w:val="FirstWordChar"/>
        </w:rPr>
        <w:t>Although</w:t>
      </w:r>
      <w:r>
        <w:t xml:space="preserve"> psychometrically sound, such measures can be prohibitively expensive to administer in longitudinal studies. </w:t>
      </w:r>
      <w:r w:rsidRPr="00F96A61">
        <w:rPr>
          <w:rStyle w:val="FirstWordChar"/>
        </w:rPr>
        <w:t>The</w:t>
      </w:r>
      <w:r>
        <w:t xml:space="preserve"> </w:t>
      </w:r>
      <w:r w:rsidRPr="00F96A61">
        <w:t>NLS</w:t>
      </w:r>
      <w:r w:rsidR="00715EBF">
        <w:t>Y</w:t>
      </w:r>
      <w:r w:rsidRPr="00F96A61">
        <w:t>97</w:t>
      </w:r>
      <w:r>
        <w:t xml:space="preserve"> contains a few items mapping into the domain of religiosity; a description of them follows. </w:t>
      </w:r>
    </w:p>
    <w:p w:rsidR="000E5125" w:rsidRDefault="008D5BFA">
      <w:r>
        <w:rPr>
          <w:rStyle w:val="FirstWordChar"/>
        </w:rPr>
        <w:t>            The</w:t>
      </w:r>
      <w:r>
        <w:t xml:space="preserve"> items of the NLSY97 that were available to </w:t>
      </w:r>
      <w:r w:rsidR="002B5CFC">
        <w:t>operationalize</w:t>
      </w:r>
      <w:r>
        <w:t xml:space="preserve"> religious involvement for this study can be conceptualized in relation to two dimensions from Cattell's (</w:t>
      </w:r>
      <w:hyperlink w:anchor="_ENREF_21" w:tooltip="Cattell, 1966 #263" w:history="1">
        <w:r>
          <w:rPr>
            <w:rStyle w:val="Hyperlink"/>
            <w:color w:val="000000"/>
          </w:rPr>
          <w:t>1966</w:t>
        </w:r>
      </w:hyperlink>
      <w:r>
        <w:t xml:space="preserve">; </w:t>
      </w:r>
      <w:hyperlink w:anchor="_ENREF_22" w:tooltip="Cattell, 1988 #235" w:history="1">
        <w:r>
          <w:rPr>
            <w:rStyle w:val="Hyperlink"/>
            <w:color w:val="000000"/>
          </w:rPr>
          <w:t>1988</w:t>
        </w:r>
      </w:hyperlink>
      <w:r>
        <w:t>) databox, shown in Figure 3</w:t>
      </w:r>
      <w:r w:rsidR="00885646">
        <w:t>.2</w:t>
      </w:r>
      <w:r>
        <w:rPr>
          <w:noProof/>
          <w:lang w:val="en-CA" w:eastAsia="en-CA"/>
        </w:rPr>
        <w:drawing>
          <wp:inline distT="0" distB="0" distL="0" distR="0">
            <wp:extent cx="5916703" cy="3114675"/>
            <wp:effectExtent l="0" t="0" r="8255" b="0"/>
            <wp:docPr id="24" name="Picture 25">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nspirion\Dropbox\Dissertation\word\koval_graphical_methods_for_model_sequences_June19_files\image025.jpg"/>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5917565" cy="3115129"/>
                    </a:xfrm>
                    <a:prstGeom prst="rect">
                      <a:avLst/>
                    </a:prstGeom>
                    <a:noFill/>
                    <a:ln>
                      <a:noFill/>
                    </a:ln>
                    <a:extLst>
                      <a:ext uri="{53640926-AAD7-44D8-BBD7-CCE9431645EC}">
                        <a14:shadowObscured xmlns:a14="http://schemas.microsoft.com/office/drawing/2010/main"/>
                      </a:ext>
                    </a:extLst>
                  </pic:spPr>
                </pic:pic>
              </a:graphicData>
            </a:graphic>
          </wp:inline>
        </w:drawing>
      </w:r>
    </w:p>
    <w:p w:rsidR="000E5125" w:rsidRDefault="000E5125">
      <w:pPr>
        <w:rPr>
          <w:rStyle w:val="FirstWordChar"/>
        </w:rPr>
      </w:pPr>
      <w:r w:rsidRPr="000E5125">
        <w:rPr>
          <w:rStyle w:val="FirstWordChar"/>
        </w:rPr>
        <w:t xml:space="preserve">Figure 3.2 Databox slice of variables selected from the </w:t>
      </w:r>
      <w:r w:rsidR="00535A49">
        <w:rPr>
          <w:rStyle w:val="FirstWordChar"/>
        </w:rPr>
        <w:t>NLSY97</w:t>
      </w:r>
      <w:r w:rsidRPr="000E5125">
        <w:rPr>
          <w:rStyle w:val="FirstWordChar"/>
        </w:rPr>
        <w:t xml:space="preserve"> for analyses</w:t>
      </w:r>
    </w:p>
    <w:p w:rsidR="00D81C5B" w:rsidRDefault="008D5BFA">
      <w:r>
        <w:rPr>
          <w:rStyle w:val="FirstWordChar"/>
        </w:rPr>
        <w:t>Variables</w:t>
      </w:r>
      <w:r>
        <w:t xml:space="preserve"> on vertical dimension and occasions on horizontal intersect over </w:t>
      </w:r>
      <w:r>
        <w:rPr>
          <w:shd w:val="clear" w:color="auto" w:fill="D9D9D9"/>
        </w:rPr>
        <w:t>grey-filled</w:t>
      </w:r>
      <w:r>
        <w:t xml:space="preserve"> boxes displaying the year of the wave for which data are available. </w:t>
      </w:r>
      <w:r>
        <w:rPr>
          <w:rStyle w:val="FirstWordChar"/>
        </w:rPr>
        <w:t>Empty</w:t>
      </w:r>
      <w:r>
        <w:t xml:space="preserve"> cells indicate that the item was not on the NLSY97 questionnaire in that round. </w:t>
      </w:r>
      <w:r>
        <w:rPr>
          <w:rStyle w:val="FirstWordChar"/>
        </w:rPr>
        <w:t>The</w:t>
      </w:r>
      <w:r>
        <w:t xml:space="preserve"> variable "</w:t>
      </w:r>
      <w:r>
        <w:rPr>
          <w:rStyle w:val="CodeChar"/>
        </w:rPr>
        <w:t xml:space="preserve">attendance" </w:t>
      </w:r>
      <w:r>
        <w:t xml:space="preserve">is marked by </w:t>
      </w:r>
      <w:r>
        <w:rPr>
          <w:color w:val="FFFFFF"/>
          <w:shd w:val="clear" w:color="auto" w:fill="FF7C80"/>
        </w:rPr>
        <w:t>red</w:t>
      </w:r>
      <w:r>
        <w:t xml:space="preserve"> </w:t>
      </w:r>
      <w:r w:rsidR="002B5CFC">
        <w:t xml:space="preserve">in Figure 3.2 </w:t>
      </w:r>
      <w:r>
        <w:t xml:space="preserve">to indicate that this will be the primary quantification of religiosity in the statistical </w:t>
      </w:r>
      <w:r>
        <w:lastRenderedPageBreak/>
        <w:t xml:space="preserve">models used in this study. </w:t>
      </w:r>
      <w:r w:rsidRPr="002B5CFC">
        <w:rPr>
          <w:rStyle w:val="FirstWordChar"/>
        </w:rPr>
        <w:t>This</w:t>
      </w:r>
      <w:r>
        <w:t xml:space="preserve"> figure can provide guidance to future studies using the NLSY97 to study expanded operationalizations of religiosity.</w:t>
      </w:r>
    </w:p>
    <w:p w:rsidR="00D81C5B" w:rsidRDefault="008D5BFA">
      <w:r>
        <w:rPr>
          <w:rStyle w:val="FirstWordChar"/>
        </w:rPr>
        <w:t>            The</w:t>
      </w:r>
      <w:r>
        <w:t xml:space="preserve"> variable dimension of the databox slice is annotated by three identifiers adjacent to the left of the grid. </w:t>
      </w:r>
      <w:r>
        <w:rPr>
          <w:rStyle w:val="FirstWordChar"/>
        </w:rPr>
        <w:t>First</w:t>
      </w:r>
      <w:r>
        <w:t xml:space="preserve"> is the “</w:t>
      </w:r>
      <w:r>
        <w:rPr>
          <w:rStyle w:val="CodeChar"/>
        </w:rPr>
        <w:t>Variable title</w:t>
      </w:r>
      <w:r>
        <w:t xml:space="preserve">”, the verbatim item label from NLS Investigator. </w:t>
      </w:r>
      <w:r>
        <w:rPr>
          <w:rStyle w:val="FirstWordChar"/>
        </w:rPr>
        <w:t>The</w:t>
      </w:r>
      <w:r>
        <w:t xml:space="preserve"> column titled “</w:t>
      </w:r>
      <w:r>
        <w:rPr>
          <w:rStyle w:val="CodeChar"/>
        </w:rPr>
        <w:t>Codename</w:t>
      </w:r>
      <w:r>
        <w:t>” gives the short name of the variable used in the R code that accompanies the statistical analyses.  “</w:t>
      </w:r>
      <w:r>
        <w:rPr>
          <w:rStyle w:val="CodeChar"/>
        </w:rPr>
        <w:t>Units</w:t>
      </w:r>
      <w:r>
        <w:t xml:space="preserve">” describes the scales used to measure the variable. </w:t>
      </w:r>
    </w:p>
    <w:p w:rsidR="00D81C5B" w:rsidRDefault="008D5BFA">
      <w:r>
        <w:rPr>
          <w:rStyle w:val="FirstWordChar"/>
        </w:rPr>
        <w:t>            The</w:t>
      </w:r>
      <w:r>
        <w:t xml:space="preserve"> </w:t>
      </w:r>
      <w:r>
        <w:rPr>
          <w:shd w:val="clear" w:color="auto" w:fill="D9D9D9"/>
        </w:rPr>
        <w:t>light grey</w:t>
      </w:r>
      <w:r>
        <w:t xml:space="preserve"> background highlights the variables related to religion and spirituality.  </w:t>
      </w:r>
      <w:r>
        <w:rPr>
          <w:rStyle w:val="FirstWordChar"/>
        </w:rPr>
        <w:t>The</w:t>
      </w:r>
      <w:r>
        <w:t xml:space="preserve"> first section of items (</w:t>
      </w:r>
      <w:r>
        <w:rPr>
          <w:rStyle w:val="CodeChar"/>
        </w:rPr>
        <w:t>attendPR, relprefPR, relraisedPR</w:t>
      </w:r>
      <w:r>
        <w:rPr>
          <w:b/>
          <w:bCs/>
        </w:rPr>
        <w:t>)</w:t>
      </w:r>
      <w:r>
        <w:t xml:space="preserve"> gives data on the religiosity </w:t>
      </w:r>
      <w:r w:rsidRPr="00AA0CAF">
        <w:t xml:space="preserve">of the parents </w:t>
      </w:r>
      <w:r>
        <w:t xml:space="preserve">of the respondents, whose households were sampled into NLSY97. </w:t>
      </w:r>
      <w:r>
        <w:rPr>
          <w:rStyle w:val="FirstWordChar"/>
        </w:rPr>
        <w:t>One</w:t>
      </w:r>
      <w:r>
        <w:t xml:space="preserve"> of the considered perspectives on religiosity, the channeling hypothesis, suggests that parents pass the meme of religiosity concepts onto the children. </w:t>
      </w:r>
      <w:r>
        <w:rPr>
          <w:rStyle w:val="FirstWordChar"/>
        </w:rPr>
        <w:t>These</w:t>
      </w:r>
      <w:r>
        <w:t xml:space="preserve"> three items help evaluate this hypothesis and explore the generational association in religious behavior.  </w:t>
      </w:r>
      <w:r>
        <w:rPr>
          <w:rStyle w:val="FirstWordChar"/>
        </w:rPr>
        <w:t xml:space="preserve">The </w:t>
      </w:r>
      <w:r>
        <w:t xml:space="preserve">largest </w:t>
      </w:r>
      <w:r>
        <w:rPr>
          <w:shd w:val="clear" w:color="auto" w:fill="D9D9D9"/>
        </w:rPr>
        <w:t>grey section</w:t>
      </w:r>
      <w:r>
        <w:t xml:space="preserve"> lists the items related to the religiosity of the youth, describing their religious behaviors (</w:t>
      </w:r>
      <w:r>
        <w:rPr>
          <w:rStyle w:val="CodeChar"/>
        </w:rPr>
        <w:t>relpref, attend, pray, decisions</w:t>
      </w:r>
      <w:r>
        <w:t>) and attitudes (</w:t>
      </w:r>
      <w:r>
        <w:rPr>
          <w:rStyle w:val="CodeChar"/>
        </w:rPr>
        <w:t>values, todo, obeyed, bornagain, faith</w:t>
      </w:r>
      <w:r>
        <w:t xml:space="preserve">). </w:t>
      </w:r>
    </w:p>
    <w:p w:rsidR="00D81C5B" w:rsidRDefault="008D5BFA">
      <w:r>
        <w:rPr>
          <w:rStyle w:val="FirstWordChar"/>
        </w:rPr>
        <w:t>            Context</w:t>
      </w:r>
      <w:r>
        <w:t xml:space="preserve"> variables and covariates are on white background. </w:t>
      </w:r>
      <w:r>
        <w:rPr>
          <w:rStyle w:val="FirstWordChar"/>
        </w:rPr>
        <w:t>The</w:t>
      </w:r>
      <w:r>
        <w:t xml:space="preserve"> top section gives basic demographics: the month (</w:t>
      </w:r>
      <w:r>
        <w:rPr>
          <w:rStyle w:val="CodeChar"/>
        </w:rPr>
        <w:t>bmonth</w:t>
      </w:r>
      <w:r>
        <w:t>) and year (</w:t>
      </w:r>
      <w:r>
        <w:rPr>
          <w:rStyle w:val="CodeChar"/>
        </w:rPr>
        <w:t>byear</w:t>
      </w:r>
      <w:r>
        <w:t>) of birth, sex (</w:t>
      </w:r>
      <w:r>
        <w:rPr>
          <w:rStyle w:val="CodeChar"/>
        </w:rPr>
        <w:t>sex</w:t>
      </w:r>
      <w:r>
        <w:t>), race (</w:t>
      </w:r>
      <w:r>
        <w:rPr>
          <w:rStyle w:val="CodeChar"/>
        </w:rPr>
        <w:t>race</w:t>
      </w:r>
      <w:r>
        <w:t>), as well as the indicator whether the individual is a member of the cross-sectional sampling or a special oversample of minorities (</w:t>
      </w:r>
      <w:r>
        <w:rPr>
          <w:rStyle w:val="CodeChar"/>
        </w:rPr>
        <w:t>sample</w:t>
      </w:r>
      <w:r>
        <w:t xml:space="preserve">).  </w:t>
      </w:r>
      <w:r>
        <w:rPr>
          <w:rStyle w:val="FirstWordChar"/>
        </w:rPr>
        <w:t>Two</w:t>
      </w:r>
      <w:r>
        <w:t xml:space="preserve"> variables</w:t>
      </w:r>
      <w:r w:rsidR="00633076" w:rsidRPr="00633076">
        <w:t xml:space="preserve"> </w:t>
      </w:r>
      <w:r w:rsidR="00633076">
        <w:t>measuring age</w:t>
      </w:r>
      <w:r>
        <w:t xml:space="preserve"> are located between the religiosity sections: age at the time of the interview in months (</w:t>
      </w:r>
      <w:r>
        <w:rPr>
          <w:rStyle w:val="CodeChar"/>
        </w:rPr>
        <w:t>agemon</w:t>
      </w:r>
      <w:r>
        <w:t>) and age in years (</w:t>
      </w:r>
      <w:r>
        <w:rPr>
          <w:rStyle w:val="CodeChar"/>
        </w:rPr>
        <w:t>ageyear</w:t>
      </w:r>
      <w:r>
        <w:t xml:space="preserve">). </w:t>
      </w:r>
      <w:r>
        <w:rPr>
          <w:rStyle w:val="FirstWordChar"/>
        </w:rPr>
        <w:t>Those</w:t>
      </w:r>
      <w:r>
        <w:t xml:space="preserve"> are not derivatives of each other, but, understandably, are closely related (details </w:t>
      </w:r>
      <w:r w:rsidR="00633076">
        <w:t>on the measures of age in NLSY97 are given in the Results chapter</w:t>
      </w:r>
      <w:r>
        <w:t xml:space="preserve">). </w:t>
      </w:r>
      <w:r>
        <w:rPr>
          <w:rStyle w:val="FirstWordChar"/>
        </w:rPr>
        <w:t>At</w:t>
      </w:r>
      <w:r>
        <w:t xml:space="preserve"> the bottom are self-reports on emotional wellbeing (</w:t>
      </w:r>
      <w:r>
        <w:rPr>
          <w:rStyle w:val="CodeChar"/>
        </w:rPr>
        <w:t>calm, blue, happy, depressed, nervous</w:t>
      </w:r>
      <w:r>
        <w:t>) and media activities (</w:t>
      </w:r>
      <w:r>
        <w:rPr>
          <w:rStyle w:val="CodeChar"/>
        </w:rPr>
        <w:t>internet, computer, tv</w:t>
      </w:r>
      <w:r>
        <w:t xml:space="preserve">) of respondents.  </w:t>
      </w:r>
      <w:r>
        <w:rPr>
          <w:rStyle w:val="FirstWordChar"/>
        </w:rPr>
        <w:t>To</w:t>
      </w:r>
      <w:r>
        <w:t xml:space="preserve"> review the original questionnaire cards for the NLSY97 survey, as well as descriptive statistics for the selected variables, see the</w:t>
      </w:r>
      <w:r w:rsidRPr="008B1204">
        <w:t xml:space="preserve"> Descriptives </w:t>
      </w:r>
      <w:r>
        <w:t xml:space="preserve">section in the </w:t>
      </w:r>
      <w:hyperlink w:anchor="_Results" w:history="1">
        <w:r>
          <w:rPr>
            <w:rStyle w:val="Hyperlink"/>
          </w:rPr>
          <w:t>Results</w:t>
        </w:r>
      </w:hyperlink>
      <w:r>
        <w:t xml:space="preserve"> chapter. </w:t>
      </w:r>
      <w:r>
        <w:rPr>
          <w:rStyle w:val="FirstWordChar"/>
        </w:rPr>
        <w:t>Although</w:t>
      </w:r>
      <w:r>
        <w:t xml:space="preserve"> not all variables described here are actually used in the models of this study, I give context to show what </w:t>
      </w:r>
      <w:r w:rsidR="00535A49">
        <w:t>NLSY97</w:t>
      </w:r>
      <w:r>
        <w:t xml:space="preserve"> has to offer in testing substantive theories about change in religiosity, perhaps for the future studies. I explore these directions in the Discussion chapter. </w:t>
      </w:r>
    </w:p>
    <w:p w:rsidR="00D81C5B" w:rsidRDefault="008D5BFA">
      <w:pPr>
        <w:pStyle w:val="Heading3"/>
        <w:rPr>
          <w:rFonts w:eastAsia="Times New Roman"/>
        </w:rPr>
      </w:pPr>
      <w:bookmarkStart w:id="33" w:name="_Data_structures"/>
      <w:bookmarkStart w:id="34" w:name="_Toc394490713"/>
      <w:bookmarkEnd w:id="33"/>
      <w:r>
        <w:rPr>
          <w:rFonts w:eastAsia="Times New Roman"/>
        </w:rPr>
        <w:lastRenderedPageBreak/>
        <w:t>Data structures</w:t>
      </w:r>
      <w:bookmarkEnd w:id="34"/>
    </w:p>
    <w:p w:rsidR="00D81C5B" w:rsidRDefault="008D5BFA">
      <w:r>
        <w:rPr>
          <w:rStyle w:val="FirstWordChar"/>
        </w:rPr>
        <w:t xml:space="preserve">            </w:t>
      </w:r>
      <w:r w:rsidR="001850BF">
        <w:rPr>
          <w:rStyle w:val="FirstWordChar"/>
        </w:rPr>
        <w:t>All</w:t>
      </w:r>
      <w:r>
        <w:rPr>
          <w:rStyle w:val="FirstWordChar"/>
        </w:rPr>
        <w:t xml:space="preserve"> </w:t>
      </w:r>
      <w:r>
        <w:t>models</w:t>
      </w:r>
      <w:r w:rsidR="001850BF">
        <w:t xml:space="preserve"> in the </w:t>
      </w:r>
      <w:r>
        <w:t xml:space="preserve">study are applied to the same data – records of self-reported church (worship) attendance from 2000 to 2011 (indicated in red in Figure 3.2). </w:t>
      </w:r>
      <w:r>
        <w:rPr>
          <w:rStyle w:val="FirstWordChar"/>
        </w:rPr>
        <w:t>The</w:t>
      </w:r>
      <w:r>
        <w:rPr>
          <w:rStyle w:val="apple-style-span"/>
        </w:rPr>
        <w:t xml:space="preserve"> graphical and syntactical expression of the models and their </w:t>
      </w:r>
      <w:r>
        <w:t>properties</w:t>
      </w:r>
      <w:r>
        <w:rPr>
          <w:rStyle w:val="apple-style-span"/>
        </w:rPr>
        <w:t xml:space="preserve"> used in present work relies on good understanding of the data structures. </w:t>
      </w:r>
      <w:r>
        <w:rPr>
          <w:rStyle w:val="FirstWordChar"/>
        </w:rPr>
        <w:t>This</w:t>
      </w:r>
      <w:r>
        <w:rPr>
          <w:rStyle w:val="apple-style-span"/>
        </w:rPr>
        <w:t xml:space="preserve"> section describes the focal dataset and prepares the way for discussing the research methodology to follow. </w:t>
      </w:r>
      <w:r>
        <w:rPr>
          <w:rStyle w:val="FirstWordChar"/>
        </w:rPr>
        <w:t>A</w:t>
      </w:r>
      <w:r>
        <w:rPr>
          <w:rStyle w:val="apple-style-span"/>
        </w:rPr>
        <w:t xml:space="preserve"> </w:t>
      </w:r>
      <w:hyperlink w:anchor="Derive_dataset" w:history="1">
        <w:r w:rsidRPr="00937041">
          <w:rPr>
            <w:rStyle w:val="Hyperlink"/>
          </w:rPr>
          <w:t>report</w:t>
        </w:r>
      </w:hyperlink>
      <w:r>
        <w:rPr>
          <w:rStyle w:val="apple-style-span"/>
        </w:rPr>
        <w:t xml:space="preserve"> in the </w:t>
      </w:r>
      <w:hyperlink w:anchor="_Appendix" w:history="1">
        <w:r w:rsidRPr="00937041">
          <w:rPr>
            <w:rStyle w:val="Hyperlink"/>
          </w:rPr>
          <w:t>Appendix</w:t>
        </w:r>
      </w:hyperlink>
      <w:r>
        <w:rPr>
          <w:rStyle w:val="Hyperlink"/>
        </w:rPr>
        <w:t xml:space="preserve"> </w:t>
      </w:r>
      <w:r>
        <w:rPr>
          <w:rStyle w:val="apple-style-span"/>
        </w:rPr>
        <w:t>narrates the steps in data preparation starting with accessing</w:t>
      </w:r>
      <w:r>
        <w:rPr>
          <w:rStyle w:val="apple-converted-space"/>
        </w:rPr>
        <w:t xml:space="preserve"> the gateway to NLS data online (</w:t>
      </w:r>
      <w:hyperlink r:id="rId72" w:history="1">
        <w:r>
          <w:rPr>
            <w:rStyle w:val="Hyperlink"/>
          </w:rPr>
          <w:t>NLS Web Investigator</w:t>
        </w:r>
      </w:hyperlink>
      <w:r>
        <w:rPr>
          <w:rStyle w:val="Hyperlink"/>
        </w:rPr>
        <w:t>)</w:t>
      </w:r>
      <w:r>
        <w:rPr>
          <w:rStyle w:val="apple-converted-space"/>
        </w:rPr>
        <w:t xml:space="preserve"> and </w:t>
      </w:r>
      <w:r>
        <w:rPr>
          <w:rStyle w:val="apple-style-span"/>
        </w:rPr>
        <w:t>ending with the production of a groomed dataset</w:t>
      </w:r>
      <w:r>
        <w:rPr>
          <w:rStyle w:val="Strong"/>
        </w:rPr>
        <w:t xml:space="preserve">, </w:t>
      </w:r>
      <w:r>
        <w:rPr>
          <w:rStyle w:val="Strong"/>
          <w:b w:val="0"/>
          <w:bCs w:val="0"/>
        </w:rPr>
        <w:t>used as the starting point for each modeling method</w:t>
      </w:r>
      <w:r>
        <w:rPr>
          <w:rStyle w:val="apple-style-span"/>
        </w:rPr>
        <w:t>.   </w:t>
      </w:r>
    </w:p>
    <w:p w:rsidR="00D81C5B" w:rsidRDefault="008D5BFA">
      <w:r>
        <w:rPr>
          <w:rStyle w:val="FirstWordChar"/>
        </w:rPr>
        <w:t>            The</w:t>
      </w:r>
      <w:r>
        <w:rPr>
          <w:rStyle w:val="apple-style-span"/>
        </w:rPr>
        <w:t xml:space="preserve"> dataset produced by the </w:t>
      </w:r>
      <w:hyperlink w:anchor="Derive_dataset" w:history="1">
        <w:r w:rsidR="005A170D" w:rsidRPr="00937041">
          <w:rPr>
            <w:rStyle w:val="Hyperlink"/>
          </w:rPr>
          <w:t>report</w:t>
        </w:r>
      </w:hyperlink>
      <w:r w:rsidR="005A170D">
        <w:rPr>
          <w:rStyle w:val="apple-style-span"/>
        </w:rPr>
        <w:t xml:space="preserve"> </w:t>
      </w:r>
      <w:r>
        <w:rPr>
          <w:rStyle w:val="apple-style-span"/>
        </w:rPr>
        <w:t xml:space="preserve">in the </w:t>
      </w:r>
      <w:hyperlink w:anchor="_Appendix" w:history="1">
        <w:r w:rsidR="005A170D" w:rsidRPr="00937041">
          <w:rPr>
            <w:rStyle w:val="Hyperlink"/>
          </w:rPr>
          <w:t>Appendix</w:t>
        </w:r>
      </w:hyperlink>
      <w:r w:rsidR="005A170D">
        <w:rPr>
          <w:rStyle w:val="Hyperlink"/>
        </w:rPr>
        <w:t xml:space="preserve"> </w:t>
      </w:r>
      <w:r>
        <w:rPr>
          <w:rStyle w:val="apple-style-span"/>
        </w:rPr>
        <w:t xml:space="preserve">directly relates to the databox slice in Figure 3.2. </w:t>
      </w:r>
      <w:r>
        <w:rPr>
          <w:rStyle w:val="FirstWordChar"/>
        </w:rPr>
        <w:t>However</w:t>
      </w:r>
      <w:r>
        <w:rPr>
          <w:rStyle w:val="apple-style-span"/>
        </w:rPr>
        <w:t xml:space="preserve">, to match the data structures required by the estimation routine, the databox slice was transposed, distributing variables on the horizontal axis.  </w:t>
      </w:r>
      <w:r>
        <w:rPr>
          <w:rStyle w:val="FirstWordChar"/>
        </w:rPr>
        <w:t>A</w:t>
      </w:r>
      <w:r>
        <w:rPr>
          <w:rStyle w:val="apple-style-span"/>
        </w:rPr>
        <w:t xml:space="preserve"> new column variable </w:t>
      </w:r>
      <w:r w:rsidRPr="00F96A61">
        <w:rPr>
          <w:rStyle w:val="CodeChar"/>
          <w:i/>
        </w:rPr>
        <w:t>year</w:t>
      </w:r>
      <w:r>
        <w:rPr>
          <w:rStyle w:val="apple-style-span"/>
        </w:rPr>
        <w:t xml:space="preserve"> placed the wave values, displayed in the </w:t>
      </w:r>
      <w:r>
        <w:rPr>
          <w:rStyle w:val="apple-style-span"/>
          <w:shd w:val="clear" w:color="auto" w:fill="D9D9D9"/>
        </w:rPr>
        <w:t>grey boxes</w:t>
      </w:r>
      <w:r>
        <w:rPr>
          <w:rStyle w:val="apple-style-span"/>
        </w:rPr>
        <w:t xml:space="preserve"> of the databox slice, onto the vertical dimension. </w:t>
      </w:r>
      <w:r>
        <w:rPr>
          <w:rStyle w:val="FirstWordChar"/>
        </w:rPr>
        <w:t xml:space="preserve">As </w:t>
      </w:r>
      <w:r>
        <w:t>displayed in Figure 3.3, it separated two kinds of variables</w:t>
      </w:r>
      <w:r>
        <w:rPr>
          <w:rStyle w:val="apple-style-span"/>
        </w:rPr>
        <w:t xml:space="preserve">: those whose values do not change with time and those measured at multiple occasions. </w:t>
      </w:r>
      <w:r>
        <w:rPr>
          <w:rStyle w:val="FirstWordChar"/>
        </w:rPr>
        <w:t>This</w:t>
      </w:r>
      <w:r>
        <w:rPr>
          <w:rStyle w:val="apple-style-span"/>
        </w:rPr>
        <w:t xml:space="preserve"> distinction will be of convenience in later discussion of statistical models. </w:t>
      </w:r>
    </w:p>
    <w:p w:rsidR="00D81C5B" w:rsidRDefault="008D5BFA">
      <w:r>
        <w:rPr>
          <w:rStyle w:val="FirstWordChar"/>
        </w:rPr>
        <w:t xml:space="preserve">            The </w:t>
      </w:r>
      <w:r>
        <w:rPr>
          <w:rStyle w:val="apple-style-span"/>
        </w:rPr>
        <w:t xml:space="preserve">dataset in figure 3.3 is referred to as </w:t>
      </w:r>
      <w:r>
        <w:rPr>
          <w:rStyle w:val="CodeChar"/>
          <w:rFonts w:ascii="Calibri" w:hAnsi="Calibri"/>
          <w:b/>
          <w:bCs/>
        </w:rPr>
        <w:t xml:space="preserve">dsL </w:t>
      </w:r>
      <w:r>
        <w:t>throughout this text and the accompanying R code</w:t>
      </w:r>
      <w:r>
        <w:rPr>
          <w:rStyle w:val="apple-style-span"/>
        </w:rPr>
        <w:t>.  </w:t>
      </w:r>
      <w:r>
        <w:rPr>
          <w:rStyle w:val="FirstWordChar"/>
        </w:rPr>
        <w:t>It</w:t>
      </w:r>
      <w:r>
        <w:t xml:space="preserve"> defines the scope of the NLSY97 data used in the current study and has a direct correspondence to the databox slice from </w:t>
      </w:r>
      <w:r w:rsidR="005A170D">
        <w:t>F</w:t>
      </w:r>
      <w:r>
        <w:t xml:space="preserve">igure 3.2. </w:t>
      </w:r>
      <w:r w:rsidR="00F96A61">
        <w:rPr>
          <w:noProof/>
          <w:lang w:val="en-CA" w:eastAsia="en-CA"/>
        </w:rPr>
        <w:drawing>
          <wp:inline distT="0" distB="0" distL="0" distR="0" wp14:anchorId="628E6442" wp14:editId="0BA9259A">
            <wp:extent cx="5932805" cy="1543792"/>
            <wp:effectExtent l="0" t="0" r="0" b="0"/>
            <wp:docPr id="25" name="Picture 2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spirion\Dropbox\Dissertation\word\koval_graphical_methods_for_model_sequences_June19_files\image026.jpg"/>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5933393" cy="1543945"/>
                    </a:xfrm>
                    <a:prstGeom prst="rect">
                      <a:avLst/>
                    </a:prstGeom>
                    <a:noFill/>
                    <a:ln>
                      <a:noFill/>
                    </a:ln>
                    <a:extLst>
                      <a:ext uri="{53640926-AAD7-44D8-BBD7-CCE9431645EC}">
                        <a14:shadowObscured xmlns:a14="http://schemas.microsoft.com/office/drawing/2010/main"/>
                      </a:ext>
                    </a:extLst>
                  </pic:spPr>
                </pic:pic>
              </a:graphicData>
            </a:graphic>
          </wp:inline>
        </w:drawing>
      </w:r>
    </w:p>
    <w:p w:rsidR="000E5125" w:rsidRDefault="000E5125">
      <w:r>
        <w:t>Figure 3.3 Generic dataset used in the current study, view for one respondent.</w:t>
      </w:r>
    </w:p>
    <w:p w:rsidR="000E5125" w:rsidRDefault="005528D4">
      <w:r>
        <w:rPr>
          <w:rStyle w:val="FirstWordChar"/>
        </w:rPr>
        <w:t xml:space="preserve"> </w:t>
      </w:r>
      <w:r>
        <w:rPr>
          <w:rStyle w:val="FirstWordChar"/>
        </w:rPr>
        <w:tab/>
      </w:r>
      <w:r w:rsidR="008D5BFA">
        <w:rPr>
          <w:rStyle w:val="FirstWordChar"/>
        </w:rPr>
        <w:t>All</w:t>
      </w:r>
      <w:r w:rsidR="008D5BFA">
        <w:t xml:space="preserve"> models work with the same primary outcome (church </w:t>
      </w:r>
      <w:r w:rsidR="00B927F9">
        <w:t>attendance) and use time and the</w:t>
      </w:r>
      <w:r w:rsidR="008D5BFA">
        <w:t xml:space="preserve"> age of respondents to predict its change. </w:t>
      </w:r>
      <w:r w:rsidR="008D5BFA">
        <w:rPr>
          <w:rStyle w:val="FirstWordChar"/>
        </w:rPr>
        <w:t>These</w:t>
      </w:r>
      <w:r w:rsidR="008D5BFA">
        <w:t xml:space="preserve"> data are contained in four columns of </w:t>
      </w:r>
      <w:r w:rsidR="008D5BFA">
        <w:rPr>
          <w:b/>
          <w:bCs/>
        </w:rPr>
        <w:t>dsL</w:t>
      </w:r>
      <w:r w:rsidR="008D5BFA">
        <w:t xml:space="preserve">, </w:t>
      </w:r>
      <w:r w:rsidR="008D5BFA">
        <w:lastRenderedPageBreak/>
        <w:t xml:space="preserve">which are subset in Figure 3.4: </w:t>
      </w:r>
      <w:r w:rsidR="008D5BFA">
        <w:rPr>
          <w:rStyle w:val="CodeChar"/>
        </w:rPr>
        <w:t>id</w:t>
      </w:r>
      <w:r w:rsidR="008D5BFA">
        <w:t xml:space="preserve">, </w:t>
      </w:r>
      <w:r w:rsidR="008D5BFA">
        <w:rPr>
          <w:rStyle w:val="CodeChar"/>
        </w:rPr>
        <w:t>byear</w:t>
      </w:r>
      <w:r w:rsidR="008D5BFA">
        <w:rPr>
          <w:b/>
          <w:bCs/>
        </w:rPr>
        <w:t xml:space="preserve"> </w:t>
      </w:r>
      <w:r w:rsidR="008D5BFA">
        <w:t xml:space="preserve">(birth year of respondents), </w:t>
      </w:r>
      <w:r w:rsidR="008D5BFA">
        <w:rPr>
          <w:rStyle w:val="CodeChar"/>
        </w:rPr>
        <w:t>year</w:t>
      </w:r>
      <w:r w:rsidR="008D5BFA">
        <w:t xml:space="preserve"> (survey year) and </w:t>
      </w:r>
      <w:r w:rsidR="008D5BFA">
        <w:rPr>
          <w:rStyle w:val="CodeChar"/>
        </w:rPr>
        <w:t>attend</w:t>
      </w:r>
      <w:r w:rsidR="008D5BFA">
        <w:t xml:space="preserve"> (church attendance, the outcome measure). </w:t>
      </w:r>
      <w:r w:rsidR="008D5BFA">
        <w:rPr>
          <w:rStyle w:val="FirstWordChar"/>
        </w:rPr>
        <w:t>The</w:t>
      </w:r>
      <w:r w:rsidR="008D5BFA">
        <w:t xml:space="preserve"> latter item first appeared in NLSY97 only in 2000, so years 1997-1999 are omitted. </w:t>
      </w:r>
      <w:r w:rsidR="008D5BFA">
        <w:rPr>
          <w:rStyle w:val="FirstWordChar"/>
        </w:rPr>
        <w:t>Extending</w:t>
      </w:r>
      <w:r w:rsidR="008D5BFA">
        <w:t xml:space="preserve"> this structure, I express statistical models, connecting them to the code that estimates them, in the spirit of reproducible research.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4"/>
        <w:gridCol w:w="5656"/>
      </w:tblGrid>
      <w:tr w:rsidR="005528D4" w:rsidTr="005528D4">
        <w:tc>
          <w:tcPr>
            <w:tcW w:w="3694" w:type="dxa"/>
          </w:tcPr>
          <w:p w:rsidR="005528D4" w:rsidRDefault="005528D4">
            <w:pPr>
              <w:shd w:val="clear" w:color="auto" w:fill="auto"/>
            </w:pPr>
            <w:r>
              <w:rPr>
                <w:noProof/>
                <w:lang w:val="en-CA" w:eastAsia="en-CA"/>
              </w:rPr>
              <w:drawing>
                <wp:inline distT="0" distB="0" distL="0" distR="0" wp14:anchorId="73142E74" wp14:editId="68470A1B">
                  <wp:extent cx="1406221" cy="1794254"/>
                  <wp:effectExtent l="0" t="0" r="381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7"/>
                          <pic:cNvPicPr>
                            <a:picLocks noChangeAspect="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406735" cy="1794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56" w:type="dxa"/>
          </w:tcPr>
          <w:p w:rsidR="005528D4" w:rsidRDefault="005528D4">
            <w:pPr>
              <w:shd w:val="clear" w:color="auto" w:fill="auto"/>
            </w:pPr>
            <w:r>
              <w:rPr>
                <w:noProof/>
                <w:color w:val="FF7F00"/>
                <w:lang w:val="en-CA" w:eastAsia="en-CA"/>
              </w:rPr>
              <w:drawing>
                <wp:inline distT="0" distB="0" distL="0" distR="0" wp14:anchorId="085B924B" wp14:editId="3C07EA9D">
                  <wp:extent cx="2985822" cy="1753737"/>
                  <wp:effectExtent l="0" t="0" r="508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007662" cy="17665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E5125" w:rsidRPr="00CF4125" w:rsidRDefault="000E5125" w:rsidP="00CF4125">
      <w:pPr>
        <w:pStyle w:val="NoSpacing"/>
        <w:rPr>
          <w:sz w:val="24"/>
        </w:rPr>
      </w:pPr>
      <w:r w:rsidRPr="00CF4125">
        <w:rPr>
          <w:sz w:val="24"/>
        </w:rPr>
        <w:t xml:space="preserve">Figure </w:t>
      </w:r>
      <w:r w:rsidR="00D74335" w:rsidRPr="00CF4125">
        <w:rPr>
          <w:sz w:val="24"/>
        </w:rPr>
        <w:t>3.4 (</w:t>
      </w:r>
      <w:r w:rsidR="005528D4" w:rsidRPr="00CF4125">
        <w:rPr>
          <w:sz w:val="24"/>
        </w:rPr>
        <w:t xml:space="preserve">left) </w:t>
      </w:r>
      <w:r w:rsidRPr="00CF4125">
        <w:rPr>
          <w:sz w:val="24"/>
        </w:rPr>
        <w:t>Basic modeling data view</w:t>
      </w:r>
    </w:p>
    <w:p w:rsidR="000E5125" w:rsidRPr="00CF4125" w:rsidRDefault="000E5125" w:rsidP="00CF4125">
      <w:pPr>
        <w:pStyle w:val="NoSpacing"/>
        <w:rPr>
          <w:sz w:val="24"/>
        </w:rPr>
      </w:pPr>
      <w:r w:rsidRPr="00CF4125">
        <w:rPr>
          <w:sz w:val="24"/>
        </w:rPr>
        <w:t xml:space="preserve">Figure 3.5 </w:t>
      </w:r>
      <w:r w:rsidR="005528D4" w:rsidRPr="00CF4125">
        <w:rPr>
          <w:sz w:val="24"/>
        </w:rPr>
        <w:t xml:space="preserve">(right) </w:t>
      </w:r>
      <w:r w:rsidRPr="00CF4125">
        <w:rPr>
          <w:sz w:val="24"/>
        </w:rPr>
        <w:t>Basic data structure extended for LCM</w:t>
      </w:r>
    </w:p>
    <w:p w:rsidR="00CF4125" w:rsidRDefault="008D5BFA" w:rsidP="00BF2183">
      <w:pPr>
        <w:ind w:firstLine="720"/>
        <w:rPr>
          <w:rStyle w:val="FirstWordChar"/>
        </w:rPr>
      </w:pPr>
      <w:r>
        <w:rPr>
          <w:rStyle w:val="FirstWordChar"/>
        </w:rPr>
        <w:t> </w:t>
      </w:r>
    </w:p>
    <w:p w:rsidR="00D81C5B" w:rsidRDefault="008D5BFA" w:rsidP="00BF2183">
      <w:pPr>
        <w:ind w:firstLine="720"/>
      </w:pPr>
      <w:r>
        <w:rPr>
          <w:rStyle w:val="FirstWordChar"/>
        </w:rPr>
        <w:t>For</w:t>
      </w:r>
      <w:r>
        <w:t xml:space="preserve"> example, consider Figure 3.5, in which the basic dataset was modified and augmented with several additional variables to match the structure of latent curve models.   </w:t>
      </w:r>
      <w:r>
        <w:rPr>
          <w:rStyle w:val="FirstWordChar"/>
        </w:rPr>
        <w:t>Timec</w:t>
      </w:r>
      <w:r>
        <w:t xml:space="preserve"> is a centered variable </w:t>
      </w:r>
      <w:r>
        <w:rPr>
          <w:rStyle w:val="CodeChar"/>
        </w:rPr>
        <w:t>(</w:t>
      </w:r>
      <w:r w:rsidRPr="00AA0CAF">
        <w:rPr>
          <w:rStyle w:val="CodeChar"/>
          <w:i/>
        </w:rPr>
        <w:t>timec</w:t>
      </w:r>
      <w:r>
        <w:rPr>
          <w:rStyle w:val="CodeChar"/>
        </w:rPr>
        <w:t xml:space="preserve"> = </w:t>
      </w:r>
      <w:r w:rsidRPr="00F96A61">
        <w:rPr>
          <w:rStyle w:val="CodeChar"/>
          <w:i/>
        </w:rPr>
        <w:t>year</w:t>
      </w:r>
      <w:r>
        <w:rPr>
          <w:rStyle w:val="CodeChar"/>
        </w:rPr>
        <w:t xml:space="preserve"> - 2000), </w:t>
      </w:r>
      <w:r>
        <w:t>and</w:t>
      </w:r>
      <w:r>
        <w:rPr>
          <w:rStyle w:val="CodeChar"/>
        </w:rPr>
        <w:t xml:space="preserve"> </w:t>
      </w:r>
      <w:r>
        <w:t xml:space="preserve">represents years since 2000. </w:t>
      </w:r>
      <w:r>
        <w:rPr>
          <w:rStyle w:val="FirstWordChar"/>
        </w:rPr>
        <w:t>Another</w:t>
      </w:r>
      <w:r>
        <w:t xml:space="preserve"> derived variable is </w:t>
      </w:r>
      <w:r w:rsidR="00B927F9">
        <w:rPr>
          <w:rStyle w:val="CodeChar"/>
        </w:rPr>
        <w:t>cohort</w:t>
      </w:r>
      <w:r>
        <w:t xml:space="preserve"> </w:t>
      </w:r>
      <w:r>
        <w:rPr>
          <w:rStyle w:val="CodeChar"/>
        </w:rPr>
        <w:t>(</w:t>
      </w:r>
      <w:r w:rsidR="00B927F9">
        <w:rPr>
          <w:rStyle w:val="CodeChar"/>
          <w:i/>
        </w:rPr>
        <w:t>cohort</w:t>
      </w:r>
      <w:r w:rsidRPr="00F96A61">
        <w:rPr>
          <w:rStyle w:val="CodeChar"/>
          <w:i/>
        </w:rPr>
        <w:t xml:space="preserve"> </w:t>
      </w:r>
      <w:r>
        <w:rPr>
          <w:rStyle w:val="CodeChar"/>
        </w:rPr>
        <w:t xml:space="preserve">= </w:t>
      </w:r>
      <w:r w:rsidRPr="00F96A61">
        <w:rPr>
          <w:rStyle w:val="CodeChar"/>
          <w:i/>
        </w:rPr>
        <w:t>byear</w:t>
      </w:r>
      <w:r w:rsidR="00B927F9">
        <w:rPr>
          <w:rStyle w:val="CodeChar"/>
          <w:i/>
        </w:rPr>
        <w:t>-1980</w:t>
      </w:r>
      <w:r>
        <w:rPr>
          <w:rStyle w:val="CodeChar"/>
        </w:rPr>
        <w:t xml:space="preserve">), which </w:t>
      </w:r>
      <w:r>
        <w:t>gives the age</w:t>
      </w:r>
      <w:r w:rsidR="00B927F9">
        <w:t xml:space="preserve"> difference</w:t>
      </w:r>
      <w:r>
        <w:t xml:space="preserve"> of the respondent </w:t>
      </w:r>
      <w:r w:rsidR="00B927F9">
        <w:t>with respect to the oldest cohort</w:t>
      </w:r>
      <w:r>
        <w:t xml:space="preserve">. </w:t>
      </w:r>
      <w:r>
        <w:rPr>
          <w:rStyle w:val="FirstWordChar"/>
        </w:rPr>
        <w:t>Additionally</w:t>
      </w:r>
      <w:r>
        <w:t xml:space="preserve">, three shapes are added to quantify time effects: </w:t>
      </w:r>
      <w:r w:rsidRPr="00D230FF">
        <w:rPr>
          <w:rStyle w:val="CodeChar"/>
        </w:rPr>
        <w:t>linear</w:t>
      </w:r>
      <w:r>
        <w:t xml:space="preserve">, </w:t>
      </w:r>
      <w:r w:rsidRPr="00D230FF">
        <w:rPr>
          <w:rStyle w:val="CodeChar"/>
        </w:rPr>
        <w:t>quadratic</w:t>
      </w:r>
      <w:r>
        <w:t xml:space="preserve">, and </w:t>
      </w:r>
      <w:r w:rsidRPr="00D230FF">
        <w:rPr>
          <w:rStyle w:val="CodeChar"/>
        </w:rPr>
        <w:t>cubic</w:t>
      </w:r>
      <w:r w:rsidR="00D230FF">
        <w:rPr>
          <w:rStyle w:val="CodeChar"/>
        </w:rPr>
        <w:t xml:space="preserve">, represented by variables </w:t>
      </w:r>
      <w:r w:rsidR="00D230FF" w:rsidRPr="00D230FF">
        <w:rPr>
          <w:rStyle w:val="CodeChar"/>
          <w:i/>
        </w:rPr>
        <w:t>timec</w:t>
      </w:r>
      <w:r w:rsidR="00D230FF">
        <w:rPr>
          <w:rStyle w:val="CodeChar"/>
        </w:rPr>
        <w:t xml:space="preserve">, </w:t>
      </w:r>
      <w:r w:rsidR="00D230FF" w:rsidRPr="00D230FF">
        <w:rPr>
          <w:rStyle w:val="CodeChar"/>
          <w:i/>
        </w:rPr>
        <w:t>timec2</w:t>
      </w:r>
      <w:r w:rsidR="00D230FF">
        <w:rPr>
          <w:rStyle w:val="CodeChar"/>
        </w:rPr>
        <w:t xml:space="preserve">, and </w:t>
      </w:r>
      <w:r w:rsidR="00D230FF" w:rsidRPr="00D230FF">
        <w:rPr>
          <w:rStyle w:val="CodeChar"/>
          <w:i/>
        </w:rPr>
        <w:t>timec3</w:t>
      </w:r>
      <w:r w:rsidR="00D230FF">
        <w:rPr>
          <w:rStyle w:val="CodeChar"/>
        </w:rPr>
        <w:t xml:space="preserve"> respectively.</w:t>
      </w:r>
      <w:r>
        <w:t xml:space="preserve"> </w:t>
      </w:r>
      <w:r>
        <w:rPr>
          <w:rStyle w:val="FirstWordChar"/>
        </w:rPr>
        <w:t>The</w:t>
      </w:r>
      <w:r>
        <w:t xml:space="preserve"> values for these effects are stored in the </w:t>
      </w:r>
      <w:r w:rsidR="00434392">
        <w:t>lambda</w:t>
      </w:r>
      <w:r w:rsidR="00434392">
        <w:rPr>
          <w:noProof/>
        </w:rPr>
        <w:t xml:space="preserve"> </w:t>
      </w:r>
      <w:r>
        <w:t xml:space="preserve">matrix, to which the next section refers in LCM specification. </w:t>
      </w:r>
      <w:r>
        <w:rPr>
          <w:rStyle w:val="FirstWordChar"/>
        </w:rPr>
        <w:t>Using</w:t>
      </w:r>
      <w:r>
        <w:t xml:space="preserve"> the names of these variables in the estimation syntax of </w:t>
      </w:r>
      <w:r>
        <w:rPr>
          <w:rStyle w:val="CodeChar"/>
        </w:rPr>
        <w:t xml:space="preserve">lme4, </w:t>
      </w:r>
      <w:r>
        <w:t>one can fit a variety of multilevel growth curve models. For example, the following code</w:t>
      </w:r>
      <w:r w:rsidR="008C1B66">
        <w:rPr>
          <w:noProof/>
          <w:lang w:val="en-CA" w:eastAsia="en-CA"/>
        </w:rPr>
        <mc:AlternateContent>
          <mc:Choice Requires="wps">
            <w:drawing>
              <wp:inline distT="0" distB="0" distL="0" distR="0" wp14:anchorId="16C058B0" wp14:editId="6C170EA2">
                <wp:extent cx="5880100" cy="861060"/>
                <wp:effectExtent l="0" t="0" r="0" b="63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86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1BB7" w:rsidRPr="004D7A1B" w:rsidRDefault="002E1BB7" w:rsidP="00885646">
                            <w:pPr>
                              <w:pStyle w:val="Code"/>
                              <w:spacing w:line="240" w:lineRule="auto"/>
                            </w:pPr>
                            <w:r w:rsidRPr="004D7A1B">
                              <w:t xml:space="preserve">lmer (attend ~  1  + </w:t>
                            </w:r>
                            <w:r>
                              <w:t>timec</w:t>
                            </w:r>
                            <w:r w:rsidRPr="004D7A1B">
                              <w:t xml:space="preserve"> + </w:t>
                            </w:r>
                            <w:r>
                              <w:t>timec2</w:t>
                            </w:r>
                            <w:r w:rsidRPr="004D7A1B">
                              <w:t xml:space="preserve"> + </w:t>
                            </w:r>
                            <w:r>
                              <w:t>timec3</w:t>
                            </w:r>
                            <w:r w:rsidRPr="004D7A1B">
                              <w:t xml:space="preserve"> + </w:t>
                            </w:r>
                            <w:r>
                              <w:t>cohort</w:t>
                            </w:r>
                            <w:r w:rsidRPr="004D7A1B">
                              <w:t xml:space="preserve"> </w:t>
                            </w:r>
                          </w:p>
                          <w:p w:rsidR="002E1BB7" w:rsidRPr="004D7A1B" w:rsidRDefault="002E1BB7" w:rsidP="00885646">
                            <w:pPr>
                              <w:pStyle w:val="Code"/>
                              <w:spacing w:line="240" w:lineRule="auto"/>
                            </w:pPr>
                            <w:r w:rsidRPr="004D7A1B">
                              <w:t xml:space="preserve">                   + </w:t>
                            </w:r>
                            <w:r>
                              <w:t>cohort</w:t>
                            </w:r>
                            <w:r w:rsidRPr="004D7A1B">
                              <w:t>:</w:t>
                            </w:r>
                            <w:r>
                              <w:t>timec</w:t>
                            </w:r>
                            <w:r w:rsidRPr="004D7A1B">
                              <w:t xml:space="preserve"> +</w:t>
                            </w:r>
                            <w:r>
                              <w:t xml:space="preserve"> cohort</w:t>
                            </w:r>
                            <w:r w:rsidRPr="004D7A1B">
                              <w:t>:</w:t>
                            </w:r>
                            <w:r>
                              <w:t>timec2</w:t>
                            </w:r>
                          </w:p>
                          <w:p w:rsidR="002E1BB7" w:rsidRPr="004D7A1B" w:rsidRDefault="002E1BB7" w:rsidP="00885646">
                            <w:pPr>
                              <w:pStyle w:val="Code"/>
                              <w:spacing w:line="240" w:lineRule="auto"/>
                            </w:pPr>
                            <w:r w:rsidRPr="004D7A1B">
                              <w:t xml:space="preserve">                   + (1 + </w:t>
                            </w:r>
                            <w:r>
                              <w:t>timec</w:t>
                            </w:r>
                            <w:r w:rsidRPr="004D7A1B">
                              <w:t xml:space="preserve"> + </w:t>
                            </w:r>
                            <w:r>
                              <w:t>timec2</w:t>
                            </w:r>
                            <w:r w:rsidRPr="004D7A1B">
                              <w:t xml:space="preserve"> + </w:t>
                            </w:r>
                            <w:r>
                              <w:t>timec3</w:t>
                            </w:r>
                            <w:r w:rsidRPr="004D7A1B">
                              <w:t xml:space="preserve"> | id))</w:t>
                            </w:r>
                          </w:p>
                          <w:p w:rsidR="002E1BB7" w:rsidRDefault="002E1BB7" w:rsidP="00885646"/>
                        </w:txbxContent>
                      </wps:txbx>
                      <wps:bodyPr rot="0" vert="horz" wrap="square" lIns="91440" tIns="45720" rIns="91440" bIns="45720" anchor="t" anchorCtr="0" upright="1">
                        <a:noAutofit/>
                      </wps:bodyPr>
                    </wps:wsp>
                  </a:graphicData>
                </a:graphic>
              </wp:inline>
            </w:drawing>
          </mc:Choice>
          <mc:Fallback xmlns:w15="http://schemas.microsoft.com/office/word/2012/wordml">
            <w:pict>
              <v:shape w14:anchorId="16C058B0" id="Text Box 2" o:spid="_x0000_s1039" type="#_x0000_t202" style="width:463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muQIAAME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" filled="f" stroked="f">
                <v:textbox>
                  <w:txbxContent>
                    <w:p w:rsidR="002E1BB7" w:rsidRPr="004D7A1B" w:rsidRDefault="002E1BB7" w:rsidP="00885646">
                      <w:pPr>
                        <w:pStyle w:val="Code"/>
                        <w:spacing w:line="240" w:lineRule="auto"/>
                      </w:pPr>
                      <w:r w:rsidRPr="004D7A1B">
                        <w:t xml:space="preserve">lmer (attend ~  1  + </w:t>
                      </w:r>
                      <w:r>
                        <w:t>timec</w:t>
                      </w:r>
                      <w:r w:rsidRPr="004D7A1B">
                        <w:t xml:space="preserve"> + </w:t>
                      </w:r>
                      <w:r>
                        <w:t>timec2</w:t>
                      </w:r>
                      <w:r w:rsidRPr="004D7A1B">
                        <w:t xml:space="preserve"> + </w:t>
                      </w:r>
                      <w:r>
                        <w:t>timec3</w:t>
                      </w:r>
                      <w:r w:rsidRPr="004D7A1B">
                        <w:t xml:space="preserve"> + </w:t>
                      </w:r>
                      <w:r>
                        <w:t>cohort</w:t>
                      </w:r>
                      <w:r w:rsidRPr="004D7A1B">
                        <w:t xml:space="preserve"> </w:t>
                      </w:r>
                    </w:p>
                    <w:p w:rsidR="002E1BB7" w:rsidRPr="004D7A1B" w:rsidRDefault="002E1BB7" w:rsidP="00885646">
                      <w:pPr>
                        <w:pStyle w:val="Code"/>
                        <w:spacing w:line="240" w:lineRule="auto"/>
                      </w:pPr>
                      <w:r w:rsidRPr="004D7A1B">
                        <w:t xml:space="preserve">                   + </w:t>
                      </w:r>
                      <w:r>
                        <w:t>cohort</w:t>
                      </w:r>
                      <w:r w:rsidRPr="004D7A1B">
                        <w:t>:</w:t>
                      </w:r>
                      <w:r>
                        <w:t>timec</w:t>
                      </w:r>
                      <w:r w:rsidRPr="004D7A1B">
                        <w:t xml:space="preserve"> +</w:t>
                      </w:r>
                      <w:r>
                        <w:t xml:space="preserve"> cohort</w:t>
                      </w:r>
                      <w:r w:rsidRPr="004D7A1B">
                        <w:t>:</w:t>
                      </w:r>
                      <w:r>
                        <w:t>timec2</w:t>
                      </w:r>
                    </w:p>
                    <w:p w:rsidR="002E1BB7" w:rsidRPr="004D7A1B" w:rsidRDefault="002E1BB7" w:rsidP="00885646">
                      <w:pPr>
                        <w:pStyle w:val="Code"/>
                        <w:spacing w:line="240" w:lineRule="auto"/>
                      </w:pPr>
                      <w:r w:rsidRPr="004D7A1B">
                        <w:t xml:space="preserve">                   + (1 + </w:t>
                      </w:r>
                      <w:r>
                        <w:t>timec</w:t>
                      </w:r>
                      <w:r w:rsidRPr="004D7A1B">
                        <w:t xml:space="preserve"> + </w:t>
                      </w:r>
                      <w:r>
                        <w:t>timec2</w:t>
                      </w:r>
                      <w:r w:rsidRPr="004D7A1B">
                        <w:t xml:space="preserve"> + </w:t>
                      </w:r>
                      <w:r>
                        <w:t>timec3</w:t>
                      </w:r>
                      <w:r w:rsidRPr="004D7A1B">
                        <w:t xml:space="preserve"> | id))</w:t>
                      </w:r>
                    </w:p>
                    <w:p w:rsidR="002E1BB7" w:rsidRDefault="002E1BB7" w:rsidP="00885646"/>
                  </w:txbxContent>
                </v:textbox>
                <w10:anchorlock/>
              </v:shape>
            </w:pict>
          </mc:Fallback>
        </mc:AlternateContent>
      </w:r>
    </w:p>
    <w:p w:rsidR="00D81C5B" w:rsidRDefault="008D5BFA">
      <w:r>
        <w:t>specifies a multilevel model with occasions nested within individuals, three predictors on the first level, all modeled as random effects, with linear and quadratic effects regressed on age</w:t>
      </w:r>
      <w:r w:rsidR="00D230FF">
        <w:t xml:space="preserve"> </w:t>
      </w:r>
      <w:r w:rsidR="00D230FF">
        <w:lastRenderedPageBreak/>
        <w:t>difference</w:t>
      </w:r>
      <w:r>
        <w:t xml:space="preserve"> at the second level. </w:t>
      </w:r>
      <w:r>
        <w:rPr>
          <w:rStyle w:val="FirstWordChar"/>
        </w:rPr>
        <w:t>This</w:t>
      </w:r>
      <w:r>
        <w:t xml:space="preserve"> model can be specified </w:t>
      </w:r>
      <w:r w:rsidR="001B748C">
        <w:t>either in the LCM tradition (</w:t>
      </w:r>
      <w:hyperlink w:anchor="_ENREF_14" w:tooltip="Bollen, 2006 #120" w:history="1">
        <w:r w:rsidR="001B748C">
          <w:rPr>
            <w:rStyle w:val="Hyperlink"/>
            <w:color w:val="000000"/>
          </w:rPr>
          <w:t>Bollen &amp; Curran, 2006</w:t>
        </w:r>
      </w:hyperlink>
      <w:r w:rsidR="001B748C">
        <w:t xml:space="preserve">) or </w:t>
      </w:r>
      <w:r>
        <w:t>multilevel tradition (</w:t>
      </w:r>
      <w:hyperlink w:anchor="_ENREF_111" w:tooltip="Snijders, 2012 #173" w:history="1">
        <w:r>
          <w:rPr>
            <w:rStyle w:val="Hyperlink"/>
            <w:color w:val="000000"/>
          </w:rPr>
          <w:t>Snijders &amp; Bosker, 2012</w:t>
        </w:r>
      </w:hyperlink>
      <w:r>
        <w:t>)</w:t>
      </w:r>
      <w:r w:rsidR="00BF2183">
        <w:rPr>
          <w:rStyle w:val="FootnoteReference"/>
        </w:rPr>
        <w:footnoteReference w:id="5"/>
      </w:r>
      <w:r>
        <w:t xml:space="preserve"> as follows:</w:t>
      </w:r>
    </w:p>
    <w:tbl>
      <w:tblPr>
        <w:tblW w:w="0" w:type="auto"/>
        <w:tblCellSpacing w:w="0" w:type="dxa"/>
        <w:tblCellMar>
          <w:left w:w="0" w:type="dxa"/>
          <w:right w:w="0" w:type="dxa"/>
        </w:tblCellMar>
        <w:tblLook w:val="04A0" w:firstRow="1" w:lastRow="0" w:firstColumn="1" w:lastColumn="0" w:noHBand="0" w:noVBand="1"/>
      </w:tblPr>
      <w:tblGrid>
        <w:gridCol w:w="7950"/>
      </w:tblGrid>
      <w:tr w:rsidR="00D81C5B" w:rsidTr="00BF2183">
        <w:trPr>
          <w:tblCellSpacing w:w="0" w:type="dxa"/>
        </w:trPr>
        <w:tc>
          <w:tcPr>
            <w:tcW w:w="6800" w:type="dxa"/>
            <w:vAlign w:val="center"/>
          </w:tcPr>
          <w:p w:rsidR="00D81C5B" w:rsidRDefault="00D230FF" w:rsidP="00BF2183">
            <w:r>
              <w:rPr>
                <w:noProof/>
                <w:lang w:val="en-CA" w:eastAsia="en-CA"/>
              </w:rPr>
              <w:drawing>
                <wp:inline distT="0" distB="0" distL="0" distR="0" wp14:anchorId="4B994D9E" wp14:editId="53438E79">
                  <wp:extent cx="5043418" cy="5847347"/>
                  <wp:effectExtent l="0" t="0" r="508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9specified.png"/>
                          <pic:cNvPicPr/>
                        </pic:nvPicPr>
                        <pic:blipFill>
                          <a:blip r:embed="rId77">
                            <a:extLst>
                              <a:ext uri="{28A0092B-C50C-407E-A947-70E740481C1C}">
                                <a14:useLocalDpi xmlns:a14="http://schemas.microsoft.com/office/drawing/2010/main"/>
                              </a:ext>
                            </a:extLst>
                          </a:blip>
                          <a:stretch>
                            <a:fillRect/>
                          </a:stretch>
                        </pic:blipFill>
                        <pic:spPr>
                          <a:xfrm>
                            <a:off x="0" y="0"/>
                            <a:ext cx="5044985" cy="5849164"/>
                          </a:xfrm>
                          <a:prstGeom prst="rect">
                            <a:avLst/>
                          </a:prstGeom>
                        </pic:spPr>
                      </pic:pic>
                    </a:graphicData>
                  </a:graphic>
                </wp:inline>
              </w:drawing>
            </w:r>
          </w:p>
        </w:tc>
      </w:tr>
    </w:tbl>
    <w:p w:rsidR="00D81C5B" w:rsidRDefault="008D5BFA">
      <w:pPr>
        <w:spacing w:after="0"/>
      </w:pPr>
      <w:r>
        <w:br w:type="textWrapping" w:clear="all"/>
      </w:r>
    </w:p>
    <w:p w:rsidR="00D81C5B" w:rsidRDefault="008D5BFA">
      <w:pPr>
        <w:pStyle w:val="Heading3"/>
        <w:rPr>
          <w:rFonts w:eastAsia="Times New Roman"/>
        </w:rPr>
      </w:pPr>
      <w:bookmarkStart w:id="35" w:name="_Toc394490714"/>
      <w:r>
        <w:rPr>
          <w:rFonts w:eastAsia="Times New Roman"/>
        </w:rPr>
        <w:lastRenderedPageBreak/>
        <w:t>Focus Outcome Variable: Church Attendance</w:t>
      </w:r>
      <w:bookmarkEnd w:id="35"/>
    </w:p>
    <w:p w:rsidR="00D81C5B" w:rsidRDefault="008D5BFA">
      <w:r>
        <w:rPr>
          <w:rStyle w:val="FirstWordChar"/>
        </w:rPr>
        <w:t>            The</w:t>
      </w:r>
      <w:r>
        <w:t xml:space="preserve"> focal variable of interest is </w:t>
      </w:r>
      <w:r>
        <w:rPr>
          <w:rStyle w:val="CodeChar"/>
        </w:rPr>
        <w:t>attend</w:t>
      </w:r>
      <w:r>
        <w:t xml:space="preserve">, an item measuring church attendance in the current year. </w:t>
      </w:r>
      <w:r>
        <w:rPr>
          <w:rStyle w:val="FirstWordChar"/>
        </w:rPr>
        <w:t>Although</w:t>
      </w:r>
      <w:r>
        <w:t xml:space="preserve"> it was recorded on an approximately ordinal scale, its precision allows us to treat it as quantitative for the purpose of fitting statistical models. </w:t>
      </w:r>
      <w:r>
        <w:rPr>
          <w:rStyle w:val="FirstWordChar"/>
        </w:rPr>
        <w:t>We</w:t>
      </w:r>
      <w:r>
        <w:t xml:space="preserve"> have data on attendance for 12 years, from 2000 to 2011. </w:t>
      </w:r>
      <w:r>
        <w:rPr>
          <w:rStyle w:val="FirstWordChar"/>
        </w:rPr>
        <w:t>Figure</w:t>
      </w:r>
      <w:r>
        <w:t xml:space="preserve"> 3.6</w:t>
      </w:r>
      <w:r w:rsidR="001804CC">
        <w:t> gives</w:t>
      </w:r>
      <w:r>
        <w:t xml:space="preserve"> a cross-sectional frequency distribution of the data </w:t>
      </w:r>
      <w:r w:rsidR="00E776FB">
        <w:t>across the years, assuming attrition was not related to the outcome.</w:t>
      </w:r>
    </w:p>
    <w:p w:rsidR="00D81C5B" w:rsidRDefault="008D5BFA">
      <w:r>
        <w:rPr>
          <w:noProof/>
          <w:lang w:val="en-CA" w:eastAsia="en-CA"/>
        </w:rPr>
        <w:drawing>
          <wp:inline distT="0" distB="0" distL="0" distR="0" wp14:anchorId="61BD9D42" wp14:editId="4246DCFF">
            <wp:extent cx="5847555" cy="30940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nspirion\Dropbox\Dissertation\word\koval_graphical_methods_for_model_sequences_June19_files\image032.png"/>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5848239" cy="3094437"/>
                    </a:xfrm>
                    <a:prstGeom prst="rect">
                      <a:avLst/>
                    </a:prstGeom>
                    <a:noFill/>
                    <a:ln>
                      <a:noFill/>
                    </a:ln>
                    <a:extLst>
                      <a:ext uri="{53640926-AAD7-44D8-BBD7-CCE9431645EC}">
                        <a14:shadowObscured xmlns:a14="http://schemas.microsoft.com/office/drawing/2010/main"/>
                      </a:ext>
                    </a:extLst>
                  </pic:spPr>
                </pic:pic>
              </a:graphicData>
            </a:graphic>
          </wp:inline>
        </w:drawing>
      </w:r>
    </w:p>
    <w:p w:rsidR="005528D4" w:rsidRDefault="005528D4">
      <w:pPr>
        <w:rPr>
          <w:rStyle w:val="FirstWordChar"/>
        </w:rPr>
      </w:pPr>
      <w:r>
        <w:rPr>
          <w:rStyle w:val="FirstWordChar"/>
        </w:rPr>
        <w:t>Figure 3 6 Relative frequency of responses for each round of observation</w:t>
      </w:r>
    </w:p>
    <w:p w:rsidR="005528D4" w:rsidRDefault="008D5BFA">
      <w:r>
        <w:rPr>
          <w:rStyle w:val="FirstWordChar"/>
        </w:rPr>
        <w:t>Modeling</w:t>
      </w:r>
      <w:r>
        <w:t xml:space="preserve"> transitions between the frequencies of endorsing particular response items across time will be the focus of using a Markov model, which treats a set of cross-sectional representations. </w:t>
      </w:r>
      <w:r>
        <w:rPr>
          <w:rStyle w:val="FirstWordChar"/>
        </w:rPr>
        <w:t>However</w:t>
      </w:r>
      <w:r>
        <w:t xml:space="preserve">, LCM and GMM work with longitudinal data, modeling the trajectory of each individual. </w:t>
      </w:r>
      <w:r w:rsidRPr="00E74CC2">
        <w:rPr>
          <w:rStyle w:val="FirstWordChar"/>
        </w:rPr>
        <w:t>To</w:t>
      </w:r>
      <w:r>
        <w:t xml:space="preserve"> illustrate</w:t>
      </w:r>
      <w:r w:rsidRPr="00E74CC2">
        <w:t>, the trajectories</w:t>
      </w:r>
      <w:r>
        <w:t xml:space="preserve"> of subjects with </w:t>
      </w:r>
      <w:r>
        <w:rPr>
          <w:rStyle w:val="Strong"/>
        </w:rPr>
        <w:t>id</w:t>
      </w:r>
      <w:r>
        <w:t xml:space="preserve"> 4, 25, 35, and 47 are plotted in Figure 3.7 </w:t>
      </w:r>
    </w:p>
    <w:p w:rsidR="00D81C5B" w:rsidRDefault="008D5BFA">
      <w:r>
        <w:rPr>
          <w:noProof/>
          <w:lang w:val="en-CA" w:eastAsia="en-CA"/>
        </w:rPr>
        <w:lastRenderedPageBreak/>
        <w:drawing>
          <wp:inline distT="0" distB="0" distL="0" distR="0" wp14:anchorId="3398EB51" wp14:editId="0C88639C">
            <wp:extent cx="5787141" cy="2413591"/>
            <wp:effectExtent l="0" t="0" r="444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nspirion\Dropbox\Dissertation\word\koval_graphical_methods_for_model_sequences_June19_files\image033.png"/>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5788024" cy="2413959"/>
                    </a:xfrm>
                    <a:prstGeom prst="rect">
                      <a:avLst/>
                    </a:prstGeom>
                    <a:noFill/>
                    <a:ln>
                      <a:noFill/>
                    </a:ln>
                    <a:extLst>
                      <a:ext uri="{53640926-AAD7-44D8-BBD7-CCE9431645EC}">
                        <a14:shadowObscured xmlns:a14="http://schemas.microsoft.com/office/drawing/2010/main"/>
                      </a:ext>
                    </a:extLst>
                  </pic:spPr>
                </pic:pic>
              </a:graphicData>
            </a:graphic>
          </wp:inline>
        </w:drawing>
      </w:r>
    </w:p>
    <w:p w:rsidR="005528D4" w:rsidRDefault="008D5BFA">
      <w:pPr>
        <w:rPr>
          <w:rStyle w:val="FirstWordChar"/>
        </w:rPr>
      </w:pPr>
      <w:r>
        <w:rPr>
          <w:rStyle w:val="FirstWordChar"/>
        </w:rPr>
        <w:t> </w:t>
      </w:r>
      <w:r w:rsidR="005528D4">
        <w:rPr>
          <w:rStyle w:val="FirstWordChar"/>
        </w:rPr>
        <w:t>Figure 3.7 Trajectories of church attendance: four respondents over waves</w:t>
      </w:r>
    </w:p>
    <w:p w:rsidR="00D81C5B" w:rsidRDefault="008D5BFA" w:rsidP="005528D4">
      <w:pPr>
        <w:ind w:firstLine="720"/>
      </w:pPr>
      <w:r>
        <w:rPr>
          <w:rStyle w:val="FirstWordChar"/>
        </w:rPr>
        <w:t>The</w:t>
      </w:r>
      <w:r>
        <w:t xml:space="preserve"> respondent </w:t>
      </w:r>
      <w:r w:rsidRPr="001804CC">
        <w:rPr>
          <w:rStyle w:val="CodeChar"/>
        </w:rPr>
        <w:t>id</w:t>
      </w:r>
      <w:r w:rsidR="001804CC" w:rsidRPr="001804CC">
        <w:rPr>
          <w:rStyle w:val="CodeChar"/>
        </w:rPr>
        <w:t xml:space="preserve"> </w:t>
      </w:r>
      <w:r w:rsidRPr="001804CC">
        <w:t>=</w:t>
      </w:r>
      <w:r w:rsidR="001804CC" w:rsidRPr="001804CC">
        <w:t xml:space="preserve"> </w:t>
      </w:r>
      <w:r w:rsidRPr="001804CC">
        <w:t>35</w:t>
      </w:r>
      <w:r>
        <w:t xml:space="preserve"> reported attending no worship services in any of the years, while respondent </w:t>
      </w:r>
      <w:r>
        <w:rPr>
          <w:rStyle w:val="CodeChar"/>
        </w:rPr>
        <w:t>id</w:t>
      </w:r>
      <w:r>
        <w:rPr>
          <w:rStyle w:val="Strong"/>
        </w:rPr>
        <w:t xml:space="preserve"> </w:t>
      </w:r>
      <w:r>
        <w:t>= 25 attended quite often</w:t>
      </w:r>
      <w:r w:rsidR="00A62635">
        <w:t xml:space="preserve"> </w:t>
      </w:r>
      <w:r>
        <w:t xml:space="preserve">(indicating weekly attendance in 8 out of the 12 years). </w:t>
      </w:r>
      <w:r>
        <w:rPr>
          <w:rStyle w:val="FirstWordChar"/>
        </w:rPr>
        <w:t>Individual</w:t>
      </w:r>
      <w:r>
        <w:t xml:space="preserve"> </w:t>
      </w:r>
      <w:r>
        <w:rPr>
          <w:rStyle w:val="CodeChar"/>
        </w:rPr>
        <w:t xml:space="preserve">id </w:t>
      </w:r>
      <w:r>
        <w:t xml:space="preserve">= 47 started as a regular attendee of religious services in 2000 (5 = “about twice a month”), then gradually declined his involvement to nil in 2009 and on. </w:t>
      </w:r>
      <w:r>
        <w:rPr>
          <w:rStyle w:val="FirstWordChar"/>
        </w:rPr>
        <w:t>Respondent</w:t>
      </w:r>
      <w:r>
        <w:t xml:space="preserve"> </w:t>
      </w:r>
      <w:r>
        <w:rPr>
          <w:rStyle w:val="Strong"/>
          <w:b w:val="0"/>
          <w:bCs w:val="0"/>
        </w:rPr>
        <w:t xml:space="preserve">id </w:t>
      </w:r>
      <w:r>
        <w:rPr>
          <w:b/>
          <w:bCs/>
        </w:rPr>
        <w:t xml:space="preserve">= </w:t>
      </w:r>
      <w:r>
        <w:t xml:space="preserve">4, on the other hand started off with a rather passive involvement, reporting attended church only “Once or twice” in 2000, maintained a low level of participation throughout the years, and then increased his attendance in 2011. </w:t>
      </w:r>
      <w:r>
        <w:rPr>
          <w:rStyle w:val="FirstWordChar"/>
        </w:rPr>
        <w:t>Each</w:t>
      </w:r>
      <w:r>
        <w:t xml:space="preserve"> of these trajectories implies a story, a life scenario related to each person's religious involvement. </w:t>
      </w:r>
      <w:r>
        <w:rPr>
          <w:rStyle w:val="FirstWordChar"/>
        </w:rPr>
        <w:t>Why</w:t>
      </w:r>
      <w:r>
        <w:t xml:space="preserve"> one person grows in his religious involvement, whereas another declines, or never develops an interest in the first place, is the empirical subject of the current investigation. </w:t>
      </w:r>
    </w:p>
    <w:p w:rsidR="00D81C5B" w:rsidRDefault="008D5BFA">
      <w:r>
        <w:rPr>
          <w:rStyle w:val="FirstWordChar"/>
        </w:rPr>
        <w:t>            Previous</w:t>
      </w:r>
      <w:r>
        <w:t xml:space="preserve"> research in religiosity indicated that age might be one of the primary factors explaining interindividual differences in church attendance. </w:t>
      </w:r>
      <w:r>
        <w:rPr>
          <w:rStyle w:val="FirstWordChar"/>
        </w:rPr>
        <w:t>To</w:t>
      </w:r>
      <w:r>
        <w:t xml:space="preserve"> examine the role of age, we change the metric of time from waves of measurement, as in the Figure 3.7, to biological age, </w:t>
      </w:r>
      <w:r w:rsidR="002E47AE">
        <w:t>calculated as age in months at the time of the interview and converted to years.</w:t>
      </w:r>
      <w:r>
        <w:t xml:space="preserve">  </w:t>
      </w:r>
      <w:r>
        <w:rPr>
          <w:rStyle w:val="FirstWordChar"/>
        </w:rPr>
        <w:t>This</w:t>
      </w:r>
      <w:r>
        <w:t xml:space="preserve"> re-alignment is represented graphically</w:t>
      </w:r>
      <w:r w:rsidR="002E47AE">
        <w:t xml:space="preserve"> in Figure 3.8</w:t>
      </w:r>
      <w:r>
        <w:t>.</w:t>
      </w:r>
    </w:p>
    <w:p w:rsidR="00D81C5B" w:rsidRDefault="008D5BFA">
      <w:pPr>
        <w:pStyle w:val="NormalWeb"/>
      </w:pPr>
      <w:r>
        <w:rPr>
          <w:noProof/>
          <w:color w:val="FF7F00"/>
          <w:lang w:val="en-CA" w:eastAsia="en-CA"/>
        </w:rPr>
        <w:lastRenderedPageBreak/>
        <w:drawing>
          <wp:inline distT="0" distB="0" distL="0" distR="0" wp14:anchorId="676221B3" wp14:editId="3AB3BB8D">
            <wp:extent cx="5942965" cy="2509284"/>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spirion\Dropbox\Dissertation\word\koval_graphical_methods_for_model_sequences_June19_files\image034.png"/>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5943598" cy="2509551"/>
                    </a:xfrm>
                    <a:prstGeom prst="rect">
                      <a:avLst/>
                    </a:prstGeom>
                    <a:noFill/>
                    <a:ln>
                      <a:noFill/>
                    </a:ln>
                    <a:extLst>
                      <a:ext uri="{53640926-AAD7-44D8-BBD7-CCE9431645EC}">
                        <a14:shadowObscured xmlns:a14="http://schemas.microsoft.com/office/drawing/2010/main"/>
                      </a:ext>
                    </a:extLst>
                  </pic:spPr>
                </pic:pic>
              </a:graphicData>
            </a:graphic>
          </wp:inline>
        </w:drawing>
      </w:r>
    </w:p>
    <w:p w:rsidR="005528D4" w:rsidRDefault="005528D4" w:rsidP="005528D4">
      <w:r>
        <w:t>Figure 3.8 Trajectories of church attendance: four respondents over age</w:t>
      </w:r>
    </w:p>
    <w:p w:rsidR="005528D4" w:rsidRDefault="005528D4" w:rsidP="005528D4"/>
    <w:bookmarkStart w:id="36" w:name="_Research_Methodology"/>
    <w:bookmarkEnd w:id="36"/>
    <w:p w:rsidR="00D81C5B" w:rsidRDefault="00724DFB">
      <w:pPr>
        <w:pStyle w:val="Heading2"/>
        <w:rPr>
          <w:rFonts w:eastAsia="Times New Roman"/>
        </w:rPr>
      </w:pPr>
      <w:r>
        <w:rPr>
          <w:rFonts w:eastAsia="Times New Roman"/>
        </w:rPr>
        <w:fldChar w:fldCharType="begin"/>
      </w:r>
      <w:r w:rsidR="008D5BFA">
        <w:rPr>
          <w:rFonts w:eastAsia="Times New Roman"/>
        </w:rPr>
        <w:instrText xml:space="preserve"> HYPERLINK "" \l "_Table_of_Contents" </w:instrText>
      </w:r>
      <w:r>
        <w:rPr>
          <w:rFonts w:eastAsia="Times New Roman"/>
        </w:rPr>
        <w:fldChar w:fldCharType="separate"/>
      </w:r>
      <w:bookmarkStart w:id="37" w:name="_Toc394490715"/>
      <w:r w:rsidR="008D5BFA">
        <w:rPr>
          <w:rStyle w:val="Hyperlink"/>
          <w:rFonts w:eastAsia="Times New Roman"/>
          <w:color w:val="000000"/>
        </w:rPr>
        <w:t>Research Methodology</w:t>
      </w:r>
      <w:bookmarkEnd w:id="37"/>
      <w:r>
        <w:rPr>
          <w:rFonts w:eastAsia="Times New Roman"/>
        </w:rPr>
        <w:fldChar w:fldCharType="end"/>
      </w:r>
    </w:p>
    <w:p w:rsidR="00BF2183" w:rsidRDefault="008D5BFA">
      <w:pPr>
        <w:rPr>
          <w:rStyle w:val="apple-style-span"/>
        </w:rPr>
      </w:pPr>
      <w:r>
        <w:rPr>
          <w:rStyle w:val="apple-style-span"/>
        </w:rPr>
        <w:t>            The current study analyses how religiosity changes during adolescence and young adulthood, across ages. Latent curve models (</w:t>
      </w:r>
      <w:r>
        <w:rPr>
          <w:rStyle w:val="Strong"/>
          <w:b w:val="0"/>
          <w:bCs w:val="0"/>
        </w:rPr>
        <w:t>LCM</w:t>
      </w:r>
      <w:r>
        <w:rPr>
          <w:rStyle w:val="apple-style-span"/>
        </w:rPr>
        <w:t xml:space="preserve">) test certain shapes of the time effect (linear, quadratic, and cubic) in a search for the best-fitting common trajectory that describes church attendance between 2000 and 2011, regressing random terms on </w:t>
      </w:r>
      <w:r w:rsidR="0025624A">
        <w:rPr>
          <w:rStyle w:val="apple-style-span"/>
        </w:rPr>
        <w:t>age indicator</w:t>
      </w:r>
      <w:r>
        <w:rPr>
          <w:rStyle w:val="apple-style-span"/>
        </w:rPr>
        <w:t xml:space="preserve">. </w:t>
      </w:r>
    </w:p>
    <w:p w:rsidR="00BF2183" w:rsidRDefault="00BF2183" w:rsidP="00BF2183">
      <w:pPr>
        <w:pStyle w:val="Heading3"/>
        <w:rPr>
          <w:rFonts w:eastAsia="Times New Roman"/>
        </w:rPr>
      </w:pPr>
      <w:bookmarkStart w:id="38" w:name="_Toc394490716"/>
      <w:r>
        <w:rPr>
          <w:rFonts w:eastAsia="Times New Roman"/>
        </w:rPr>
        <w:t>Model Specification</w:t>
      </w:r>
      <w:bookmarkEnd w:id="38"/>
    </w:p>
    <w:p w:rsidR="00BF2183" w:rsidRDefault="00BF2183" w:rsidP="009848C3">
      <w:pPr>
        <w:ind w:firstLine="720"/>
      </w:pPr>
      <w:r>
        <w:t>The latent curve models (LCMs) considered in the analysis can be expressed in</w:t>
      </w:r>
      <w:r w:rsidR="0063494D">
        <w:t xml:space="preserve"> latent curve (</w:t>
      </w:r>
      <w:hyperlink w:anchor="_ENREF_14" w:tooltip="Bollen, 2006 #120" w:history="1">
        <w:r>
          <w:rPr>
            <w:rStyle w:val="Hyperlink"/>
            <w:color w:val="000000"/>
          </w:rPr>
          <w:t>Bollen &amp; Curran</w:t>
        </w:r>
        <w:r w:rsidR="0063494D">
          <w:rPr>
            <w:rStyle w:val="Hyperlink"/>
            <w:color w:val="000000"/>
          </w:rPr>
          <w:t xml:space="preserve">, </w:t>
        </w:r>
        <w:r>
          <w:rPr>
            <w:rStyle w:val="Hyperlink"/>
            <w:color w:val="000000"/>
          </w:rPr>
          <w:t>2006</w:t>
        </w:r>
      </w:hyperlink>
      <w:r>
        <w:t xml:space="preserve">), </w:t>
      </w:r>
      <w:r w:rsidR="009848C3">
        <w:t>or in the multilevel regression tradition (</w:t>
      </w:r>
      <w:hyperlink w:anchor="_ENREF_111" w:tooltip="Snijders, 2012 #173" w:history="1">
        <w:r w:rsidR="009848C3">
          <w:rPr>
            <w:rStyle w:val="Hyperlink"/>
            <w:color w:val="000000"/>
          </w:rPr>
          <w:t>Snijders &amp; Bosker, 2012</w:t>
        </w:r>
      </w:hyperlink>
      <w:r w:rsidR="009848C3">
        <w:t>)</w:t>
      </w:r>
      <w:r w:rsidR="009848C3">
        <w:rPr>
          <w:rStyle w:val="FootnoteReference"/>
        </w:rPr>
        <w:footnoteReference w:id="6"/>
      </w:r>
      <w:r w:rsidR="00AA0CAF">
        <w:t xml:space="preserve"> </w:t>
      </w:r>
      <w:r w:rsidR="0063494D">
        <w:t xml:space="preserve">along with </w:t>
      </w:r>
      <w:r w:rsidR="0063494D" w:rsidRPr="0063494D">
        <w:t>some color conventions</w:t>
      </w:r>
      <w:r w:rsidR="00530881">
        <w:t>, explained in the footnote on page 3</w:t>
      </w:r>
      <w:r w:rsidR="00B15553">
        <w:t>3</w:t>
      </w:r>
      <w:r w:rsidR="00530881">
        <w:t>.</w:t>
      </w:r>
    </w:p>
    <w:p w:rsidR="00D81C5B" w:rsidRDefault="000A2489">
      <w:pPr>
        <w:pStyle w:val="NoSpacing"/>
      </w:pPr>
      <w:r w:rsidRPr="006F0D33">
        <w:rPr>
          <w:rFonts w:asciiTheme="majorHAnsi" w:hAnsiTheme="majorHAnsi"/>
          <w:noProof/>
          <w:lang w:val="en-CA" w:eastAsia="en-CA"/>
        </w:rPr>
        <w:lastRenderedPageBreak/>
        <mc:AlternateContent>
          <mc:Choice Requires="wpg">
            <w:drawing>
              <wp:anchor distT="0" distB="0" distL="114300" distR="114300" simplePos="0" relativeHeight="251679744" behindDoc="1" locked="0" layoutInCell="1" allowOverlap="1" wp14:anchorId="1C2EDCCD" wp14:editId="4CD97060">
                <wp:simplePos x="0" y="0"/>
                <wp:positionH relativeFrom="column">
                  <wp:posOffset>3612233</wp:posOffset>
                </wp:positionH>
                <wp:positionV relativeFrom="paragraph">
                  <wp:posOffset>3695700</wp:posOffset>
                </wp:positionV>
                <wp:extent cx="2451735" cy="844550"/>
                <wp:effectExtent l="0" t="0" r="5715" b="0"/>
                <wp:wrapTight wrapText="bothSides">
                  <wp:wrapPolygon edited="0">
                    <wp:start x="5203" y="0"/>
                    <wp:lineTo x="0" y="974"/>
                    <wp:lineTo x="0" y="19489"/>
                    <wp:lineTo x="4867" y="20950"/>
                    <wp:lineTo x="21483" y="20950"/>
                    <wp:lineTo x="21483" y="2436"/>
                    <wp:lineTo x="21315" y="0"/>
                    <wp:lineTo x="5203" y="0"/>
                  </wp:wrapPolygon>
                </wp:wrapTight>
                <wp:docPr id="6" name="Group 5"/>
                <wp:cNvGraphicFramePr/>
                <a:graphic xmlns:a="http://schemas.openxmlformats.org/drawingml/2006/main">
                  <a:graphicData uri="http://schemas.microsoft.com/office/word/2010/wordprocessingGroup">
                    <wpg:wgp>
                      <wpg:cNvGrpSpPr/>
                      <wpg:grpSpPr>
                        <a:xfrm>
                          <a:off x="0" y="0"/>
                          <a:ext cx="2451735" cy="844550"/>
                          <a:chOff x="0" y="0"/>
                          <a:chExt cx="3593982" cy="1238564"/>
                        </a:xfrm>
                      </wpg:grpSpPr>
                      <pic:pic xmlns:pic="http://schemas.openxmlformats.org/drawingml/2006/picture">
                        <pic:nvPicPr>
                          <pic:cNvPr id="2" name="Picture 2"/>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593982" cy="1238564"/>
                          </a:xfrm>
                          <a:prstGeom prst="rect">
                            <a:avLst/>
                          </a:prstGeom>
                          <a:noFill/>
                        </pic:spPr>
                      </pic:pic>
                      <wps:wsp>
                        <wps:cNvPr id="3" name="Straight Connector 3"/>
                        <wps:cNvCnPr/>
                        <wps:spPr>
                          <a:xfrm>
                            <a:off x="2909113" y="0"/>
                            <a:ext cx="381000" cy="0"/>
                          </a:xfrm>
                          <a:prstGeom prst="line">
                            <a:avLst/>
                          </a:prstGeom>
                          <a:ln>
                            <a:no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59EAEA6" id="Group 5" o:spid="_x0000_s1026" style="position:absolute;margin-left:284.45pt;margin-top:291pt;width:193.05pt;height:66.5pt;z-index:-251636736;mso-width-relative:margin;mso-height-relative:margin" coordsize="35939,12385"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">
                <v:shape id="Picture 2" o:spid="_x0000_s1027" type="#_x0000_t75" style="position:absolute;width:35939;height:1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c7i7DAAAA2gAAAA8AAABkcnMvZG93bnJldi54bWxEj8FqwzAQRO+F/IPYQC6lkWNICW6UEAw2&#10;PbZuCOS2WFvL1Fo5lmo7f18VCj0OM/OG2R9n24mRBt86VrBZJyCIa6dbbhScP4qnHQgfkDV2jknB&#10;nTwcD4uHPWbaTfxOYxUaESHsM1RgQugzKX1tyKJfu544ep9usBiiHBqpB5wi3HYyTZJnabHluGCw&#10;p9xQ/VV9WwW5f9zeyuItbbamvNWXq5+o2im1Ws6nFxCB5vAf/mu/agUp/F6JN0Ae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zuLsMAAADaAAAADwAAAAAAAAAAAAAAAACf&#10;AgAAZHJzL2Rvd25yZXYueG1sUEsFBgAAAAAEAAQA9wAAAI8DAAAAAA==&#10;">
                  <v:imagedata r:id="rId82" o:title=""/>
                </v:shape>
                <v:line id="Straight Connector 3" o:spid="_x0000_s1028" style="position:absolute;visibility:visible;mso-wrap-style:square" from="29091,0" to="329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NwWcQAAADaAAAADwAAAGRycy9kb3ducmV2LnhtbESPQUvDQBSE7wX/w/IEb81GS0XSboIK&#10;ij3ZVqV4e2Rfs8Hs27i7aaO/3i0IPQ4z8w2zrEbbiQP50DpWcJ3lIIhrp1tuFLy/PU3vQISIrLFz&#10;TAp+KEBVXkyWWGh35A0dtrERCcKhQAUmxr6QMtSGLIbM9cTJ2ztvMSbpG6k9HhPcdvImz2+lxZbT&#10;gsGeHg3VX9vBKnj9/mge3LP5XQ1+t9ca5+vZ8KnU1eV4vwARaYzn8H/7RSuYwelKugGy/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Q3BZxAAAANoAAAAPAAAAAAAAAAAA&#10;AAAAAKECAABkcnMvZG93bnJldi54bWxQSwUGAAAAAAQABAD5AAAAkgMAAAAA&#10;" stroked="f" strokeweight=".5pt">
                  <v:stroke joinstyle="miter"/>
                </v:line>
                <w10:wrap type="tight"/>
              </v:group>
            </w:pict>
          </mc:Fallback>
        </mc:AlternateContent>
      </w:r>
      <w:r w:rsidRPr="006F0D33">
        <w:rPr>
          <w:rFonts w:ascii="Calibri Light" w:hAnsi="Calibri Light"/>
          <w:noProof/>
          <w:color w:val="000000"/>
          <w:sz w:val="24"/>
          <w:szCs w:val="24"/>
          <w:lang w:val="en-CA" w:eastAsia="en-CA"/>
        </w:rPr>
        <mc:AlternateContent>
          <mc:Choice Requires="wpg">
            <w:drawing>
              <wp:anchor distT="0" distB="0" distL="114300" distR="114300" simplePos="0" relativeHeight="251683840" behindDoc="0" locked="0" layoutInCell="1" allowOverlap="1" wp14:anchorId="4CB8ECCA" wp14:editId="6D60DA05">
                <wp:simplePos x="0" y="0"/>
                <wp:positionH relativeFrom="column">
                  <wp:posOffset>-19050</wp:posOffset>
                </wp:positionH>
                <wp:positionV relativeFrom="paragraph">
                  <wp:posOffset>0</wp:posOffset>
                </wp:positionV>
                <wp:extent cx="5972175" cy="3638550"/>
                <wp:effectExtent l="0" t="0" r="9525" b="0"/>
                <wp:wrapTopAndBottom/>
                <wp:docPr id="116" name="Group 18"/>
                <wp:cNvGraphicFramePr/>
                <a:graphic xmlns:a="http://schemas.openxmlformats.org/drawingml/2006/main">
                  <a:graphicData uri="http://schemas.microsoft.com/office/word/2010/wordprocessingGroup">
                    <wpg:wgp>
                      <wpg:cNvGrpSpPr/>
                      <wpg:grpSpPr>
                        <a:xfrm>
                          <a:off x="0" y="0"/>
                          <a:ext cx="5972175" cy="3638550"/>
                          <a:chOff x="0" y="0"/>
                          <a:chExt cx="8527129" cy="5195344"/>
                        </a:xfrm>
                      </wpg:grpSpPr>
                      <pic:pic xmlns:pic="http://schemas.openxmlformats.org/drawingml/2006/picture">
                        <pic:nvPicPr>
                          <pic:cNvPr id="117" name="Picture 117"/>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9525" y="30014"/>
                            <a:ext cx="2133600" cy="830638"/>
                          </a:xfrm>
                          <a:prstGeom prst="rect">
                            <a:avLst/>
                          </a:prstGeom>
                          <a:noFill/>
                        </pic:spPr>
                      </pic:pic>
                      <wpg:grpSp>
                        <wpg:cNvPr id="118" name="Group 118"/>
                        <wpg:cNvGrpSpPr/>
                        <wpg:grpSpPr>
                          <a:xfrm>
                            <a:off x="0" y="1379369"/>
                            <a:ext cx="8527129" cy="3815975"/>
                            <a:chOff x="0" y="1379369"/>
                            <a:chExt cx="8527129" cy="3815975"/>
                          </a:xfrm>
                        </wpg:grpSpPr>
                        <pic:pic xmlns:pic="http://schemas.openxmlformats.org/drawingml/2006/picture">
                          <pic:nvPicPr>
                            <pic:cNvPr id="119" name="Picture 119"/>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7350791" y="3228431"/>
                              <a:ext cx="1176338" cy="1617663"/>
                            </a:xfrm>
                            <a:prstGeom prst="rect">
                              <a:avLst/>
                            </a:prstGeom>
                            <a:noFill/>
                          </pic:spPr>
                        </pic:pic>
                        <pic:pic xmlns:pic="http://schemas.openxmlformats.org/drawingml/2006/picture">
                          <pic:nvPicPr>
                            <pic:cNvPr id="120" name="Picture 12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1380956"/>
                              <a:ext cx="1038225" cy="1763713"/>
                            </a:xfrm>
                            <a:prstGeom prst="rect">
                              <a:avLst/>
                            </a:prstGeom>
                            <a:noFill/>
                          </pic:spPr>
                        </pic:pic>
                        <pic:pic xmlns:pic="http://schemas.openxmlformats.org/drawingml/2006/picture">
                          <pic:nvPicPr>
                            <pic:cNvPr id="121" name="Picture 121"/>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1271837" y="1379991"/>
                              <a:ext cx="3036395" cy="1444418"/>
                            </a:xfrm>
                            <a:prstGeom prst="rect">
                              <a:avLst/>
                            </a:prstGeom>
                            <a:noFill/>
                          </pic:spPr>
                        </pic:pic>
                        <pic:pic xmlns:pic="http://schemas.openxmlformats.org/drawingml/2006/picture">
                          <pic:nvPicPr>
                            <pic:cNvPr id="122" name="Picture 122"/>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4452399" y="1379369"/>
                              <a:ext cx="1039813" cy="1765300"/>
                            </a:xfrm>
                            <a:prstGeom prst="rect">
                              <a:avLst/>
                            </a:prstGeom>
                            <a:noFill/>
                          </pic:spPr>
                        </pic:pic>
                        <pic:pic xmlns:pic="http://schemas.openxmlformats.org/drawingml/2006/picture">
                          <pic:nvPicPr>
                            <pic:cNvPr id="123" name="Picture 123"/>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5859767" y="1384305"/>
                              <a:ext cx="998538" cy="1482724"/>
                            </a:xfrm>
                            <a:prstGeom prst="rect">
                              <a:avLst/>
                            </a:prstGeom>
                            <a:noFill/>
                          </pic:spPr>
                        </pic:pic>
                        <pic:pic xmlns:pic="http://schemas.openxmlformats.org/drawingml/2006/picture">
                          <pic:nvPicPr>
                            <pic:cNvPr id="124" name="Picture 124"/>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11529" y="3329239"/>
                              <a:ext cx="1039813" cy="1765300"/>
                            </a:xfrm>
                            <a:prstGeom prst="rect">
                              <a:avLst/>
                            </a:prstGeom>
                            <a:noFill/>
                          </pic:spPr>
                        </pic:pic>
                        <pic:pic xmlns:pic="http://schemas.openxmlformats.org/drawingml/2006/picture">
                          <pic:nvPicPr>
                            <pic:cNvPr id="125" name="Picture 12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1380748" y="3228431"/>
                              <a:ext cx="1284287" cy="1966913"/>
                            </a:xfrm>
                            <a:prstGeom prst="rect">
                              <a:avLst/>
                            </a:prstGeom>
                            <a:noFill/>
                          </pic:spPr>
                        </pic:pic>
                        <pic:pic xmlns:pic="http://schemas.openxmlformats.org/drawingml/2006/picture">
                          <pic:nvPicPr>
                            <pic:cNvPr id="126" name="Picture 126"/>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2778791" y="3228431"/>
                              <a:ext cx="3068637" cy="1966913"/>
                            </a:xfrm>
                            <a:prstGeom prst="rect">
                              <a:avLst/>
                            </a:prstGeom>
                            <a:noFill/>
                          </pic:spPr>
                        </pic:pic>
                        <pic:pic xmlns:pic="http://schemas.openxmlformats.org/drawingml/2006/picture">
                          <pic:nvPicPr>
                            <pic:cNvPr id="127" name="Picture 127"/>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5839077" y="3230019"/>
                              <a:ext cx="1241425" cy="1616075"/>
                            </a:xfrm>
                            <a:prstGeom prst="rect">
                              <a:avLst/>
                            </a:prstGeom>
                            <a:noFill/>
                          </pic:spPr>
                        </pic:pic>
                      </wpg:grpSp>
                      <pic:pic xmlns:pic="http://schemas.openxmlformats.org/drawingml/2006/picture">
                        <pic:nvPicPr>
                          <pic:cNvPr id="192" name="Picture 192"/>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2523748" y="0"/>
                            <a:ext cx="5232081" cy="734843"/>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7CA98AD" id="Group 18" o:spid="_x0000_s1026" style="position:absolute;margin-left:-1.5pt;margin-top:0;width:470.25pt;height:286.5pt;z-index:251683840;mso-width-relative:margin;mso-height-relative:margin" coordsize="85271,5195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">
                <v:shape id="Picture 117" o:spid="_x0000_s1027" type="#_x0000_t75" style="position:absolute;left:95;top:300;width:21336;height:8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7czrCAAAA3AAAAA8AAABkcnMvZG93bnJldi54bWxET0trwkAQvhf8D8sI3uomSmuIriKWgpeW&#10;1sd9yI7ZaHY2ZtcY/323UOhtPr7nLFa9rUVHra8cK0jHCQjiwumKSwWH/ftzBsIHZI21Y1LwIA+r&#10;5eBpgbl2d/6mbhdKEUPY56jAhNDkUvrCkEU/dg1x5E6utRgibEupW7zHcFvLSZK8SosVxwaDDW0M&#10;FZfdzSrIZi/ZcX399Ommw4+Hnp7N9etNqdGwX89BBOrDv/jPvdVxfjqD32fiBX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u3M6wgAAANwAAAAPAAAAAAAAAAAAAAAAAJ8C&#10;AABkcnMvZG93bnJldi54bWxQSwUGAAAAAAQABAD3AAAAjgMAAAAA&#10;">
                  <v:imagedata r:id="rId94" o:title=""/>
                </v:shape>
                <v:group id="Group 118" o:spid="_x0000_s1028" style="position:absolute;top:13793;width:85271;height:38160" coordorigin=",13793" coordsize="85271,38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Picture 119" o:spid="_x0000_s1029" type="#_x0000_t75" style="position:absolute;left:73507;top:32284;width:11764;height:16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C4QLEAAAA3AAAAA8AAABkcnMvZG93bnJldi54bWxET01rwkAQvQv9D8sUetONFkqTuoqERFpv&#10;Wgv1NmTHJDU7G7LbJP57Vyj0No/3Ocv1aBrRU+dqywrmswgEcWF1zaWC42c+fQXhPLLGxjIpuJKD&#10;9ephssRE24H31B98KUIIuwQVVN63iZSuqMigm9mWOHBn2xn0AXal1B0OIdw0chFFL9JgzaGhwpbS&#10;iorL4dcoOB23FGdZ3xf5z/P5a/fxfbqmVqmnx3HzBsLT6P/Ff+53HebPY7g/Ey6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C4QLEAAAA3AAAAA8AAAAAAAAAAAAAAAAA&#10;nwIAAGRycy9kb3ducmV2LnhtbFBLBQYAAAAABAAEAPcAAACQAwAAAAA=&#10;">
                    <v:imagedata r:id="rId95" o:title=""/>
                  </v:shape>
                  <v:shape id="Picture 120" o:spid="_x0000_s1030" type="#_x0000_t75" style="position:absolute;top:13809;width:10382;height:17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naTGAAAA3AAAAA8AAABkcnMvZG93bnJldi54bWxEj09rwkAQxe8Fv8MyQi+lbupBSnSVKi0o&#10;BaEakN6G7OQPzc6G7MbEb985CN5meG/e+81qM7pGXakLtWcDb7MEFHHubc2lgez89foOKkRki41n&#10;MnCjAJv15GmFqfUD/9D1FEslIRxSNFDF2KZah7wih2HmW2LRCt85jLJ2pbYdDhLuGj1PkoV2WLM0&#10;VNjSrqL879Q7A8PL53exPf76S8nUFn2fNftDZszzdPxYgoo0xof5fr23gj8XfHlGJt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K6dpMYAAADcAAAADwAAAAAAAAAAAAAA&#10;AACfAgAAZHJzL2Rvd25yZXYueG1sUEsFBgAAAAAEAAQA9wAAAJIDAAAAAA==&#10;">
                    <v:imagedata r:id="rId96" o:title=""/>
                  </v:shape>
                  <v:shape id="Picture 121" o:spid="_x0000_s1031" type="#_x0000_t75" style="position:absolute;left:12718;top:13799;width:30364;height:1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UFzDAAAA3AAAAA8AAABkcnMvZG93bnJldi54bWxET01rwkAQvQv9D8sUetNNBG1J3YgIWtFT&#10;bQ96m2anSWh2NmTHGP+9Wyj0No/3OYvl4BrVUxdqzwbSSQKKuPC25tLA58dm/AIqCLLFxjMZuFGA&#10;Zf4wWmBm/ZXfqT9KqWIIhwwNVCJtpnUoKnIYJr4ljty37xxKhF2pbYfXGO4aPU2SuXZYc2yosKV1&#10;RcXP8eIM6OdtujqwbC+z3W1/lrfZ6fR1NubpcVi9ghIa5F/8597ZOH+awu8z8QKd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1tQXMMAAADcAAAADwAAAAAAAAAAAAAAAACf&#10;AgAAZHJzL2Rvd25yZXYueG1sUEsFBgAAAAAEAAQA9wAAAI8DAAAAAA==&#10;">
                    <v:imagedata r:id="rId97" o:title=""/>
                  </v:shape>
                  <v:shape id="Picture 122" o:spid="_x0000_s1032" type="#_x0000_t75" style="position:absolute;left:44523;top:13793;width:10399;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VrnFAAAA3AAAAA8AAABkcnMvZG93bnJldi54bWxET0trAjEQvhf6H8IUvNVs92BlNYoUX0ht&#10;8QHibdxMN0s3k2UTdeuvb4RCb/PxPWc4bm0lLtT40rGCl24Cgjh3uuRCwX43e+6D8AFZY+WYFPyQ&#10;h/Ho8WGImXZX3tBlGwoRQ9hnqMCEUGdS+tyQRd91NXHkvlxjMUTYFFI3eI3htpJpkvSkxZJjg8Ga&#10;3gzl39uzVbB8levy5ubH08JM3g/1h9ytpp9KdZ7ayQBEoDb8i//cSx3npyncn4kXyNE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wFa5xQAAANwAAAAPAAAAAAAAAAAAAAAA&#10;AJ8CAABkcnMvZG93bnJldi54bWxQSwUGAAAAAAQABAD3AAAAkQMAAAAA&#10;">
                    <v:imagedata r:id="rId98" o:title=""/>
                  </v:shape>
                  <v:shape id="Picture 123" o:spid="_x0000_s1033" type="#_x0000_t75" style="position:absolute;left:58597;top:13843;width:9986;height:14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fs+bHAAAA3AAAAA8AAABkcnMvZG93bnJldi54bWxEj09rAjEQxe9Cv0OYghepWf+gsjVKUVsU&#10;D6L10OOwGXeXbiZrkrrbb98UBG8zvPd+82a+bE0lbuR8aVnBoJ+AIM6sLjlXcP58f5mB8AFZY2WZ&#10;FPySh+XiqTPHVNuGj3Q7hVxECPsUFRQh1KmUPivIoO/bmjhqF+sMhri6XGqHTYSbSg6TZCINlhwv&#10;FFjTqqDs+/RjIqX6+NpftuvDdDOqd4d9D8euuSrVfW7fXkEEasPDfE9vdaw/HMH/M3ECuf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1fs+bHAAAA3AAAAA8AAAAAAAAAAAAA&#10;AAAAnwIAAGRycy9kb3ducmV2LnhtbFBLBQYAAAAABAAEAPcAAACTAwAAAAA=&#10;">
                    <v:imagedata r:id="rId99" o:title=""/>
                  </v:shape>
                  <v:shape id="Picture 124" o:spid="_x0000_s1034" type="#_x0000_t75" style="position:absolute;left:115;top:33292;width:10398;height:1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5Yc7FAAAA3AAAAA8AAABkcnMvZG93bnJldi54bWxET01rAjEQvQv+hzBCL1Kz1drqapRSlAr2&#10;0Govexs2093FzWRJoq799aYgeJvH+5z5sjW1OJHzlWUFT4MEBHFudcWFgp/9+nECwgdkjbVlUnAh&#10;D8tFtzPHVNszf9NpFwoRQ9inqKAMoUml9HlJBv3ANsSR+7XOYIjQFVI7PMdwU8thkrxIgxXHhhIb&#10;ei8pP+yORgGOVx+cTT6zkfur+/uv7fS1yqZKPfTatxmIQG24i2/ujY7zh8/w/0y8QC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OWHOxQAAANwAAAAPAAAAAAAAAAAAAAAA&#10;AJ8CAABkcnMvZG93bnJldi54bWxQSwUGAAAAAAQABAD3AAAAkQMAAAAA&#10;">
                    <v:imagedata r:id="rId100" o:title=""/>
                  </v:shape>
                  <v:shape id="Picture 125" o:spid="_x0000_s1035" type="#_x0000_t75" style="position:absolute;left:13807;top:32284;width:12843;height:19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1zBXDAAAA3AAAAA8AAABkcnMvZG93bnJldi54bWxET21LwzAQ/i7sP4Qb+EVc6kAZ3bIh4mAo&#10;0m3uBxzNrSk2l5Kca/XXG0Hw2z08r7fajL5TF4qpDWzgblaAIq6DbbkxcHrf3i5AJUG22AUmA1+U&#10;YLOeXK2wtGHgA12O0qgcwqlEA06kL7VOtSOPaRZ64sydQ/QoGcZG24hDDvednhfFg/bYcm5w2NOT&#10;o/rj+OkN7ONuOKWq+LbPb9VNtX2RV+/EmOvp+LgEJTTKv/jPvbN5/vwefp/JF+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XMFcMAAADcAAAADwAAAAAAAAAAAAAAAACf&#10;AgAAZHJzL2Rvd25yZXYueG1sUEsFBgAAAAAEAAQA9wAAAI8DAAAAAA==&#10;">
                    <v:imagedata r:id="rId101" o:title=""/>
                  </v:shape>
                  <v:shape id="Picture 126" o:spid="_x0000_s1036" type="#_x0000_t75" style="position:absolute;left:27787;top:32284;width:30687;height:19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10zBAAAA3AAAAA8AAABkcnMvZG93bnJldi54bWxET0uLwjAQvi/4H8IIe1k01YNKNYoKhWVB&#10;wQeex2Zsi82kNNla/fVGELzNx/ec2aI1pWiodoVlBYN+BII4tbrgTMHxkPQmIJxH1lhaJgV3crCY&#10;d75mGGt74x01e5+JEMIuRgW591UspUtzMuj6tiIO3MXWBn2AdSZ1jbcQbko5jKKRNFhwaMixonVO&#10;6XX/bxTon4aix+SiN8kpGd8P2z9enVGp7267nILw1PqP+O3+1WH+cASvZ8IFcv4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Aq10zBAAAA3AAAAA8AAAAAAAAAAAAAAAAAnwIA&#10;AGRycy9kb3ducmV2LnhtbFBLBQYAAAAABAAEAPcAAACNAwAAAAA=&#10;">
                    <v:imagedata r:id="rId102" o:title=""/>
                  </v:shape>
                  <v:shape id="Picture 127" o:spid="_x0000_s1037" type="#_x0000_t75" style="position:absolute;left:58390;top:32300;width:12415;height:16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CLY/DAAAA3AAAAA8AAABkcnMvZG93bnJldi54bWxET9tqwkAQfS/4D8sIfdONKVRJXcULYhG8&#10;VPsBQ3aaBLOzYXdr4t93BaFvczjXmc47U4sbOV9ZVjAaJiCIc6srLhR8XzaDCQgfkDXWlknBnTzM&#10;Z72XKWbatvxFt3MoRAxhn6GCMoQmk9LnJRn0Q9sQR+7HOoMhQldI7bCN4aaWaZK8S4MVx4YSG1qV&#10;lF/Pv0bBW3u0y8NJ71293l7STXXfLbcrpV773eIDRKAu/Iuf7k8d56djeDwTL5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Itj8MAAADcAAAADwAAAAAAAAAAAAAAAACf&#10;AgAAZHJzL2Rvd25yZXYueG1sUEsFBgAAAAAEAAQA9wAAAI8DAAAAAA==&#10;">
                    <v:imagedata r:id="rId103" o:title=""/>
                  </v:shape>
                </v:group>
                <v:shape id="Picture 192" o:spid="_x0000_s1038" type="#_x0000_t75" style="position:absolute;left:25237;width:52321;height:7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zl/HEAAAA3AAAAA8AAABkcnMvZG93bnJldi54bWxET81qwkAQvgu+wzJCL1I3tVpszCpVWuil&#10;FFcfYMhOk5jsbJpdNX37riB4m4/vd7J1bxtxps5XjhU8TRIQxLkzFRcKDvuPxwUIH5ANNo5JwR95&#10;WK+GgwxT4y68o7MOhYgh7FNUUIbQplL6vCSLfuJa4sj9uM5iiLArpOnwEsNtI6dJ8iItVhwbSmxp&#10;W1Je65NVsP31pOfj76+6Om72s82zfj8lWqmHUf+2BBGoD3fxzf1p4vzXKVyfiR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zl/HEAAAA3AAAAA8AAAAAAAAAAAAAAAAA&#10;nwIAAGRycy9kb3ducmV2LnhtbFBLBQYAAAAABAAEAPcAAACQAwAAAAA=&#10;">
                  <v:imagedata r:id="rId104" o:title=""/>
                </v:shape>
                <w10:wrap type="topAndBottom"/>
              </v:group>
            </w:pict>
          </mc:Fallback>
        </mc:AlternateContent>
      </w:r>
      <w:r w:rsidR="006F0D33" w:rsidRPr="006F0D33">
        <w:rPr>
          <w:rFonts w:ascii="Calibri Light" w:hAnsi="Calibri Light"/>
          <w:noProof/>
          <w:color w:val="000000"/>
          <w:sz w:val="24"/>
          <w:szCs w:val="24"/>
        </w:rPr>
        <w:t xml:space="preserve">  </w:t>
      </w:r>
    </w:p>
    <w:p w:rsidR="00106F02" w:rsidRPr="001016AA" w:rsidRDefault="000D22CB" w:rsidP="00106F02">
      <w:pPr>
        <w:pStyle w:val="NoSpacing"/>
        <w:rPr>
          <w:rFonts w:asciiTheme="majorHAnsi" w:hAnsiTheme="majorHAnsi"/>
        </w:rPr>
      </w:pPr>
      <w:r w:rsidRPr="001016AA">
        <w:rPr>
          <w:rFonts w:asciiTheme="majorHAnsi" w:hAnsiTheme="majorHAnsi"/>
          <w:position w:val="-12"/>
        </w:rPr>
        <w:object w:dxaOrig="279" w:dyaOrig="360">
          <v:shape id="_x0000_i1046" type="#_x0000_t75" style="width:13.25pt;height:17.05pt" o:ole="">
            <v:imagedata r:id="rId105" o:title=""/>
          </v:shape>
          <o:OLEObject Type="Embed" ProgID="Equation.DSMT4" ShapeID="_x0000_i1046" DrawAspect="Content" ObjectID="_1478965953" r:id="rId106"/>
        </w:object>
      </w:r>
      <w:r w:rsidR="00106F02" w:rsidRPr="001016AA">
        <w:rPr>
          <w:rFonts w:asciiTheme="majorHAnsi" w:hAnsiTheme="majorHAnsi"/>
        </w:rPr>
        <w:t xml:space="preserve">- </w:t>
      </w:r>
      <w:bookmarkStart w:id="39" w:name="_GoBack"/>
      <w:r w:rsidR="00106F02" w:rsidRPr="001016AA">
        <w:rPr>
          <w:rFonts w:asciiTheme="majorHAnsi" w:hAnsiTheme="majorHAnsi"/>
        </w:rPr>
        <w:t xml:space="preserve">A vector </w:t>
      </w:r>
      <w:bookmarkEnd w:id="39"/>
      <w:r w:rsidR="00106F02" w:rsidRPr="001016AA">
        <w:rPr>
          <w:rFonts w:asciiTheme="majorHAnsi" w:hAnsiTheme="majorHAnsi"/>
        </w:rPr>
        <w:t xml:space="preserve">of responses of individual </w:t>
      </w:r>
      <w:r w:rsidR="00106F02" w:rsidRPr="001016AA">
        <w:rPr>
          <w:rFonts w:asciiTheme="majorHAnsi" w:hAnsiTheme="majorHAnsi"/>
          <w:i/>
        </w:rPr>
        <w:t>i</w:t>
      </w:r>
      <w:r w:rsidR="00106F02" w:rsidRPr="001016AA">
        <w:rPr>
          <w:rFonts w:asciiTheme="majorHAnsi" w:hAnsiTheme="majorHAnsi"/>
        </w:rPr>
        <w:t xml:space="preserve"> for times </w:t>
      </w:r>
      <w:r w:rsidR="00106F02" w:rsidRPr="001016AA">
        <w:rPr>
          <w:rStyle w:val="CodeChar"/>
          <w:rFonts w:asciiTheme="majorHAnsi" w:hAnsiTheme="majorHAnsi"/>
        </w:rPr>
        <w:t>T</w:t>
      </w:r>
      <w:r w:rsidR="006F0D33" w:rsidRPr="006F0D33">
        <w:rPr>
          <w:rFonts w:ascii="Calibri Light" w:hAnsi="Calibri Light"/>
          <w:noProof/>
          <w:color w:val="000000"/>
          <w:sz w:val="24"/>
          <w:szCs w:val="24"/>
        </w:rPr>
        <w:t xml:space="preserve"> </w:t>
      </w:r>
    </w:p>
    <w:p w:rsidR="00106F02" w:rsidRPr="001016AA" w:rsidRDefault="006C7680" w:rsidP="00106F02">
      <w:pPr>
        <w:pStyle w:val="NoSpacing"/>
        <w:rPr>
          <w:rFonts w:asciiTheme="majorHAnsi" w:hAnsiTheme="majorHAnsi"/>
        </w:rPr>
      </w:pPr>
      <w:r w:rsidRPr="001016AA">
        <w:rPr>
          <w:rFonts w:asciiTheme="majorHAnsi" w:hAnsiTheme="majorHAnsi"/>
          <w:position w:val="-4"/>
        </w:rPr>
        <w:object w:dxaOrig="279" w:dyaOrig="279">
          <v:shape id="_x0000_i1047" type="#_x0000_t75" style="width:13.25pt;height:13.25pt" o:ole="">
            <v:imagedata r:id="rId107" o:title=""/>
          </v:shape>
          <o:OLEObject Type="Embed" ProgID="Equation.DSMT4" ShapeID="_x0000_i1047" DrawAspect="Content" ObjectID="_1478965954" r:id="rId108"/>
        </w:object>
      </w:r>
      <w:r w:rsidR="00106F02" w:rsidRPr="001016AA">
        <w:rPr>
          <w:rFonts w:asciiTheme="majorHAnsi" w:hAnsiTheme="majorHAnsi"/>
        </w:rPr>
        <w:t xml:space="preserve">- Matrix of weights for </w:t>
      </w:r>
      <w:r w:rsidR="00106F02" w:rsidRPr="001016AA">
        <w:rPr>
          <w:rStyle w:val="CodeChar"/>
          <w:rFonts w:asciiTheme="majorHAnsi" w:hAnsiTheme="majorHAnsi"/>
        </w:rPr>
        <w:t>P</w:t>
      </w:r>
      <w:r w:rsidR="00106F02" w:rsidRPr="001016AA">
        <w:rPr>
          <w:rFonts w:asciiTheme="majorHAnsi" w:hAnsiTheme="majorHAnsi"/>
        </w:rPr>
        <w:t xml:space="preserve"> functions of </w:t>
      </w:r>
      <w:r w:rsidR="00106F02" w:rsidRPr="001016AA">
        <w:rPr>
          <w:rFonts w:asciiTheme="majorHAnsi" w:hAnsiTheme="majorHAnsi"/>
          <w:color w:val="008000"/>
        </w:rPr>
        <w:t>time</w:t>
      </w:r>
    </w:p>
    <w:p w:rsidR="00106F02" w:rsidRPr="001016AA" w:rsidRDefault="00106F02" w:rsidP="00106F02">
      <w:pPr>
        <w:pStyle w:val="NoSpacing"/>
        <w:rPr>
          <w:rFonts w:asciiTheme="majorHAnsi" w:hAnsiTheme="majorHAnsi"/>
        </w:rPr>
      </w:pPr>
      <w:r w:rsidRPr="001016AA">
        <w:rPr>
          <w:rFonts w:asciiTheme="majorHAnsi" w:hAnsiTheme="majorHAnsi"/>
          <w:position w:val="-12"/>
        </w:rPr>
        <w:object w:dxaOrig="279" w:dyaOrig="360">
          <v:shape id="_x0000_i1048" type="#_x0000_t75" style="width:13.25pt;height:17.05pt" o:ole="">
            <v:imagedata r:id="rId109" o:title=""/>
          </v:shape>
          <o:OLEObject Type="Embed" ProgID="Equation.DSMT4" ShapeID="_x0000_i1048" DrawAspect="Content" ObjectID="_1478965955" r:id="rId110"/>
        </w:object>
      </w:r>
      <w:r w:rsidRPr="001016AA">
        <w:rPr>
          <w:rFonts w:asciiTheme="majorHAnsi" w:hAnsiTheme="majorHAnsi"/>
        </w:rPr>
        <w:t xml:space="preserve">- Vector of person-specific weights for </w:t>
      </w:r>
      <w:r w:rsidRPr="001016AA">
        <w:rPr>
          <w:rStyle w:val="CodeChar"/>
          <w:rFonts w:asciiTheme="majorHAnsi" w:hAnsiTheme="majorHAnsi"/>
        </w:rPr>
        <w:t>P</w:t>
      </w:r>
      <w:r w:rsidRPr="001016AA">
        <w:rPr>
          <w:rFonts w:asciiTheme="majorHAnsi" w:hAnsiTheme="majorHAnsi"/>
        </w:rPr>
        <w:t xml:space="preserve"> time effects</w:t>
      </w:r>
    </w:p>
    <w:p w:rsidR="00106F02" w:rsidRPr="001016AA" w:rsidRDefault="000D22CB" w:rsidP="00106F02">
      <w:pPr>
        <w:pStyle w:val="NoSpacing"/>
        <w:rPr>
          <w:rFonts w:asciiTheme="majorHAnsi" w:hAnsiTheme="majorHAnsi"/>
        </w:rPr>
      </w:pPr>
      <w:r w:rsidRPr="001016AA">
        <w:rPr>
          <w:rFonts w:asciiTheme="majorHAnsi" w:hAnsiTheme="majorHAnsi"/>
          <w:position w:val="-14"/>
        </w:rPr>
        <w:object w:dxaOrig="340" w:dyaOrig="380">
          <v:shape id="_x0000_i1049" type="#_x0000_t75" style="width:17.05pt;height:20.85pt" o:ole="">
            <v:imagedata r:id="rId111" o:title=""/>
          </v:shape>
          <o:OLEObject Type="Embed" ProgID="Equation.DSMT4" ShapeID="_x0000_i1049" DrawAspect="Content" ObjectID="_1478965956" r:id="rId112"/>
        </w:object>
      </w:r>
      <w:r w:rsidR="00106F02" w:rsidRPr="001016AA">
        <w:rPr>
          <w:rFonts w:asciiTheme="majorHAnsi" w:hAnsiTheme="majorHAnsi"/>
        </w:rPr>
        <w:t xml:space="preserve"> - Vector of fixed effect </w:t>
      </w:r>
      <w:r w:rsidR="00106F02" w:rsidRPr="00C80BA7">
        <w:rPr>
          <w:rFonts w:asciiTheme="majorHAnsi" w:hAnsiTheme="majorHAnsi"/>
        </w:rPr>
        <w:t xml:space="preserve">estimates </w:t>
      </w:r>
      <w:r w:rsidR="00106F02" w:rsidRPr="001016AA">
        <w:rPr>
          <w:rFonts w:asciiTheme="majorHAnsi" w:hAnsiTheme="majorHAnsi"/>
        </w:rPr>
        <w:t xml:space="preserve">(mean/intercept) </w:t>
      </w:r>
    </w:p>
    <w:p w:rsidR="00106F02" w:rsidRPr="001016AA" w:rsidRDefault="000D22CB" w:rsidP="00106F02">
      <w:pPr>
        <w:pStyle w:val="NoSpacing"/>
        <w:rPr>
          <w:rFonts w:asciiTheme="majorHAnsi" w:hAnsiTheme="majorHAnsi"/>
        </w:rPr>
      </w:pPr>
      <w:r w:rsidRPr="001016AA">
        <w:rPr>
          <w:rFonts w:asciiTheme="majorHAnsi" w:hAnsiTheme="majorHAnsi"/>
          <w:position w:val="-4"/>
        </w:rPr>
        <w:object w:dxaOrig="260" w:dyaOrig="279">
          <v:shape id="_x0000_i1050" type="#_x0000_t75" style="width:13.25pt;height:13.25pt" o:ole="">
            <v:imagedata r:id="rId113" o:title=""/>
          </v:shape>
          <o:OLEObject Type="Embed" ProgID="Equation.DSMT4" ShapeID="_x0000_i1050" DrawAspect="Content" ObjectID="_1478965957" r:id="rId114"/>
        </w:object>
      </w:r>
      <w:r w:rsidR="00106F02" w:rsidRPr="001016AA">
        <w:rPr>
          <w:rFonts w:asciiTheme="majorHAnsi" w:hAnsiTheme="majorHAnsi"/>
        </w:rPr>
        <w:t xml:space="preserve">- Matrix of </w:t>
      </w:r>
      <w:r w:rsidR="00723FCA" w:rsidRPr="001016AA">
        <w:rPr>
          <w:rFonts w:asciiTheme="majorHAnsi" w:hAnsiTheme="majorHAnsi"/>
        </w:rPr>
        <w:t xml:space="preserve">fixed effect </w:t>
      </w:r>
      <w:r w:rsidR="00723FCA" w:rsidRPr="00C80BA7">
        <w:rPr>
          <w:rFonts w:asciiTheme="majorHAnsi" w:hAnsiTheme="majorHAnsi"/>
        </w:rPr>
        <w:t xml:space="preserve">estimates </w:t>
      </w:r>
      <w:r w:rsidR="00F57756" w:rsidRPr="001016AA">
        <w:rPr>
          <w:rFonts w:asciiTheme="majorHAnsi" w:hAnsiTheme="majorHAnsi"/>
        </w:rPr>
        <w:t>for</w:t>
      </w:r>
      <w:r w:rsidR="00F57756" w:rsidRPr="001016AA">
        <w:rPr>
          <w:rFonts w:asciiTheme="majorHAnsi" w:hAnsiTheme="majorHAnsi"/>
          <w:color w:val="0000E1"/>
        </w:rPr>
        <w:t xml:space="preserve"> </w:t>
      </w:r>
      <w:r w:rsidR="00F57756" w:rsidRPr="001016AA">
        <w:rPr>
          <w:rFonts w:asciiTheme="majorHAnsi" w:hAnsiTheme="majorHAnsi"/>
          <w:position w:val="-12"/>
        </w:rPr>
        <w:object w:dxaOrig="340" w:dyaOrig="360">
          <v:shape id="_x0000_i1051" type="#_x0000_t75" style="width:17.05pt;height:17.05pt" o:ole="">
            <v:imagedata r:id="rId115" o:title=""/>
          </v:shape>
          <o:OLEObject Type="Embed" ProgID="Equation.DSMT4" ShapeID="_x0000_i1051" DrawAspect="Content" ObjectID="_1478965958" r:id="rId116"/>
        </w:object>
      </w:r>
      <w:r w:rsidR="00106F02" w:rsidRPr="001016AA">
        <w:rPr>
          <w:rFonts w:asciiTheme="majorHAnsi" w:hAnsiTheme="majorHAnsi"/>
        </w:rPr>
        <w:t>with K predictors</w:t>
      </w:r>
    </w:p>
    <w:p w:rsidR="00106F02" w:rsidRPr="001016AA" w:rsidRDefault="00F57756" w:rsidP="00106F02">
      <w:pPr>
        <w:pStyle w:val="NoSpacing"/>
        <w:rPr>
          <w:rFonts w:asciiTheme="majorHAnsi" w:hAnsiTheme="majorHAnsi"/>
        </w:rPr>
      </w:pPr>
      <w:r w:rsidRPr="001016AA">
        <w:rPr>
          <w:rFonts w:asciiTheme="majorHAnsi" w:hAnsiTheme="majorHAnsi"/>
          <w:position w:val="-12"/>
        </w:rPr>
        <w:object w:dxaOrig="340" w:dyaOrig="360">
          <v:shape id="_x0000_i1052" type="#_x0000_t75" style="width:17.05pt;height:17.05pt" o:ole="">
            <v:imagedata r:id="rId117" o:title=""/>
          </v:shape>
          <o:OLEObject Type="Embed" ProgID="Equation.DSMT4" ShapeID="_x0000_i1052" DrawAspect="Content" ObjectID="_1478965959" r:id="rId118"/>
        </w:object>
      </w:r>
      <w:r w:rsidR="00AA0CAF">
        <w:rPr>
          <w:rFonts w:asciiTheme="majorHAnsi" w:hAnsiTheme="majorHAnsi"/>
        </w:rPr>
        <w:t xml:space="preserve">- Time invariant, fixed </w:t>
      </w:r>
      <w:r w:rsidR="00106F02" w:rsidRPr="001016AA">
        <w:rPr>
          <w:rFonts w:asciiTheme="majorHAnsi" w:hAnsiTheme="majorHAnsi"/>
        </w:rPr>
        <w:t>predictors</w:t>
      </w:r>
      <w:r w:rsidR="006642FF" w:rsidRPr="001016AA">
        <w:rPr>
          <w:rFonts w:asciiTheme="majorHAnsi" w:hAnsiTheme="majorHAnsi"/>
        </w:rPr>
        <w:t xml:space="preserve"> </w:t>
      </w:r>
      <w:r w:rsidR="00106F02" w:rsidRPr="001016AA">
        <w:rPr>
          <w:rFonts w:asciiTheme="majorHAnsi" w:hAnsiTheme="majorHAnsi"/>
        </w:rPr>
        <w:t xml:space="preserve">of </w:t>
      </w:r>
      <w:r w:rsidR="00106F02" w:rsidRPr="001016AA">
        <w:rPr>
          <w:rFonts w:asciiTheme="majorHAnsi" w:hAnsiTheme="majorHAnsi"/>
          <w:position w:val="-12"/>
        </w:rPr>
        <w:object w:dxaOrig="279" w:dyaOrig="360">
          <v:shape id="_x0000_i1053" type="#_x0000_t75" style="width:13.25pt;height:17.05pt" o:ole="">
            <v:imagedata r:id="rId109" o:title=""/>
          </v:shape>
          <o:OLEObject Type="Embed" ProgID="Equation.DSMT4" ShapeID="_x0000_i1053" DrawAspect="Content" ObjectID="_1478965960" r:id="rId119"/>
        </w:object>
      </w:r>
      <w:r w:rsidR="006642FF" w:rsidRPr="001016AA">
        <w:rPr>
          <w:rFonts w:asciiTheme="majorHAnsi" w:hAnsiTheme="majorHAnsi"/>
        </w:rPr>
        <w:t xml:space="preserve"> </w:t>
      </w:r>
    </w:p>
    <w:p w:rsidR="00106F02" w:rsidRPr="001016AA" w:rsidRDefault="00106F02" w:rsidP="00106F02">
      <w:pPr>
        <w:pStyle w:val="NoSpacing"/>
        <w:rPr>
          <w:rFonts w:asciiTheme="majorHAnsi" w:hAnsiTheme="majorHAnsi"/>
        </w:rPr>
      </w:pPr>
      <w:r w:rsidRPr="001016AA">
        <w:rPr>
          <w:rFonts w:asciiTheme="majorHAnsi" w:hAnsiTheme="majorHAnsi"/>
          <w:position w:val="-12"/>
        </w:rPr>
        <w:object w:dxaOrig="240" w:dyaOrig="360">
          <v:shape id="_x0000_i1054" type="#_x0000_t75" style="width:13.25pt;height:17.05pt" o:ole="">
            <v:imagedata r:id="rId120" o:title=""/>
          </v:shape>
          <o:OLEObject Type="Embed" ProgID="Equation.DSMT4" ShapeID="_x0000_i1054" DrawAspect="Content" ObjectID="_1478965961" r:id="rId121"/>
        </w:object>
      </w:r>
      <w:r w:rsidRPr="001016AA">
        <w:rPr>
          <w:rFonts w:asciiTheme="majorHAnsi" w:hAnsiTheme="majorHAnsi"/>
        </w:rPr>
        <w:t xml:space="preserve"> - Random effect estimates</w:t>
      </w:r>
      <w:r w:rsidR="006642FF" w:rsidRPr="001016AA">
        <w:rPr>
          <w:rFonts w:asciiTheme="majorHAnsi" w:hAnsiTheme="majorHAnsi"/>
        </w:rPr>
        <w:t xml:space="preserve"> </w:t>
      </w:r>
    </w:p>
    <w:p w:rsidR="00106F02" w:rsidRPr="001016AA" w:rsidRDefault="00106F02" w:rsidP="00106F02">
      <w:pPr>
        <w:pStyle w:val="NoSpacing"/>
        <w:rPr>
          <w:rFonts w:asciiTheme="majorHAnsi" w:hAnsiTheme="majorHAnsi"/>
        </w:rPr>
      </w:pPr>
      <w:r w:rsidRPr="001016AA">
        <w:rPr>
          <w:rFonts w:asciiTheme="majorHAnsi" w:hAnsiTheme="majorHAnsi"/>
          <w:position w:val="-12"/>
        </w:rPr>
        <w:object w:dxaOrig="240" w:dyaOrig="360">
          <v:shape id="_x0000_i1055" type="#_x0000_t75" style="width:13.25pt;height:17.05pt" o:ole="">
            <v:imagedata r:id="rId122" o:title=""/>
          </v:shape>
          <o:OLEObject Type="Embed" ProgID="Equation.DSMT4" ShapeID="_x0000_i1055" DrawAspect="Content" ObjectID="_1478965962" r:id="rId123"/>
        </w:object>
      </w:r>
      <w:r w:rsidRPr="001016AA">
        <w:rPr>
          <w:rFonts w:asciiTheme="majorHAnsi" w:hAnsiTheme="majorHAnsi"/>
        </w:rPr>
        <w:t xml:space="preserve">- </w:t>
      </w:r>
      <w:r w:rsidR="00C80BA7">
        <w:rPr>
          <w:rFonts w:asciiTheme="majorHAnsi" w:hAnsiTheme="majorHAnsi"/>
        </w:rPr>
        <w:t>R</w:t>
      </w:r>
      <w:r w:rsidRPr="001016AA">
        <w:rPr>
          <w:rFonts w:asciiTheme="majorHAnsi" w:hAnsiTheme="majorHAnsi"/>
        </w:rPr>
        <w:t>esidual</w:t>
      </w:r>
      <w:r w:rsidR="000A2489">
        <w:rPr>
          <w:rFonts w:asciiTheme="majorHAnsi" w:hAnsiTheme="majorHAnsi"/>
        </w:rPr>
        <w:t xml:space="preserve"> variance</w:t>
      </w:r>
    </w:p>
    <w:p w:rsidR="00106F02" w:rsidRPr="001016AA" w:rsidRDefault="00106F02" w:rsidP="00106F02">
      <w:pPr>
        <w:pStyle w:val="NoSpacing"/>
        <w:rPr>
          <w:rFonts w:asciiTheme="majorHAnsi" w:hAnsiTheme="majorHAnsi"/>
        </w:rPr>
      </w:pPr>
      <w:r w:rsidRPr="001016AA">
        <w:rPr>
          <w:rFonts w:asciiTheme="majorHAnsi" w:hAnsiTheme="majorHAnsi"/>
        </w:rPr>
        <w:t>T - Total number of time points in the data</w:t>
      </w:r>
    </w:p>
    <w:p w:rsidR="00106F02" w:rsidRPr="001016AA" w:rsidRDefault="00106F02" w:rsidP="00106F02">
      <w:pPr>
        <w:pStyle w:val="NoSpacing"/>
        <w:rPr>
          <w:rFonts w:asciiTheme="majorHAnsi" w:hAnsiTheme="majorHAnsi"/>
        </w:rPr>
      </w:pPr>
      <w:r w:rsidRPr="001016AA">
        <w:rPr>
          <w:rFonts w:asciiTheme="majorHAnsi" w:hAnsiTheme="majorHAnsi"/>
        </w:rPr>
        <w:t>P - Total number of time effects estimated in addition to mean/intercept</w:t>
      </w:r>
    </w:p>
    <w:p w:rsidR="00106F02" w:rsidRPr="001016AA" w:rsidRDefault="00FF75BC" w:rsidP="00106F02">
      <w:pPr>
        <w:pStyle w:val="NoSpacing"/>
        <w:rPr>
          <w:rFonts w:asciiTheme="majorHAnsi" w:hAnsiTheme="majorHAnsi"/>
        </w:rPr>
      </w:pPr>
      <w:r w:rsidRPr="00FF75BC">
        <w:rPr>
          <w:noProof/>
          <w:lang w:val="en-CA" w:eastAsia="en-CA"/>
        </w:rPr>
        <mc:AlternateContent>
          <mc:Choice Requires="wpg">
            <w:drawing>
              <wp:anchor distT="0" distB="0" distL="114300" distR="114300" simplePos="0" relativeHeight="251685888" behindDoc="0" locked="0" layoutInCell="1" allowOverlap="1" wp14:anchorId="3798ED73" wp14:editId="00DA2388">
                <wp:simplePos x="0" y="0"/>
                <wp:positionH relativeFrom="column">
                  <wp:posOffset>-277586</wp:posOffset>
                </wp:positionH>
                <wp:positionV relativeFrom="paragraph">
                  <wp:posOffset>285860</wp:posOffset>
                </wp:positionV>
                <wp:extent cx="6736715" cy="1583055"/>
                <wp:effectExtent l="0" t="0" r="6985" b="0"/>
                <wp:wrapTopAndBottom/>
                <wp:docPr id="224" name="Group 6"/>
                <wp:cNvGraphicFramePr/>
                <a:graphic xmlns:a="http://schemas.openxmlformats.org/drawingml/2006/main">
                  <a:graphicData uri="http://schemas.microsoft.com/office/word/2010/wordprocessingGroup">
                    <wpg:wgp>
                      <wpg:cNvGrpSpPr/>
                      <wpg:grpSpPr>
                        <a:xfrm>
                          <a:off x="0" y="0"/>
                          <a:ext cx="6736715" cy="1583055"/>
                          <a:chOff x="0" y="0"/>
                          <a:chExt cx="7355549" cy="1728787"/>
                        </a:xfrm>
                      </wpg:grpSpPr>
                      <pic:pic xmlns:pic="http://schemas.openxmlformats.org/drawingml/2006/picture">
                        <pic:nvPicPr>
                          <pic:cNvPr id="225" name="Picture 225"/>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4300010" y="0"/>
                            <a:ext cx="1359427" cy="388937"/>
                          </a:xfrm>
                          <a:prstGeom prst="rect">
                            <a:avLst/>
                          </a:prstGeom>
                          <a:noFill/>
                        </pic:spPr>
                      </pic:pic>
                      <pic:pic xmlns:pic="http://schemas.openxmlformats.org/drawingml/2006/picture">
                        <pic:nvPicPr>
                          <pic:cNvPr id="226" name="Picture 226"/>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77787"/>
                            <a:ext cx="3819525" cy="1555750"/>
                          </a:xfrm>
                          <a:prstGeom prst="rect">
                            <a:avLst/>
                          </a:prstGeom>
                          <a:noFill/>
                        </pic:spPr>
                      </pic:pic>
                      <pic:pic xmlns:pic="http://schemas.openxmlformats.org/drawingml/2006/picture">
                        <pic:nvPicPr>
                          <pic:cNvPr id="227" name="Picture 227"/>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4067836" y="388937"/>
                            <a:ext cx="3287713" cy="1339850"/>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B3818BA" id="Group 6" o:spid="_x0000_s1026" style="position:absolute;margin-left:-21.85pt;margin-top:22.5pt;width:530.45pt;height:124.65pt;z-index:251685888;mso-width-relative:margin;mso-height-relative:margin" coordsize="73555,17287"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">
                <v:shape id="Picture 225" o:spid="_x0000_s1027" type="#_x0000_t75" style="position:absolute;left:43000;width:13594;height:3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d82TEAAAA3AAAAA8AAABkcnMvZG93bnJldi54bWxEj09rAjEUxO8Fv0N4Qi+lZl1wka1RqiCU&#10;nuqf9fzYvG4WNy9rEnX77Ruh0OMw85thFqvBduJGPrSOFUwnGQji2umWGwXHw/Z1DiJEZI2dY1Lw&#10;QwFWy9HTAkvt7ryj2z42IpVwKFGBibEvpQy1IYth4nri5H07bzEm6RupPd5Tue1knmWFtNhyWjDY&#10;08ZQfd5frYL8vC58Ve0upzn69uulMJ9FZZR6Hg/vbyAiDfE//Ed/6MTlM3icS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d82TEAAAA3AAAAA8AAAAAAAAAAAAAAAAA&#10;nwIAAGRycy9kb3ducmV2LnhtbFBLBQYAAAAABAAEAPcAAACQAwAAAAA=&#10;">
                  <v:imagedata r:id="rId127" o:title=""/>
                </v:shape>
                <v:shape id="Picture 226" o:spid="_x0000_s1028" type="#_x0000_t75" style="position:absolute;top:777;width:38195;height:15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1BtbGAAAA3AAAAA8AAABkcnMvZG93bnJldi54bWxEj0FrwkAUhO+C/2F5Qm+6MYVYU1cpxdLS&#10;i2gL4u2ZfU2C2bdxd9XUX98VhB6HmfmGmS0604gzOV9bVjAeJSCIC6trLhV8f70Nn0D4gKyxsUwK&#10;fsnDYt7vzTDX9sJrOm9CKSKEfY4KqhDaXEpfVGTQj2xLHL0f6wyGKF0ptcNLhJtGpkmSSYM1x4UK&#10;W3qtqDhsTiZSdqvpJPPTzsnlfn+9nj4ft+9HpR4G3csziEBd+A/f2x9aQZpmcDsTj4C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UG1sYAAADcAAAADwAAAAAAAAAAAAAA&#10;AACfAgAAZHJzL2Rvd25yZXYueG1sUEsFBgAAAAAEAAQA9wAAAJIDAAAAAA==&#10;">
                  <v:imagedata r:id="rId128" o:title=""/>
                </v:shape>
                <v:shape id="Picture 227" o:spid="_x0000_s1029" type="#_x0000_t75" style="position:absolute;left:40678;top:3889;width:32877;height:13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2VXXEAAAA3AAAAA8AAABkcnMvZG93bnJldi54bWxEj0trwzAQhO+F/AexhdwauT40wY0c0pBA&#10;b8V5QI6LtH4Qa2UsxXb+fVUo5DjMzDfMejPZVgzU+8axgvdFAoJYO9NwpeB8OrytQPiAbLB1TAoe&#10;5GGTz17WmBk3ckHDMVQiQthnqKAOocuk9Lomi37hOuLola63GKLsK2l6HCPctjJNkg9pseG4UGNH&#10;u5r07Xi3Cvb36fZ11WPli+3OatyXy8vqR6n567T9BBFoCs/wf/vbKEjTJfydiUdA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2VXXEAAAA3AAAAA8AAAAAAAAAAAAAAAAA&#10;nwIAAGRycy9kb3ducmV2LnhtbFBLBQYAAAAABAAEAPcAAACQAwAAAAA=&#10;">
                  <v:imagedata r:id="rId129" o:title=""/>
                </v:shape>
                <w10:wrap type="topAndBottom"/>
              </v:group>
            </w:pict>
          </mc:Fallback>
        </mc:AlternateContent>
      </w:r>
      <w:r w:rsidR="00106F02" w:rsidRPr="001016AA">
        <w:rPr>
          <w:rFonts w:asciiTheme="majorHAnsi" w:hAnsiTheme="majorHAnsi"/>
        </w:rPr>
        <w:t xml:space="preserve">K - Total number of predictors </w:t>
      </w:r>
      <w:r w:rsidR="00FA49C6" w:rsidRPr="001016AA">
        <w:rPr>
          <w:rFonts w:asciiTheme="majorHAnsi" w:hAnsiTheme="majorHAnsi"/>
          <w:position w:val="-12"/>
        </w:rPr>
        <w:object w:dxaOrig="340" w:dyaOrig="360">
          <v:shape id="_x0000_i1056" type="#_x0000_t75" style="width:17.05pt;height:17.05pt" o:ole="">
            <v:imagedata r:id="rId115" o:title=""/>
          </v:shape>
          <o:OLEObject Type="Embed" ProgID="Equation.DSMT4" ShapeID="_x0000_i1056" DrawAspect="Content" ObjectID="_1478965963" r:id="rId130"/>
        </w:object>
      </w:r>
      <w:r w:rsidR="00106F02" w:rsidRPr="001016AA">
        <w:rPr>
          <w:rFonts w:asciiTheme="majorHAnsi" w:hAnsiTheme="majorHAnsi"/>
        </w:rPr>
        <w:t xml:space="preserve"> on time effects </w:t>
      </w:r>
      <w:r w:rsidR="00106F02" w:rsidRPr="001016AA">
        <w:rPr>
          <w:rFonts w:asciiTheme="majorHAnsi" w:hAnsiTheme="majorHAnsi"/>
          <w:position w:val="-12"/>
        </w:rPr>
        <w:object w:dxaOrig="279" w:dyaOrig="360">
          <v:shape id="_x0000_i1057" type="#_x0000_t75" style="width:13.25pt;height:17.05pt" o:ole="">
            <v:imagedata r:id="rId109" o:title=""/>
          </v:shape>
          <o:OLEObject Type="Embed" ProgID="Equation.DSMT4" ShapeID="_x0000_i1057" DrawAspect="Content" ObjectID="_1478965964" r:id="rId131"/>
        </w:object>
      </w:r>
    </w:p>
    <w:p w:rsidR="00C80262" w:rsidRDefault="008D5BFA" w:rsidP="009848C3">
      <w:pPr>
        <w:rPr>
          <w:rStyle w:val="FirstWordChar"/>
        </w:rPr>
      </w:pPr>
      <w:r>
        <w:lastRenderedPageBreak/>
        <w:t> </w:t>
      </w:r>
    </w:p>
    <w:p w:rsidR="00D81C5B" w:rsidRDefault="008D5BFA">
      <w:r>
        <w:rPr>
          <w:rStyle w:val="FirstWordChar"/>
        </w:rPr>
        <w:t>where</w:t>
      </w:r>
      <w:r>
        <w:t xml:space="preserve"> time occasions </w:t>
      </w:r>
      <w:r w:rsidR="00633076" w:rsidRPr="00633076">
        <w:rPr>
          <w:i/>
        </w:rPr>
        <w:t>t</w:t>
      </w:r>
      <w:r>
        <w:t xml:space="preserve"> are nested within individuals </w:t>
      </w:r>
      <w:r w:rsidR="00633076" w:rsidRPr="00633076">
        <w:rPr>
          <w:i/>
        </w:rPr>
        <w:t>i</w:t>
      </w:r>
      <w:r>
        <w:t xml:space="preserve"> and each of the time effects </w:t>
      </w:r>
      <w:r>
        <w:rPr>
          <w:rStyle w:val="CodeChar"/>
        </w:rPr>
        <w:t>P</w:t>
      </w:r>
      <w:r>
        <w:t xml:space="preserve"> </w:t>
      </w:r>
      <w:r w:rsidR="00063179">
        <w:t>is</w:t>
      </w:r>
      <w:r>
        <w:t xml:space="preserve"> regressed on </w:t>
      </w:r>
      <w:r>
        <w:rPr>
          <w:i/>
          <w:iCs/>
        </w:rPr>
        <w:t>K</w:t>
      </w:r>
      <w:r>
        <w:t xml:space="preserve"> time invariant predictors </w:t>
      </w:r>
      <w:r w:rsidR="00543836" w:rsidRPr="0085332C">
        <w:rPr>
          <w:position w:val="-12"/>
        </w:rPr>
        <w:object w:dxaOrig="340" w:dyaOrig="360">
          <v:shape id="_x0000_i1058" type="#_x0000_t75" style="width:17.05pt;height:17.05pt" o:ole="">
            <v:imagedata r:id="rId117" o:title=""/>
          </v:shape>
          <o:OLEObject Type="Embed" ProgID="Equation.DSMT4" ShapeID="_x0000_i1058" DrawAspect="Content" ObjectID="_1478965965" r:id="rId132"/>
        </w:object>
      </w:r>
      <w:r>
        <w:t>.  </w:t>
      </w:r>
      <w:r>
        <w:rPr>
          <w:rStyle w:val="FirstWordChar"/>
        </w:rPr>
        <w:t>Such</w:t>
      </w:r>
      <w:r>
        <w:t xml:space="preserve"> notation reflects some of the logic of </w:t>
      </w:r>
      <w:r>
        <w:rPr>
          <w:rStyle w:val="CodeChar"/>
        </w:rPr>
        <w:t>lme4</w:t>
      </w:r>
      <w:r>
        <w:t xml:space="preserve"> syntax, however matrix algebra notation is more useful for other purposes. </w:t>
      </w:r>
      <w:r>
        <w:rPr>
          <w:rStyle w:val="FirstWordChar"/>
        </w:rPr>
        <w:t>The</w:t>
      </w:r>
      <w:r>
        <w:t xml:space="preserve"> present work relies on both</w:t>
      </w:r>
      <w:r w:rsidR="00B73924">
        <w:t xml:space="preserve"> notations</w:t>
      </w:r>
      <w:r>
        <w:t xml:space="preserve"> to provide a broad perspective on the mathematical structure of these longitudinal models. </w:t>
      </w:r>
      <w:r>
        <w:rPr>
          <w:rStyle w:val="FirstWordChar"/>
        </w:rPr>
        <w:t>The</w:t>
      </w:r>
      <w:r>
        <w:t xml:space="preserve"> graphical methods illustrated in the first chapter will annotate the analysis fitting the model above to the NLSY97, providing additional nuance and interpretation.</w:t>
      </w:r>
    </w:p>
    <w:p w:rsidR="002E7E53" w:rsidRDefault="008D5BFA" w:rsidP="00B15553">
      <w:pPr>
        <w:pStyle w:val="chapterName"/>
        <w:rPr>
          <w:rFonts w:eastAsia="Times New Roman"/>
        </w:rPr>
      </w:pPr>
      <w:r>
        <w:rPr>
          <w:rFonts w:eastAsia="Times New Roman"/>
          <w:shd w:val="clear" w:color="auto" w:fill="FFFFFF"/>
        </w:rPr>
        <w:br w:type="page"/>
      </w:r>
      <w:r w:rsidR="002E7E53">
        <w:rPr>
          <w:rFonts w:eastAsia="Times New Roman"/>
        </w:rPr>
        <w:lastRenderedPageBreak/>
        <w:t>Chapter I</w:t>
      </w:r>
      <w:r w:rsidR="005D04ED">
        <w:rPr>
          <w:rFonts w:eastAsia="Times New Roman"/>
        </w:rPr>
        <w:t>V</w:t>
      </w:r>
    </w:p>
    <w:p w:rsidR="002E7E53" w:rsidRDefault="002E7E53" w:rsidP="002E7E53">
      <w:pPr>
        <w:spacing w:after="0"/>
        <w:rPr>
          <w:rFonts w:eastAsia="Times New Roman"/>
        </w:rPr>
      </w:pPr>
    </w:p>
    <w:p w:rsidR="002E7E53" w:rsidRDefault="002E7E53" w:rsidP="002E7E53">
      <w:pPr>
        <w:spacing w:after="0"/>
        <w:rPr>
          <w:rFonts w:eastAsia="Times New Roman"/>
        </w:rPr>
      </w:pPr>
    </w:p>
    <w:p w:rsidR="002E7E53" w:rsidRDefault="005D04ED" w:rsidP="002E7E53">
      <w:pPr>
        <w:pStyle w:val="Heading1"/>
        <w:spacing w:before="0"/>
        <w:rPr>
          <w:rFonts w:eastAsia="Times New Roman"/>
        </w:rPr>
      </w:pPr>
      <w:bookmarkStart w:id="40" w:name="_Results"/>
      <w:bookmarkStart w:id="41" w:name="_Toc394490717"/>
      <w:bookmarkEnd w:id="40"/>
      <w:r>
        <w:rPr>
          <w:rFonts w:eastAsia="Times New Roman"/>
        </w:rPr>
        <w:t>Results</w:t>
      </w:r>
      <w:bookmarkEnd w:id="41"/>
    </w:p>
    <w:p w:rsidR="002E7E53" w:rsidRDefault="002E7E53" w:rsidP="002E7E53">
      <w:pPr>
        <w:spacing w:after="0"/>
        <w:rPr>
          <w:rFonts w:eastAsia="Times New Roman"/>
        </w:rPr>
      </w:pPr>
    </w:p>
    <w:p w:rsidR="002E7E53" w:rsidRDefault="002E7E53" w:rsidP="002E7E53">
      <w:pPr>
        <w:spacing w:after="0"/>
        <w:rPr>
          <w:rFonts w:eastAsia="Times New Roman"/>
        </w:rPr>
      </w:pPr>
    </w:p>
    <w:p w:rsidR="002E47AE" w:rsidRDefault="002E47AE" w:rsidP="002E7E53">
      <w:pPr>
        <w:pStyle w:val="Heading2"/>
        <w:rPr>
          <w:rFonts w:eastAsia="Times New Roman"/>
          <w:shd w:val="clear" w:color="auto" w:fill="FFFFFF"/>
        </w:rPr>
      </w:pPr>
      <w:bookmarkStart w:id="42" w:name="_Toc394490718"/>
      <w:r>
        <w:rPr>
          <w:rFonts w:eastAsia="Times New Roman"/>
          <w:shd w:val="clear" w:color="auto" w:fill="FFFFFF"/>
        </w:rPr>
        <w:t>Descriptive</w:t>
      </w:r>
      <w:r w:rsidR="00C56A7A">
        <w:rPr>
          <w:rFonts w:eastAsia="Times New Roman"/>
          <w:shd w:val="clear" w:color="auto" w:fill="FFFFFF"/>
        </w:rPr>
        <w:t>s</w:t>
      </w:r>
      <w:bookmarkEnd w:id="42"/>
    </w:p>
    <w:p w:rsidR="005F008B" w:rsidRDefault="00C56A7A" w:rsidP="005F008B">
      <w:pPr>
        <w:ind w:firstLine="720"/>
        <w:rPr>
          <w:sz w:val="25"/>
          <w:szCs w:val="25"/>
        </w:rPr>
      </w:pPr>
      <w:r>
        <w:rPr>
          <w:rFonts w:eastAsia="Times New Roman"/>
          <w:shd w:val="clear" w:color="auto" w:fill="FFFFFF"/>
        </w:rPr>
        <w:tab/>
      </w:r>
      <w:r w:rsidR="005F008B">
        <w:rPr>
          <w:sz w:val="25"/>
          <w:szCs w:val="25"/>
        </w:rPr>
        <w:t xml:space="preserve">This section pursues two distinct goals. The first is to prepare the reader for the modeling exercise that is to follow. The second is to familiarize the reader with the structure and the potential of the NLSY97. </w:t>
      </w:r>
    </w:p>
    <w:p w:rsidR="005F008B" w:rsidRDefault="005F008B" w:rsidP="005F008B">
      <w:pPr>
        <w:ind w:firstLine="720"/>
        <w:rPr>
          <w:sz w:val="25"/>
          <w:szCs w:val="25"/>
        </w:rPr>
      </w:pPr>
      <w:r>
        <w:rPr>
          <w:sz w:val="25"/>
          <w:szCs w:val="25"/>
        </w:rPr>
        <w:t xml:space="preserve">Reproducible research, the aspiration of the current work, ideally presents the reader not only with the distilled statements about the nature of the world and the means of replicating the analysis, but also with the room to take the study into the directions unforeseen by the initial author.   Providing the reader with understanding of the structure of </w:t>
      </w:r>
      <w:r w:rsidR="00AD3EF1">
        <w:rPr>
          <w:sz w:val="25"/>
          <w:szCs w:val="25"/>
        </w:rPr>
        <w:t xml:space="preserve">the </w:t>
      </w:r>
      <w:r>
        <w:rPr>
          <w:sz w:val="25"/>
          <w:szCs w:val="25"/>
        </w:rPr>
        <w:t>NLSY97, and particularly its longitudinal aspects, may ( I hope) incline the reader to further exploit the utility of this sample and minimize starting costs of initiating a research project.</w:t>
      </w:r>
    </w:p>
    <w:p w:rsidR="005F008B" w:rsidRDefault="005F008B" w:rsidP="005F008B">
      <w:pPr>
        <w:ind w:firstLine="720"/>
        <w:rPr>
          <w:sz w:val="25"/>
          <w:szCs w:val="25"/>
        </w:rPr>
      </w:pPr>
      <w:r>
        <w:rPr>
          <w:sz w:val="25"/>
          <w:szCs w:val="25"/>
        </w:rPr>
        <w:t>Because of these dual goals, the graphical presentations may in a few cases provide more expansive information than what is required to link the graph to the modeling exercise presented later in the Results chapter.  In those cases, the additional information is presented to give the reader further depth of understanding of the NLSY97 data.</w:t>
      </w:r>
    </w:p>
    <w:p w:rsidR="00B85610" w:rsidRDefault="00B85610" w:rsidP="005F008B">
      <w:pPr>
        <w:ind w:firstLine="720"/>
        <w:rPr>
          <w:sz w:val="25"/>
          <w:szCs w:val="25"/>
        </w:rPr>
      </w:pPr>
    </w:p>
    <w:p w:rsidR="00B85610" w:rsidRDefault="00B85610" w:rsidP="005F008B">
      <w:pPr>
        <w:ind w:firstLine="720"/>
      </w:pPr>
    </w:p>
    <w:p w:rsidR="00B73924" w:rsidRPr="00B73924" w:rsidRDefault="00B73924" w:rsidP="00B73924">
      <w:pPr>
        <w:pStyle w:val="Heading3"/>
        <w:rPr>
          <w:rFonts w:eastAsia="Times New Roman"/>
          <w:shd w:val="clear" w:color="auto" w:fill="FFFFFF"/>
        </w:rPr>
      </w:pPr>
      <w:bookmarkStart w:id="43" w:name="_Toc394490719"/>
      <w:r w:rsidRPr="00B73924">
        <w:rPr>
          <w:rFonts w:eastAsia="Times New Roman"/>
          <w:shd w:val="clear" w:color="auto" w:fill="FFFFFF"/>
        </w:rPr>
        <w:lastRenderedPageBreak/>
        <w:t>Age and basic demographic</w:t>
      </w:r>
      <w:bookmarkEnd w:id="43"/>
    </w:p>
    <w:p w:rsidR="003A426F" w:rsidRDefault="002E47AE" w:rsidP="00B21348">
      <w:pPr>
        <w:rPr>
          <w:rFonts w:eastAsia="Times New Roman"/>
          <w:shd w:val="clear" w:color="auto" w:fill="FFFFFF"/>
        </w:rPr>
      </w:pPr>
      <w:r>
        <w:rPr>
          <w:rFonts w:eastAsia="Times New Roman"/>
          <w:shd w:val="clear" w:color="auto" w:fill="FFFFFF"/>
        </w:rPr>
        <w:tab/>
      </w:r>
      <w:r w:rsidR="00A92010">
        <w:rPr>
          <w:rFonts w:eastAsia="Times New Roman"/>
          <w:shd w:val="clear" w:color="auto" w:fill="FFFFFF"/>
        </w:rPr>
        <w:t xml:space="preserve">The </w:t>
      </w:r>
      <w:r w:rsidR="00535A49">
        <w:rPr>
          <w:rFonts w:eastAsia="Times New Roman"/>
          <w:shd w:val="clear" w:color="auto" w:fill="FFFFFF"/>
        </w:rPr>
        <w:t>NLSY97</w:t>
      </w:r>
      <w:r w:rsidR="003A426F">
        <w:rPr>
          <w:rFonts w:eastAsia="Times New Roman"/>
          <w:shd w:val="clear" w:color="auto" w:fill="FFFFFF"/>
        </w:rPr>
        <w:t xml:space="preserve"> includes 8,98</w:t>
      </w:r>
      <w:r w:rsidR="00D0798D">
        <w:rPr>
          <w:rFonts w:eastAsia="Times New Roman"/>
          <w:shd w:val="clear" w:color="auto" w:fill="FFFFFF"/>
        </w:rPr>
        <w:t>3</w:t>
      </w:r>
      <w:r w:rsidR="003A426F">
        <w:rPr>
          <w:rFonts w:eastAsia="Times New Roman"/>
          <w:shd w:val="clear" w:color="auto" w:fill="FFFFFF"/>
        </w:rPr>
        <w:t xml:space="preserve"> respondents, of </w:t>
      </w:r>
      <w:r w:rsidR="0058721C">
        <w:rPr>
          <w:rFonts w:eastAsia="Times New Roman"/>
          <w:shd w:val="clear" w:color="auto" w:fill="FFFFFF"/>
        </w:rPr>
        <w:t>which 6,748</w:t>
      </w:r>
      <w:r w:rsidR="003A426F">
        <w:rPr>
          <w:rFonts w:eastAsia="Times New Roman"/>
          <w:shd w:val="clear" w:color="auto" w:fill="FFFFFF"/>
        </w:rPr>
        <w:t xml:space="preserve"> were selected from randomly sampled household</w:t>
      </w:r>
      <w:r w:rsidR="00063179">
        <w:rPr>
          <w:rFonts w:eastAsia="Times New Roman"/>
          <w:shd w:val="clear" w:color="auto" w:fill="FFFFFF"/>
        </w:rPr>
        <w:t>s</w:t>
      </w:r>
      <w:r w:rsidR="003A426F">
        <w:rPr>
          <w:rFonts w:eastAsia="Times New Roman"/>
          <w:shd w:val="clear" w:color="auto" w:fill="FFFFFF"/>
        </w:rPr>
        <w:t xml:space="preserve">, </w:t>
      </w:r>
      <w:r w:rsidR="0058721C">
        <w:rPr>
          <w:rFonts w:eastAsia="Times New Roman"/>
          <w:shd w:val="clear" w:color="auto" w:fill="FFFFFF"/>
        </w:rPr>
        <w:t>and 2,236</w:t>
      </w:r>
      <w:r w:rsidR="003A426F">
        <w:rPr>
          <w:rFonts w:eastAsia="Times New Roman"/>
          <w:shd w:val="clear" w:color="auto" w:fill="FFFFFF"/>
        </w:rPr>
        <w:t xml:space="preserve"> came from </w:t>
      </w:r>
      <w:r w:rsidR="0058721C">
        <w:rPr>
          <w:rFonts w:eastAsia="Times New Roman"/>
          <w:shd w:val="clear" w:color="auto" w:fill="FFFFFF"/>
        </w:rPr>
        <w:t>the oversample of</w:t>
      </w:r>
      <w:r w:rsidR="003A426F">
        <w:rPr>
          <w:rFonts w:eastAsia="Times New Roman"/>
          <w:shd w:val="clear" w:color="auto" w:fill="FFFFFF"/>
        </w:rPr>
        <w:t xml:space="preserve"> racial minorities. </w:t>
      </w:r>
      <w:r w:rsidR="00A92010">
        <w:rPr>
          <w:rFonts w:eastAsia="Times New Roman"/>
          <w:shd w:val="clear" w:color="auto" w:fill="FFFFFF"/>
        </w:rPr>
        <w:t>The d</w:t>
      </w:r>
      <w:r w:rsidR="003A426F">
        <w:rPr>
          <w:rFonts w:eastAsia="Times New Roman"/>
          <w:shd w:val="clear" w:color="auto" w:fill="FFFFFF"/>
        </w:rPr>
        <w:t>emographic composition of the sample is given in Figure 4.1.</w:t>
      </w:r>
      <w:r w:rsidR="00B06729" w:rsidRPr="00B06729">
        <w:rPr>
          <w:rFonts w:eastAsia="Times New Roman"/>
          <w:noProof/>
          <w:shd w:val="clear" w:color="auto" w:fill="FFFFFF"/>
        </w:rPr>
        <w:t xml:space="preserve"> </w:t>
      </w:r>
      <w:r w:rsidR="00B06729">
        <w:rPr>
          <w:rFonts w:eastAsia="Times New Roman"/>
          <w:noProof/>
          <w:shd w:val="clear" w:color="auto" w:fill="FFFFFF"/>
          <w:lang w:val="en-CA" w:eastAsia="en-CA"/>
        </w:rPr>
        <w:drawing>
          <wp:inline distT="0" distB="0" distL="0" distR="0">
            <wp:extent cx="5943600" cy="37141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sic_demographics.png"/>
                    <pic:cNvPicPr/>
                  </pic:nvPicPr>
                  <pic:blipFill>
                    <a:blip r:embed="rId133" cstate="print">
                      <a:extLst>
                        <a:ext uri="{28A0092B-C50C-407E-A947-70E740481C1C}">
                          <a14:useLocalDpi xmlns:a14="http://schemas.microsoft.com/office/drawing/2010/main"/>
                        </a:ext>
                      </a:extLst>
                    </a:blip>
                    <a:stretch>
                      <a:fillRect/>
                    </a:stretch>
                  </pic:blipFill>
                  <pic:spPr>
                    <a:xfrm>
                      <a:off x="0" y="0"/>
                      <a:ext cx="5943600" cy="3714115"/>
                    </a:xfrm>
                    <a:prstGeom prst="rect">
                      <a:avLst/>
                    </a:prstGeom>
                  </pic:spPr>
                </pic:pic>
              </a:graphicData>
            </a:graphic>
          </wp:inline>
        </w:drawing>
      </w:r>
    </w:p>
    <w:p w:rsidR="00A3469B" w:rsidRDefault="00B06729">
      <w:pPr>
        <w:spacing w:line="256" w:lineRule="auto"/>
        <w:rPr>
          <w:rFonts w:eastAsia="Times New Roman"/>
          <w:shd w:val="clear" w:color="auto" w:fill="FFFFFF"/>
        </w:rPr>
      </w:pPr>
      <w:r>
        <w:rPr>
          <w:rFonts w:eastAsia="Times New Roman"/>
          <w:shd w:val="clear" w:color="auto" w:fill="FFFFFF"/>
        </w:rPr>
        <w:t>Figure 4.1 Race demographics in NLSY97</w:t>
      </w:r>
      <w:r w:rsidR="00D20193">
        <w:rPr>
          <w:rFonts w:eastAsia="Times New Roman"/>
          <w:shd w:val="clear" w:color="auto" w:fill="FFFFFF"/>
        </w:rPr>
        <w:t>: counts of respondents</w:t>
      </w:r>
    </w:p>
    <w:p w:rsidR="004E0E13" w:rsidRDefault="0058721C" w:rsidP="00B21348">
      <w:pPr>
        <w:rPr>
          <w:rFonts w:eastAsia="Times New Roman"/>
          <w:shd w:val="clear" w:color="auto" w:fill="FFFFFF"/>
        </w:rPr>
      </w:pPr>
      <w:r>
        <w:rPr>
          <w:rFonts w:eastAsia="Times New Roman"/>
          <w:shd w:val="clear" w:color="auto" w:fill="FFFFFF"/>
        </w:rPr>
        <w:t>Respondents</w:t>
      </w:r>
      <w:r w:rsidR="00434392">
        <w:rPr>
          <w:rFonts w:eastAsia="Times New Roman"/>
          <w:shd w:val="clear" w:color="auto" w:fill="FFFFFF"/>
        </w:rPr>
        <w:t>’</w:t>
      </w:r>
      <w:r>
        <w:rPr>
          <w:rFonts w:eastAsia="Times New Roman"/>
          <w:shd w:val="clear" w:color="auto" w:fill="FFFFFF"/>
        </w:rPr>
        <w:t xml:space="preserve"> age was of particular interest</w:t>
      </w:r>
      <w:r w:rsidR="004E0E13">
        <w:rPr>
          <w:rFonts w:eastAsia="Times New Roman"/>
          <w:shd w:val="clear" w:color="auto" w:fill="FFFFFF"/>
        </w:rPr>
        <w:t xml:space="preserve"> </w:t>
      </w:r>
      <w:r w:rsidR="00B06729">
        <w:rPr>
          <w:rFonts w:eastAsia="Times New Roman"/>
          <w:shd w:val="clear" w:color="auto" w:fill="FFFFFF"/>
        </w:rPr>
        <w:t>in explaining</w:t>
      </w:r>
      <w:r>
        <w:rPr>
          <w:rFonts w:eastAsia="Times New Roman"/>
          <w:shd w:val="clear" w:color="auto" w:fill="FFFFFF"/>
        </w:rPr>
        <w:t xml:space="preserve"> </w:t>
      </w:r>
      <w:r w:rsidR="004E0E13">
        <w:rPr>
          <w:rFonts w:eastAsia="Times New Roman"/>
          <w:shd w:val="clear" w:color="auto" w:fill="FFFFFF"/>
        </w:rPr>
        <w:t>church</w:t>
      </w:r>
      <w:r>
        <w:rPr>
          <w:rFonts w:eastAsia="Times New Roman"/>
          <w:shd w:val="clear" w:color="auto" w:fill="FFFFFF"/>
        </w:rPr>
        <w:t xml:space="preserve"> attendance.</w:t>
      </w:r>
      <w:r w:rsidR="00434392">
        <w:rPr>
          <w:rFonts w:eastAsia="Times New Roman"/>
          <w:shd w:val="clear" w:color="auto" w:fill="FFFFFF"/>
        </w:rPr>
        <w:t xml:space="preserve">  </w:t>
      </w:r>
      <w:r w:rsidR="00A3469B">
        <w:rPr>
          <w:rFonts w:eastAsia="Times New Roman"/>
          <w:shd w:val="clear" w:color="auto" w:fill="FFFFFF"/>
        </w:rPr>
        <w:t xml:space="preserve">The </w:t>
      </w:r>
      <w:r w:rsidR="00535A49">
        <w:t>NLSY97</w:t>
      </w:r>
      <w:r w:rsidR="004E0E13">
        <w:t xml:space="preserve"> contains static and dynamic indicators of age. </w:t>
      </w:r>
      <w:r w:rsidR="002D327E">
        <w:t xml:space="preserve">Variables </w:t>
      </w:r>
      <w:r w:rsidR="002D327E" w:rsidRPr="002D327E">
        <w:rPr>
          <w:b/>
        </w:rPr>
        <w:t>byear</w:t>
      </w:r>
      <w:r w:rsidR="004E0E13">
        <w:t xml:space="preserve"> and </w:t>
      </w:r>
      <w:r w:rsidR="004E0E13" w:rsidRPr="007B51EB">
        <w:rPr>
          <w:b/>
        </w:rPr>
        <w:t>bmonth</w:t>
      </w:r>
      <w:r w:rsidR="004E0E13">
        <w:t xml:space="preserve"> </w:t>
      </w:r>
      <w:r w:rsidR="00B225C1">
        <w:t>(static</w:t>
      </w:r>
      <w:r w:rsidR="00B06729">
        <w:t>)</w:t>
      </w:r>
      <w:r w:rsidR="00B225C1">
        <w:t xml:space="preserve"> </w:t>
      </w:r>
      <w:r w:rsidR="00B06729">
        <w:t>were recorded once in 1997 and contained</w:t>
      </w:r>
      <w:r w:rsidR="004E0E13">
        <w:t xml:space="preserve"> </w:t>
      </w:r>
      <w:r w:rsidR="002D327E">
        <w:t xml:space="preserve">the </w:t>
      </w:r>
      <w:r w:rsidR="004E0E13">
        <w:t>birth year and birth month</w:t>
      </w:r>
      <w:r w:rsidR="002D327E">
        <w:t xml:space="preserve"> </w:t>
      </w:r>
      <w:r w:rsidR="004E0E13">
        <w:t xml:space="preserve">respectively. Two age variables were recorded continuously at each interview: age at the time of the interview in months </w:t>
      </w:r>
      <w:r w:rsidR="004E0E13">
        <w:rPr>
          <w:b/>
        </w:rPr>
        <w:t>agemon</w:t>
      </w:r>
      <w:r w:rsidR="004E0E13">
        <w:t xml:space="preserve"> and in years </w:t>
      </w:r>
      <w:r w:rsidR="004E0E13">
        <w:rPr>
          <w:b/>
        </w:rPr>
        <w:t>ageyear</w:t>
      </w:r>
      <w:r w:rsidR="00B06729">
        <w:rPr>
          <w:b/>
        </w:rPr>
        <w:t xml:space="preserve"> </w:t>
      </w:r>
      <w:r w:rsidR="00B225C1">
        <w:t>(dynamic)</w:t>
      </w:r>
      <w:r w:rsidR="004E0E13">
        <w:t xml:space="preserve">.   Figure 4.2 shows how births in the NLSY97 sample </w:t>
      </w:r>
      <w:r w:rsidR="00992246">
        <w:t>were</w:t>
      </w:r>
      <w:r w:rsidR="004E0E13">
        <w:t xml:space="preserve"> distributed over calend</w:t>
      </w:r>
      <w:r w:rsidR="00A3469B">
        <w:t>ar</w:t>
      </w:r>
      <w:r w:rsidR="004E0E13">
        <w:t xml:space="preserve"> months from 1980 </w:t>
      </w:r>
      <w:r w:rsidR="00B06729">
        <w:t>to 1984.</w:t>
      </w:r>
    </w:p>
    <w:p w:rsidR="0058721C" w:rsidRDefault="00434392" w:rsidP="002E7E53">
      <w:pPr>
        <w:spacing w:after="0"/>
        <w:rPr>
          <w:rFonts w:eastAsia="Times New Roman"/>
          <w:shd w:val="clear" w:color="auto" w:fill="FFFFFF"/>
        </w:rPr>
      </w:pPr>
      <w:r>
        <w:rPr>
          <w:rFonts w:eastAsia="Times New Roman"/>
          <w:noProof/>
          <w:shd w:val="clear" w:color="auto" w:fill="FFFFFF"/>
          <w:lang w:val="en-CA" w:eastAsia="en-CA"/>
        </w:rPr>
        <w:lastRenderedPageBreak/>
        <w:drawing>
          <wp:inline distT="0" distB="0" distL="0" distR="0">
            <wp:extent cx="5943597" cy="2451734"/>
            <wp:effectExtent l="0" t="0" r="63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_agemon_dist.png"/>
                    <pic:cNvPicPr/>
                  </pic:nvPicPr>
                  <pic:blipFill>
                    <a:blip r:embed="rId134" cstate="print">
                      <a:extLst>
                        <a:ext uri="{28A0092B-C50C-407E-A947-70E740481C1C}">
                          <a14:useLocalDpi xmlns:a14="http://schemas.microsoft.com/office/drawing/2010/main"/>
                        </a:ext>
                      </a:extLst>
                    </a:blip>
                    <a:stretch>
                      <a:fillRect/>
                    </a:stretch>
                  </pic:blipFill>
                  <pic:spPr>
                    <a:xfrm>
                      <a:off x="0" y="0"/>
                      <a:ext cx="5943597" cy="2451734"/>
                    </a:xfrm>
                    <a:prstGeom prst="rect">
                      <a:avLst/>
                    </a:prstGeom>
                  </pic:spPr>
                </pic:pic>
              </a:graphicData>
            </a:graphic>
          </wp:inline>
        </w:drawing>
      </w:r>
    </w:p>
    <w:p w:rsidR="00B06729" w:rsidRDefault="00B06729" w:rsidP="00FC4777">
      <w:r>
        <w:t xml:space="preserve">Figure 4.2 Counts of respondents’ birth months </w:t>
      </w:r>
    </w:p>
    <w:p w:rsidR="007B51EB" w:rsidRDefault="007B51EB" w:rsidP="00B06729">
      <w:pPr>
        <w:ind w:firstLine="720"/>
        <w:rPr>
          <w:rFonts w:asciiTheme="minorHAnsi" w:eastAsiaTheme="minorHAnsi" w:hAnsiTheme="minorHAnsi"/>
          <w:color w:val="auto"/>
        </w:rPr>
      </w:pPr>
      <w:r>
        <w:t xml:space="preserve">The variable </w:t>
      </w:r>
      <w:r>
        <w:rPr>
          <w:b/>
        </w:rPr>
        <w:t>ageyear</w:t>
      </w:r>
      <w:r>
        <w:t xml:space="preserve"> records the </w:t>
      </w:r>
      <w:r w:rsidR="00A3469B">
        <w:t>age in</w:t>
      </w:r>
      <w:r>
        <w:t xml:space="preserve"> years a respondent reached at the time of the interview. Due to difficulties of administering the survey, time intervals between the waves </w:t>
      </w:r>
      <w:r w:rsidR="00B225C1">
        <w:t>differed</w:t>
      </w:r>
      <w:r>
        <w:t xml:space="preserve">. For example, for </w:t>
      </w:r>
      <w:r w:rsidR="00B225C1">
        <w:t>one person</w:t>
      </w:r>
      <w:r>
        <w:t xml:space="preserve"> </w:t>
      </w:r>
      <w:r w:rsidR="00B225C1">
        <w:t>(</w:t>
      </w:r>
      <w:r>
        <w:rPr>
          <w:b/>
        </w:rPr>
        <w:t>id</w:t>
      </w:r>
      <w:r>
        <w:t xml:space="preserve"> = 25</w:t>
      </w:r>
      <w:r w:rsidR="00B225C1">
        <w:t>)</w:t>
      </w:r>
      <w:r>
        <w:t xml:space="preserve"> the age was recorded as 21 years for both 2003 and 2004 (see </w:t>
      </w:r>
      <w:r>
        <w:rPr>
          <w:b/>
        </w:rPr>
        <w:t>ageyear</w:t>
      </w:r>
      <w:r>
        <w:t>). However, when you examine age in months (</w:t>
      </w:r>
      <w:r>
        <w:rPr>
          <w:b/>
        </w:rPr>
        <w:t>agemon</w:t>
      </w:r>
      <w:r>
        <w:t xml:space="preserve">) you can see this rounding </w:t>
      </w:r>
      <w:r w:rsidR="00A3469B">
        <w:t>problem</w:t>
      </w:r>
      <w:r>
        <w:t xml:space="preserve"> disappear</w:t>
      </w:r>
      <w:r w:rsidR="00A3469B">
        <w:t>s</w:t>
      </w:r>
      <w:r>
        <w:t xml:space="preserve"> once </w:t>
      </w:r>
      <w:r w:rsidR="00A3469B">
        <w:t>the</w:t>
      </w:r>
      <w:r>
        <w:t xml:space="preserve"> more precise scale is used</w:t>
      </w:r>
      <w:r w:rsidR="002217B8">
        <w:t xml:space="preserve"> (in the table below age is calculated as </w:t>
      </w:r>
      <w:r w:rsidR="002217B8" w:rsidRPr="002217B8">
        <w:rPr>
          <w:b/>
        </w:rPr>
        <w:t>age</w:t>
      </w:r>
      <w:r w:rsidR="00A3469B">
        <w:rPr>
          <w:b/>
        </w:rPr>
        <w:t>mon</w:t>
      </w:r>
      <w:r w:rsidR="002217B8">
        <w:t>/12)</w:t>
      </w:r>
      <w:r>
        <w:t xml:space="preserve">. </w:t>
      </w:r>
      <w:r w:rsidR="0046540D">
        <w:t xml:space="preserve">It must be noted however, that the dynamic measure of </w:t>
      </w:r>
      <w:r w:rsidR="002217B8">
        <w:t>age</w:t>
      </w:r>
      <w:r w:rsidR="0046540D">
        <w:t xml:space="preserve"> was not recorded every </w:t>
      </w:r>
      <w:r w:rsidR="002217B8">
        <w:t>year</w:t>
      </w:r>
      <w:r w:rsidR="0046540D">
        <w:t xml:space="preserve"> for each respondent and is not </w:t>
      </w:r>
      <w:r w:rsidR="00A3469B">
        <w:t>of much use</w:t>
      </w:r>
      <w:r w:rsidR="002217B8">
        <w:t xml:space="preserve">, due to its frequent missingness. </w:t>
      </w:r>
      <w:r w:rsidR="0046540D">
        <w:t xml:space="preserve"> To avoid numerous missing predictor values, a</w:t>
      </w:r>
      <w:r>
        <w:t xml:space="preserve">ge in years will be calculated as </w:t>
      </w:r>
      <w:r w:rsidR="0046540D">
        <w:rPr>
          <w:b/>
        </w:rPr>
        <w:t>year - byear</w:t>
      </w:r>
      <w:r>
        <w:t>.</w:t>
      </w:r>
      <w:r w:rsidR="0046540D">
        <w:t xml:space="preserve"> In this way, we obtain a more </w:t>
      </w:r>
      <w:r w:rsidR="002217B8">
        <w:t>consistent</w:t>
      </w:r>
      <w:r w:rsidR="0046540D">
        <w:t xml:space="preserve"> measure</w:t>
      </w:r>
      <w:r w:rsidR="002217B8">
        <w:t xml:space="preserve"> that could be used in predictive models, </w:t>
      </w:r>
      <w:r w:rsidR="00A3469B">
        <w:t>although</w:t>
      </w:r>
      <w:r w:rsidR="002217B8">
        <w:t xml:space="preserve"> at the expense of some precision. </w:t>
      </w:r>
      <w:r w:rsidR="00992246">
        <w:t xml:space="preserve">To illustrate </w:t>
      </w:r>
      <w:r w:rsidR="00A3469B">
        <w:t xml:space="preserve">the </w:t>
      </w:r>
      <w:r w:rsidR="00992246">
        <w:t>relationship among reco</w:t>
      </w:r>
      <w:r w:rsidR="002217B8">
        <w:t xml:space="preserve">rded and computed age variables </w:t>
      </w:r>
      <w:r w:rsidR="00992246">
        <w:t>Table 4.1 lists the</w:t>
      </w:r>
      <w:r w:rsidR="002217B8">
        <w:t xml:space="preserve"> complete</w:t>
      </w:r>
      <w:r w:rsidR="00992246">
        <w:t xml:space="preserve"> age data for one respondent. </w:t>
      </w:r>
    </w:p>
    <w:p w:rsidR="003A46A4" w:rsidRDefault="003A46A4" w:rsidP="002E7E53">
      <w:pPr>
        <w:spacing w:after="0"/>
        <w:rPr>
          <w:rFonts w:asciiTheme="minorHAnsi" w:eastAsiaTheme="minorHAnsi" w:hAnsiTheme="minorHAnsi"/>
          <w:color w:val="auto"/>
        </w:rPr>
      </w:pPr>
      <w:r>
        <w:t>Tables 4.1 Age data for one respondent in NLSY97</w:t>
      </w:r>
      <w:r w:rsidR="00C65C88">
        <w:t>.</w:t>
      </w:r>
    </w:p>
    <w:p w:rsidR="00B73924" w:rsidRPr="00B73924" w:rsidRDefault="001C184C" w:rsidP="00B73924">
      <w:pPr>
        <w:pStyle w:val="NoSpacing"/>
        <w:rPr>
          <w:rStyle w:val="VerbatimChar"/>
          <w:rFonts w:cstheme="minorBidi"/>
          <w:sz w:val="20"/>
        </w:rPr>
      </w:pPr>
      <w:r w:rsidRPr="00B73924">
        <w:rPr>
          <w:rStyle w:val="VerbatimChar"/>
          <w:rFonts w:cstheme="minorBidi"/>
          <w:sz w:val="20"/>
        </w:rPr>
        <w:t xml:space="preserve">   id bmonthF byear year agemon ageyear   age</w:t>
      </w:r>
      <w:r w:rsidRPr="00B73924">
        <w:rPr>
          <w:sz w:val="20"/>
        </w:rPr>
        <w:br/>
      </w:r>
      <w:r w:rsidRPr="00B73924">
        <w:rPr>
          <w:rStyle w:val="VerbatimChar"/>
          <w:rFonts w:cstheme="minorBidi"/>
          <w:sz w:val="20"/>
        </w:rPr>
        <w:t xml:space="preserve">   25     Mar  1983 1997    167      13 13.92</w:t>
      </w:r>
      <w:r w:rsidRPr="00B73924">
        <w:rPr>
          <w:sz w:val="20"/>
        </w:rPr>
        <w:br/>
      </w:r>
      <w:r w:rsidRPr="00B73924">
        <w:rPr>
          <w:rStyle w:val="VerbatimChar"/>
          <w:rFonts w:cstheme="minorBidi"/>
          <w:sz w:val="20"/>
        </w:rPr>
        <w:t xml:space="preserve">   25     Mar  1983 1998    188      15 15.67</w:t>
      </w:r>
      <w:r w:rsidRPr="00B73924">
        <w:rPr>
          <w:sz w:val="20"/>
        </w:rPr>
        <w:br/>
      </w:r>
      <w:r w:rsidRPr="00B73924">
        <w:rPr>
          <w:rStyle w:val="VerbatimChar"/>
          <w:rFonts w:cstheme="minorBidi"/>
          <w:sz w:val="20"/>
        </w:rPr>
        <w:t xml:space="preserve">   25     Mar  1983 1999    201      16 16.75</w:t>
      </w:r>
      <w:r w:rsidRPr="00B73924">
        <w:rPr>
          <w:sz w:val="20"/>
        </w:rPr>
        <w:br/>
      </w:r>
      <w:r w:rsidRPr="00B73924">
        <w:rPr>
          <w:rStyle w:val="VerbatimChar"/>
          <w:rFonts w:cstheme="minorBidi"/>
          <w:sz w:val="20"/>
        </w:rPr>
        <w:t xml:space="preserve">   25     Mar  1983 2000    214      17 17.83</w:t>
      </w:r>
      <w:r w:rsidRPr="00B73924">
        <w:rPr>
          <w:sz w:val="20"/>
        </w:rPr>
        <w:br/>
      </w:r>
      <w:r w:rsidRPr="00B73924">
        <w:rPr>
          <w:rStyle w:val="VerbatimChar"/>
          <w:rFonts w:cstheme="minorBidi"/>
          <w:sz w:val="20"/>
        </w:rPr>
        <w:t xml:space="preserve">   25     Mar  1983 2001    226      18 18.83</w:t>
      </w:r>
      <w:r w:rsidRPr="00B73924">
        <w:rPr>
          <w:sz w:val="20"/>
        </w:rPr>
        <w:br/>
      </w:r>
      <w:r w:rsidRPr="00B73924">
        <w:rPr>
          <w:rStyle w:val="VerbatimChar"/>
          <w:rFonts w:cstheme="minorBidi"/>
          <w:sz w:val="20"/>
        </w:rPr>
        <w:t xml:space="preserve">   25     Mar  1983 2002    236      19 19.67</w:t>
      </w:r>
      <w:r w:rsidRPr="00B73924">
        <w:rPr>
          <w:sz w:val="20"/>
        </w:rPr>
        <w:br/>
      </w:r>
      <w:r w:rsidRPr="00B73924">
        <w:rPr>
          <w:rStyle w:val="VerbatimChar"/>
          <w:rFonts w:cstheme="minorBidi"/>
          <w:sz w:val="20"/>
        </w:rPr>
        <w:t xml:space="preserve">   25     Mar  1983 2003    254      </w:t>
      </w:r>
      <w:r w:rsidRPr="0046540D">
        <w:rPr>
          <w:rStyle w:val="VerbatimChar"/>
          <w:rFonts w:cstheme="minorBidi"/>
          <w:b/>
          <w:sz w:val="20"/>
        </w:rPr>
        <w:t>21</w:t>
      </w:r>
      <w:r w:rsidRPr="00B73924">
        <w:rPr>
          <w:rStyle w:val="VerbatimChar"/>
          <w:rFonts w:cstheme="minorBidi"/>
          <w:sz w:val="20"/>
        </w:rPr>
        <w:t xml:space="preserve"> 21.17</w:t>
      </w:r>
      <w:r w:rsidRPr="00B73924">
        <w:rPr>
          <w:sz w:val="20"/>
        </w:rPr>
        <w:br/>
      </w:r>
      <w:r w:rsidRPr="00B73924">
        <w:rPr>
          <w:rStyle w:val="VerbatimChar"/>
          <w:rFonts w:cstheme="minorBidi"/>
          <w:sz w:val="20"/>
        </w:rPr>
        <w:t xml:space="preserve">   25     Mar  1983 2004    261      </w:t>
      </w:r>
      <w:r w:rsidRPr="00B73924">
        <w:rPr>
          <w:rStyle w:val="VerbatimChar"/>
          <w:rFonts w:cstheme="minorBidi"/>
          <w:b/>
          <w:sz w:val="20"/>
        </w:rPr>
        <w:t>21</w:t>
      </w:r>
      <w:r w:rsidRPr="00B73924">
        <w:rPr>
          <w:rStyle w:val="VerbatimChar"/>
          <w:rFonts w:cstheme="minorBidi"/>
          <w:sz w:val="20"/>
        </w:rPr>
        <w:t xml:space="preserve"> 21.75</w:t>
      </w:r>
      <w:r w:rsidRPr="00B73924">
        <w:rPr>
          <w:sz w:val="20"/>
        </w:rPr>
        <w:br/>
      </w:r>
      <w:r w:rsidRPr="00B73924">
        <w:rPr>
          <w:rStyle w:val="VerbatimChar"/>
          <w:rFonts w:cstheme="minorBidi"/>
          <w:sz w:val="20"/>
        </w:rPr>
        <w:t xml:space="preserve">   25     Mar  1983 2005    272      22 22.67</w:t>
      </w:r>
      <w:r w:rsidRPr="00B73924">
        <w:rPr>
          <w:sz w:val="20"/>
        </w:rPr>
        <w:br/>
      </w:r>
      <w:r w:rsidRPr="00B73924">
        <w:rPr>
          <w:rStyle w:val="VerbatimChar"/>
          <w:rFonts w:cstheme="minorBidi"/>
          <w:sz w:val="20"/>
        </w:rPr>
        <w:t xml:space="preserve">   25     Mar  1983 2006    284      23 23.67</w:t>
      </w:r>
    </w:p>
    <w:p w:rsidR="001C184C" w:rsidRPr="00B73924" w:rsidRDefault="001C184C" w:rsidP="00B73924">
      <w:pPr>
        <w:pStyle w:val="NoSpacing"/>
        <w:rPr>
          <w:sz w:val="20"/>
        </w:rPr>
      </w:pPr>
      <w:r w:rsidRPr="00B73924">
        <w:rPr>
          <w:rStyle w:val="VerbatimChar"/>
          <w:rFonts w:cstheme="minorBidi"/>
          <w:sz w:val="20"/>
        </w:rPr>
        <w:lastRenderedPageBreak/>
        <w:t xml:space="preserve">   25     Mar  1983 2007    295      24 24.58</w:t>
      </w:r>
      <w:r w:rsidRPr="00B73924">
        <w:rPr>
          <w:sz w:val="20"/>
        </w:rPr>
        <w:br/>
      </w:r>
      <w:r w:rsidRPr="00B73924">
        <w:rPr>
          <w:rStyle w:val="VerbatimChar"/>
          <w:rFonts w:cstheme="minorBidi"/>
          <w:sz w:val="20"/>
        </w:rPr>
        <w:t xml:space="preserve">   25     Mar  1983 2008    307      25 25.58</w:t>
      </w:r>
      <w:r w:rsidRPr="00B73924">
        <w:rPr>
          <w:sz w:val="20"/>
        </w:rPr>
        <w:br/>
      </w:r>
      <w:r w:rsidRPr="00B73924">
        <w:rPr>
          <w:rStyle w:val="VerbatimChar"/>
          <w:rFonts w:cstheme="minorBidi"/>
          <w:sz w:val="20"/>
        </w:rPr>
        <w:t xml:space="preserve">   25     Mar  1983 2009    319      26 26.58</w:t>
      </w:r>
      <w:r w:rsidRPr="00B73924">
        <w:rPr>
          <w:sz w:val="20"/>
        </w:rPr>
        <w:br/>
      </w:r>
      <w:r w:rsidRPr="00B73924">
        <w:rPr>
          <w:rStyle w:val="VerbatimChar"/>
          <w:rFonts w:cstheme="minorBidi"/>
          <w:sz w:val="20"/>
        </w:rPr>
        <w:t xml:space="preserve">   25     Mar  1983 2010    332      27 27.67</w:t>
      </w:r>
      <w:r w:rsidRPr="00B73924">
        <w:rPr>
          <w:sz w:val="20"/>
        </w:rPr>
        <w:br/>
      </w:r>
      <w:r w:rsidRPr="00B73924">
        <w:rPr>
          <w:rStyle w:val="VerbatimChar"/>
          <w:rFonts w:cstheme="minorBidi"/>
          <w:sz w:val="20"/>
        </w:rPr>
        <w:t xml:space="preserve">   25     Mar  1983 2011    342      28 28.50</w:t>
      </w:r>
    </w:p>
    <w:p w:rsidR="002217B8" w:rsidRDefault="002217B8" w:rsidP="002277EB"/>
    <w:p w:rsidR="003A46A4" w:rsidRPr="002277EB" w:rsidRDefault="003A46A4" w:rsidP="002277EB">
      <w:r w:rsidRPr="002277EB">
        <w:t>Figure 4.</w:t>
      </w:r>
      <w:r w:rsidR="002277EB">
        <w:t>3</w:t>
      </w:r>
      <w:r w:rsidRPr="002277EB">
        <w:t xml:space="preserve"> shows how static age maps onto the dynamic age among the respondents in the wave that was collected </w:t>
      </w:r>
      <w:r w:rsidR="00B225C1" w:rsidRPr="002277EB">
        <w:t>in</w:t>
      </w:r>
      <w:r w:rsidRPr="002277EB">
        <w:t xml:space="preserve"> 2000. </w:t>
      </w:r>
      <w:r w:rsidR="002217B8">
        <w:t xml:space="preserve">This graph is not useful in detailed analysis due to the issues mentioned above, however it </w:t>
      </w:r>
      <w:r w:rsidR="00A3469B">
        <w:t>provides</w:t>
      </w:r>
      <w:r w:rsidR="002217B8">
        <w:t xml:space="preserve"> a good snapshot of </w:t>
      </w:r>
      <w:r w:rsidR="00A3469B">
        <w:t xml:space="preserve">the </w:t>
      </w:r>
      <w:r w:rsidR="002217B8">
        <w:t xml:space="preserve">age constitution of the sample. The dynamic graph in the </w:t>
      </w:r>
      <w:hyperlink w:anchor="Animated_Descriptives" w:history="1">
        <w:r w:rsidR="002217B8" w:rsidRPr="00B15553">
          <w:rPr>
            <w:rStyle w:val="Hyperlink"/>
          </w:rPr>
          <w:t>appendix</w:t>
        </w:r>
      </w:hyperlink>
      <w:r w:rsidR="002217B8">
        <w:t xml:space="preserve"> animates with frames for each of the </w:t>
      </w:r>
      <w:r w:rsidR="00CD37AB">
        <w:t>rounds of observation.</w:t>
      </w:r>
    </w:p>
    <w:p w:rsidR="00507396" w:rsidRDefault="003A46A4">
      <w:pPr>
        <w:shd w:val="clear" w:color="auto" w:fill="auto"/>
        <w:spacing w:line="256" w:lineRule="auto"/>
        <w:rPr>
          <w:rFonts w:eastAsia="Times New Roman"/>
        </w:rPr>
      </w:pPr>
      <w:r>
        <w:rPr>
          <w:rFonts w:eastAsia="Times New Roman"/>
          <w:noProof/>
          <w:lang w:val="en-CA" w:eastAsia="en-CA"/>
        </w:rPr>
        <w:drawing>
          <wp:inline distT="0" distB="0" distL="0" distR="0">
            <wp:extent cx="5943597" cy="2451734"/>
            <wp:effectExtent l="0" t="0" r="63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emon_dist.png"/>
                    <pic:cNvPicPr/>
                  </pic:nvPicPr>
                  <pic:blipFill>
                    <a:blip r:embed="rId135" cstate="print">
                      <a:extLst>
                        <a:ext uri="{28A0092B-C50C-407E-A947-70E740481C1C}">
                          <a14:useLocalDpi xmlns:a14="http://schemas.microsoft.com/office/drawing/2010/main"/>
                        </a:ext>
                      </a:extLst>
                    </a:blip>
                    <a:stretch>
                      <a:fillRect/>
                    </a:stretch>
                  </pic:blipFill>
                  <pic:spPr>
                    <a:xfrm>
                      <a:off x="0" y="0"/>
                      <a:ext cx="5943597" cy="2451734"/>
                    </a:xfrm>
                    <a:prstGeom prst="rect">
                      <a:avLst/>
                    </a:prstGeom>
                  </pic:spPr>
                </pic:pic>
              </a:graphicData>
            </a:graphic>
          </wp:inline>
        </w:drawing>
      </w:r>
    </w:p>
    <w:p w:rsidR="00B06729" w:rsidRPr="005818CD" w:rsidRDefault="00B06729" w:rsidP="005818CD">
      <w:pPr>
        <w:rPr>
          <w:rFonts w:eastAsia="Times New Roman"/>
        </w:rPr>
      </w:pPr>
      <w:r w:rsidRPr="005818CD">
        <w:rPr>
          <w:rFonts w:eastAsia="Times New Roman"/>
        </w:rPr>
        <w:t>Figure 4.</w:t>
      </w:r>
      <w:r w:rsidR="002277EB" w:rsidRPr="005818CD">
        <w:rPr>
          <w:rFonts w:eastAsia="Times New Roman"/>
        </w:rPr>
        <w:t>3</w:t>
      </w:r>
      <w:r w:rsidRPr="005818CD">
        <w:rPr>
          <w:rFonts w:eastAsia="Times New Roman"/>
        </w:rPr>
        <w:t xml:space="preserve"> Age and cohort structure of NLSY97 respondents in 2000</w:t>
      </w:r>
    </w:p>
    <w:p w:rsidR="009B187C" w:rsidRDefault="00B73924" w:rsidP="009B187C">
      <w:pPr>
        <w:pStyle w:val="Heading3"/>
        <w:rPr>
          <w:rFonts w:eastAsia="Times New Roman"/>
        </w:rPr>
      </w:pPr>
      <w:bookmarkStart w:id="44" w:name="_Toc394490720"/>
      <w:r>
        <w:rPr>
          <w:rFonts w:eastAsia="Times New Roman"/>
        </w:rPr>
        <w:t>Church attendance: cross-sectional view</w:t>
      </w:r>
      <w:bookmarkEnd w:id="44"/>
      <w:r>
        <w:rPr>
          <w:rFonts w:eastAsia="Times New Roman"/>
        </w:rPr>
        <w:t xml:space="preserve"> </w:t>
      </w:r>
    </w:p>
    <w:p w:rsidR="00823797" w:rsidRDefault="00A3469B" w:rsidP="00B06729">
      <w:pPr>
        <w:rPr>
          <w:rFonts w:eastAsia="Times New Roman"/>
        </w:rPr>
      </w:pPr>
      <w:r>
        <w:rPr>
          <w:rFonts w:eastAsia="Times New Roman"/>
        </w:rPr>
        <w:tab/>
      </w:r>
      <w:r w:rsidR="00823797" w:rsidRPr="00823797">
        <w:rPr>
          <w:rFonts w:eastAsia="Times New Roman"/>
        </w:rPr>
        <w:t xml:space="preserve">The focal variable of interest is </w:t>
      </w:r>
      <w:r w:rsidR="00823797" w:rsidRPr="00823797">
        <w:rPr>
          <w:rFonts w:eastAsia="Times New Roman"/>
          <w:b/>
        </w:rPr>
        <w:t>attend</w:t>
      </w:r>
      <w:r w:rsidR="00823797" w:rsidRPr="00823797">
        <w:rPr>
          <w:rFonts w:eastAsia="Times New Roman"/>
        </w:rPr>
        <w:t xml:space="preserve">, </w:t>
      </w:r>
      <w:r w:rsidR="00823797">
        <w:rPr>
          <w:rFonts w:eastAsia="Times New Roman"/>
        </w:rPr>
        <w:t>the</w:t>
      </w:r>
      <w:r w:rsidR="00823797" w:rsidRPr="00823797">
        <w:rPr>
          <w:rFonts w:eastAsia="Times New Roman"/>
        </w:rPr>
        <w:t xml:space="preserve"> item measuring church attendance </w:t>
      </w:r>
      <w:r w:rsidR="00823797">
        <w:rPr>
          <w:rFonts w:eastAsia="Times New Roman"/>
        </w:rPr>
        <w:t xml:space="preserve">for </w:t>
      </w:r>
      <w:r w:rsidR="00CD37AB">
        <w:rPr>
          <w:rFonts w:eastAsia="Times New Roman"/>
        </w:rPr>
        <w:t>12 months</w:t>
      </w:r>
      <w:r w:rsidR="00823797">
        <w:rPr>
          <w:rFonts w:eastAsia="Times New Roman"/>
        </w:rPr>
        <w:t xml:space="preserve"> that preceded the interview date</w:t>
      </w:r>
      <w:r w:rsidR="00823797" w:rsidRPr="00823797">
        <w:rPr>
          <w:rFonts w:eastAsia="Times New Roman"/>
        </w:rPr>
        <w:t>. The questionnaire recorded the re</w:t>
      </w:r>
      <w:r w:rsidR="00823797">
        <w:rPr>
          <w:rFonts w:eastAsia="Times New Roman"/>
        </w:rPr>
        <w:t xml:space="preserve">sponses on </w:t>
      </w:r>
      <w:r>
        <w:rPr>
          <w:rFonts w:eastAsia="Times New Roman"/>
        </w:rPr>
        <w:t xml:space="preserve">an </w:t>
      </w:r>
      <w:r w:rsidR="00B06729">
        <w:rPr>
          <w:rFonts w:eastAsia="Times New Roman"/>
        </w:rPr>
        <w:t>ordinal scale, shown in Figure 4.</w:t>
      </w:r>
      <w:r w:rsidR="002277EB">
        <w:rPr>
          <w:rFonts w:eastAsia="Times New Roman"/>
        </w:rPr>
        <w:t>4</w:t>
      </w:r>
      <w:r>
        <w:rPr>
          <w:rFonts w:eastAsia="Times New Roman"/>
        </w:rPr>
        <w:t>.</w:t>
      </w:r>
    </w:p>
    <w:p w:rsidR="00B06729" w:rsidRDefault="00B06729" w:rsidP="00823797">
      <w:pPr>
        <w:rPr>
          <w:rStyle w:val="FirstWordChar"/>
        </w:rPr>
      </w:pPr>
      <w:r>
        <w:rPr>
          <w:rFonts w:eastAsia="Times New Roman"/>
          <w:noProof/>
          <w:lang w:val="en-CA" w:eastAsia="en-CA"/>
        </w:rPr>
        <w:lastRenderedPageBreak/>
        <w:drawing>
          <wp:inline distT="0" distB="0" distL="0" distR="0">
            <wp:extent cx="5943598" cy="2600324"/>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ttend_2000.png"/>
                    <pic:cNvPicPr/>
                  </pic:nvPicPr>
                  <pic:blipFill>
                    <a:blip r:embed="rId136" cstate="print">
                      <a:extLst>
                        <a:ext uri="{28A0092B-C50C-407E-A947-70E740481C1C}">
                          <a14:useLocalDpi xmlns:a14="http://schemas.microsoft.com/office/drawing/2010/main"/>
                        </a:ext>
                      </a:extLst>
                    </a:blip>
                    <a:stretch>
                      <a:fillRect/>
                    </a:stretch>
                  </pic:blipFill>
                  <pic:spPr>
                    <a:xfrm>
                      <a:off x="0" y="0"/>
                      <a:ext cx="5943598" cy="2600324"/>
                    </a:xfrm>
                    <a:prstGeom prst="rect">
                      <a:avLst/>
                    </a:prstGeom>
                  </pic:spPr>
                </pic:pic>
              </a:graphicData>
            </a:graphic>
          </wp:inline>
        </w:drawing>
      </w:r>
      <w:r>
        <w:t xml:space="preserve">  </w:t>
      </w:r>
      <w:r w:rsidR="002277EB">
        <w:t>Figure 4.</w:t>
      </w:r>
      <w:r w:rsidR="00DE7A34">
        <w:t>4</w:t>
      </w:r>
      <w:r w:rsidRPr="00B06729">
        <w:t xml:space="preserve"> Scale for measuring church attendance</w:t>
      </w:r>
      <w:r w:rsidR="00B85610">
        <w:t xml:space="preserve"> (8 – Everyday, 1 – Never)</w:t>
      </w:r>
      <w:r w:rsidR="00823797" w:rsidRPr="00823797">
        <w:rPr>
          <w:rStyle w:val="FirstWordChar"/>
        </w:rPr>
        <w:t xml:space="preserve"> </w:t>
      </w:r>
    </w:p>
    <w:p w:rsidR="00CD37AB" w:rsidRDefault="00A3469B" w:rsidP="00823797">
      <w:r>
        <w:rPr>
          <w:rStyle w:val="FirstWordChar"/>
        </w:rPr>
        <w:tab/>
      </w:r>
      <w:r w:rsidR="00CD37AB">
        <w:rPr>
          <w:rStyle w:val="FirstWordChar"/>
        </w:rPr>
        <w:t xml:space="preserve">The </w:t>
      </w:r>
      <w:r w:rsidR="00587140">
        <w:rPr>
          <w:rStyle w:val="FirstWordChar"/>
        </w:rPr>
        <w:t>i</w:t>
      </w:r>
      <w:r w:rsidR="00587140" w:rsidRPr="00587140">
        <w:t xml:space="preserve">mmediate </w:t>
      </w:r>
      <w:r w:rsidR="00587140">
        <w:t xml:space="preserve">observation about the focal variable is </w:t>
      </w:r>
      <w:r>
        <w:t>the</w:t>
      </w:r>
      <w:r w:rsidR="00587140">
        <w:t xml:space="preserve"> bimodal distribution of the responses</w:t>
      </w:r>
      <w:r w:rsidR="008F1ED6">
        <w:t>, with the</w:t>
      </w:r>
      <w:r w:rsidR="00587140">
        <w:t xml:space="preserve"> </w:t>
      </w:r>
      <w:r w:rsidR="00587140">
        <w:rPr>
          <w:rFonts w:eastAsia="Times New Roman"/>
        </w:rPr>
        <w:t xml:space="preserve">“Never” or “Once or Twice”  response category as one mode and “About once a week” as the other. This makes sense considering the natural regularity of worship services practiced by most religions.  </w:t>
      </w:r>
      <w:r w:rsidR="00587140">
        <w:t xml:space="preserve"> </w:t>
      </w:r>
      <w:r w:rsidR="00842134">
        <w:t xml:space="preserve">Despite the fact that the scale allows for a finer distinction, the distribution of endorsement frequencies invites us to think of going to church more or less </w:t>
      </w:r>
      <w:r w:rsidR="008F1ED6">
        <w:t>as</w:t>
      </w:r>
      <w:r w:rsidR="00842134">
        <w:t xml:space="preserve"> a binary outcome: either you attend church </w:t>
      </w:r>
      <w:r w:rsidR="008F1ED6">
        <w:t xml:space="preserve">regularly, </w:t>
      </w:r>
      <w:r w:rsidR="00842134">
        <w:t>or you do not. This graph was made using the data only from the member of NLSY97’s  cross-sectional, representative sample and therefore depicts, with a fair degree of external validity, the religious attitudes and behaviors of the American public in this age range. Considering that more than half of its representation (54.2%)  attends church no more than once a month and almost quarter (23.4</w:t>
      </w:r>
      <w:r w:rsidR="00E22CF0">
        <w:t>%</w:t>
      </w:r>
      <w:r w:rsidR="00842134">
        <w:t>) ignores it completely</w:t>
      </w:r>
      <w:r w:rsidR="00E22CF0">
        <w:t xml:space="preserve">, it won’t be an exaggeration to reason that the American young  adults are </w:t>
      </w:r>
      <w:r w:rsidR="008F1ED6">
        <w:t>not very religious</w:t>
      </w:r>
      <w:r w:rsidR="00E22CF0">
        <w:t xml:space="preserve">, at least using church attendance as a criterion. </w:t>
      </w:r>
    </w:p>
    <w:p w:rsidR="005528D4" w:rsidRDefault="00565B36" w:rsidP="005E3795">
      <w:r>
        <w:rPr>
          <w:rStyle w:val="FirstWordChar"/>
        </w:rPr>
        <w:tab/>
      </w:r>
      <w:r w:rsidR="00823797">
        <w:rPr>
          <w:rStyle w:val="FirstWordChar"/>
        </w:rPr>
        <w:t xml:space="preserve">Church </w:t>
      </w:r>
      <w:r w:rsidR="00823797" w:rsidRPr="00823797">
        <w:t>attendance</w:t>
      </w:r>
      <w:r w:rsidR="00E22CF0">
        <w:t xml:space="preserve">, as </w:t>
      </w:r>
      <w:r w:rsidR="008F1ED6">
        <w:t>discussed in the Methods Section</w:t>
      </w:r>
      <w:r w:rsidR="00E22CF0">
        <w:t xml:space="preserve">, </w:t>
      </w:r>
      <w:r w:rsidR="008F1ED6">
        <w:t xml:space="preserve">is one of the standard and among the </w:t>
      </w:r>
      <w:r w:rsidR="00E22CF0">
        <w:t xml:space="preserve"> best measures of religiosity</w:t>
      </w:r>
      <w:r w:rsidR="003500A8">
        <w:t xml:space="preserve"> available to longitudinal researchers</w:t>
      </w:r>
      <w:r w:rsidR="00E22CF0">
        <w:t xml:space="preserve">. Luckily, </w:t>
      </w:r>
      <w:r w:rsidR="008F1ED6">
        <w:t xml:space="preserve">the </w:t>
      </w:r>
      <w:r w:rsidR="00E22CF0">
        <w:t xml:space="preserve">NLSY97 </w:t>
      </w:r>
      <w:r w:rsidR="0015451D">
        <w:t>track</w:t>
      </w:r>
      <w:r w:rsidR="008F1ED6">
        <w:t>s</w:t>
      </w:r>
      <w:r w:rsidR="003500A8">
        <w:t xml:space="preserve"> </w:t>
      </w:r>
      <w:r w:rsidR="00E22CF0">
        <w:t>it for a period of 12 years,  since 2000. Another item about religiosity (</w:t>
      </w:r>
      <w:r w:rsidR="005A7948">
        <w:t xml:space="preserve"> “In a typical week, how many days from 0 to 7 do you do something religious as a family such as go to church, </w:t>
      </w:r>
      <w:r w:rsidR="003500A8">
        <w:t>pray</w:t>
      </w:r>
      <w:r w:rsidR="005A7948">
        <w:t xml:space="preserve"> or read the scriptures together?”) was on the questionnaire from 1997 to 2000, overlapping one year with </w:t>
      </w:r>
      <w:r w:rsidR="00252D43">
        <w:t xml:space="preserve">attendance. Theoretically it would interesting to connect </w:t>
      </w:r>
      <w:r w:rsidR="008F1ED6">
        <w:t xml:space="preserve">these </w:t>
      </w:r>
      <w:r w:rsidR="00252D43">
        <w:t>two operationalization</w:t>
      </w:r>
      <w:r w:rsidR="008F1ED6">
        <w:t>s</w:t>
      </w:r>
      <w:r w:rsidR="00252D43">
        <w:t xml:space="preserve"> </w:t>
      </w:r>
      <w:r w:rsidR="00252D43">
        <w:lastRenderedPageBreak/>
        <w:t xml:space="preserve">of religiosity in a longitudinal </w:t>
      </w:r>
      <w:r w:rsidR="005A7948">
        <w:t>study</w:t>
      </w:r>
      <w:r w:rsidR="00252D43">
        <w:t xml:space="preserve">, </w:t>
      </w:r>
      <w:r w:rsidR="003710A1">
        <w:t xml:space="preserve">however only a relatively small portion of the sample completed this item prior to 2000 and the available sample size did not afford complex modeling. </w:t>
      </w:r>
      <w:r w:rsidR="005E3795">
        <w:t xml:space="preserve">In addition, numerous missing values in this variable further limited its integration in the present study.  </w:t>
      </w:r>
      <w:r w:rsidR="003710A1">
        <w:t xml:space="preserve">Table 4.2 </w:t>
      </w:r>
      <w:r w:rsidR="005E3795">
        <w:t xml:space="preserve"> give a two-way frequency count</w:t>
      </w:r>
      <w:r w:rsidR="00252D43">
        <w:t xml:space="preserve"> </w:t>
      </w:r>
      <w:r w:rsidR="005E3795">
        <w:t xml:space="preserve">between family religious activity and </w:t>
      </w:r>
      <w:r w:rsidR="005A7948">
        <w:t xml:space="preserve">church attendance. </w:t>
      </w:r>
      <w:r w:rsidR="00BE3767">
        <w:t>The first columns lists possible responses to the church attendance item, while the first row give possible answers to the question “In a typical week, how many days from 0 to 7 do you do something religious as a family such as go to church, pray or read the scriptures together?”</w:t>
      </w:r>
    </w:p>
    <w:p w:rsidR="005E3795" w:rsidRDefault="005E3795" w:rsidP="005E3795">
      <w:r>
        <w:t xml:space="preserve">Table 4.2 Full sample counts in 2000 between </w:t>
      </w:r>
      <w:r w:rsidR="00EB164F">
        <w:t xml:space="preserve">family </w:t>
      </w:r>
      <w:r>
        <w:t>religious activity and church attendance</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w:t>
      </w:r>
      <w:r>
        <w:rPr>
          <w:rFonts w:ascii="Courier New" w:eastAsia="Times New Roman" w:hAnsi="Courier New" w:cs="Courier New"/>
          <w:color w:val="auto"/>
          <w:sz w:val="20"/>
          <w:szCs w:val="20"/>
        </w:rPr>
        <w:t xml:space="preserve">  </w:t>
      </w:r>
      <w:r w:rsidRPr="005E3795">
        <w:rPr>
          <w:rFonts w:ascii="Courier New" w:eastAsia="Times New Roman" w:hAnsi="Courier New" w:cs="Courier New"/>
          <w:color w:val="auto"/>
          <w:sz w:val="20"/>
          <w:szCs w:val="20"/>
        </w:rPr>
        <w:t xml:space="preserve">    0   1   2   3   4   5   6   7 &lt;NA&gt;</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Never                914  69  17  16  10   5   6  10  974</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Once or Twice        568 196  58  33  17  18   6  15  859</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Less than once/month 269 176  30  18   9   9   3  19  523</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About once/month      76 136  20   8   6   7   3   8  242</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About twice/month     52 147  27  11   9   2   3  10  257</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About once/week       74 591 169  40  27  17  17  54  488</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Several times/week    36  59 105  78  30  31  14  61  203</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Everyday               6   3   1   2   1   2   1  13   24</w:t>
      </w:r>
    </w:p>
    <w:p w:rsidR="005E3795" w:rsidRPr="005E3795" w:rsidRDefault="005E3795" w:rsidP="005E379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5E3795">
        <w:rPr>
          <w:rFonts w:ascii="Courier New" w:eastAsia="Times New Roman" w:hAnsi="Courier New" w:cs="Courier New"/>
          <w:color w:val="auto"/>
          <w:sz w:val="20"/>
          <w:szCs w:val="20"/>
        </w:rPr>
        <w:t xml:space="preserve">  &lt;NA&gt;                   4   1   0   0   0   0   0   1  959</w:t>
      </w:r>
    </w:p>
    <w:p w:rsidR="005528D4" w:rsidRDefault="005528D4" w:rsidP="005E3795"/>
    <w:p w:rsidR="005E3795" w:rsidRDefault="008F1ED6" w:rsidP="005528D4">
      <w:r>
        <w:t>Although</w:t>
      </w:r>
      <w:r w:rsidR="005E3795">
        <w:t xml:space="preserve"> the number of the available respondents </w:t>
      </w:r>
      <w:r>
        <w:t>is small</w:t>
      </w:r>
      <w:r w:rsidR="0025388B">
        <w:t xml:space="preserve"> in comparison to the full NLSY97 sample</w:t>
      </w:r>
      <w:r>
        <w:t xml:space="preserve"> (note the large NA column)</w:t>
      </w:r>
      <w:r w:rsidR="0025388B">
        <w:t>, the two features of religious involvement, bimodality and prevalence of church avoidance</w:t>
      </w:r>
      <w:r w:rsidR="00EB164F">
        <w:t>, can</w:t>
      </w:r>
      <w:r w:rsidR="0025388B">
        <w:t xml:space="preserve"> nevertheless be recognized in this </w:t>
      </w:r>
      <w:r>
        <w:t xml:space="preserve">bivariate </w:t>
      </w:r>
      <w:r w:rsidR="0025388B">
        <w:t xml:space="preserve">data </w:t>
      </w:r>
      <w:r>
        <w:t xml:space="preserve">representation, </w:t>
      </w:r>
      <w:r w:rsidR="0025388B">
        <w:t xml:space="preserve">too. Notice a sizable endorsement of “About once/week” by respondents reporting that one day on a typical week their family does something religious together. </w:t>
      </w:r>
      <w:r w:rsidR="00EB164F">
        <w:t xml:space="preserve"> </w:t>
      </w:r>
    </w:p>
    <w:p w:rsidR="00823797" w:rsidRDefault="008F1ED6" w:rsidP="005E3795">
      <w:r>
        <w:rPr>
          <w:rStyle w:val="FirstWordChar"/>
        </w:rPr>
        <w:tab/>
      </w:r>
      <w:r w:rsidR="00EB164F">
        <w:rPr>
          <w:rStyle w:val="FirstWordChar"/>
        </w:rPr>
        <w:t xml:space="preserve">Followed </w:t>
      </w:r>
      <w:r w:rsidR="00EB164F" w:rsidRPr="00EB164F">
        <w:t>over time, the religiosity of adolescent and young adult Americans appears to be declining.</w:t>
      </w:r>
      <w:r w:rsidR="00EB164F">
        <w:rPr>
          <w:rStyle w:val="FirstWordChar"/>
        </w:rPr>
        <w:t xml:space="preserve">  </w:t>
      </w:r>
      <w:r w:rsidR="00823797">
        <w:rPr>
          <w:rStyle w:val="FirstWordChar"/>
        </w:rPr>
        <w:t>Figure</w:t>
      </w:r>
      <w:r w:rsidR="002277EB">
        <w:t xml:space="preserve"> 4.5</w:t>
      </w:r>
      <w:r w:rsidR="00823797">
        <w:t xml:space="preserve"> gives a cross-sectional frequency distribution of the data across the years. </w:t>
      </w:r>
      <w:r w:rsidR="00EB164F">
        <w:rPr>
          <w:rFonts w:eastAsia="Times New Roman"/>
        </w:rPr>
        <w:t>Here, m</w:t>
      </w:r>
      <w:r w:rsidR="00EB164F" w:rsidRPr="00F02087">
        <w:rPr>
          <w:rFonts w:eastAsia="Times New Roman"/>
        </w:rPr>
        <w:t>issing values are used in the calculation of total</w:t>
      </w:r>
      <w:r w:rsidR="00EB164F">
        <w:rPr>
          <w:rFonts w:eastAsia="Times New Roman"/>
        </w:rPr>
        <w:t xml:space="preserve"> number of</w:t>
      </w:r>
      <w:r w:rsidR="00EB164F" w:rsidRPr="00F02087">
        <w:rPr>
          <w:rFonts w:eastAsia="Times New Roman"/>
        </w:rPr>
        <w:t xml:space="preserve"> responses to show the</w:t>
      </w:r>
      <w:r w:rsidR="00EB164F">
        <w:rPr>
          <w:rFonts w:eastAsia="Times New Roman"/>
        </w:rPr>
        <w:t xml:space="preserve"> natural attrition of respondents and/or the increased response refusal rate. </w:t>
      </w:r>
      <w:r w:rsidR="00EB164F" w:rsidRPr="00F02087">
        <w:rPr>
          <w:rFonts w:eastAsia="Times New Roman"/>
        </w:rPr>
        <w:t xml:space="preserve"> Assuming that </w:t>
      </w:r>
      <w:r w:rsidR="00EB164F">
        <w:rPr>
          <w:rFonts w:eastAsia="Times New Roman"/>
        </w:rPr>
        <w:t>lower rate of response retrieval</w:t>
      </w:r>
      <w:r w:rsidR="00EB164F" w:rsidRPr="00F02087">
        <w:rPr>
          <w:rFonts w:eastAsia="Times New Roman"/>
        </w:rPr>
        <w:t xml:space="preserve"> is not</w:t>
      </w:r>
      <w:r w:rsidR="00EB164F">
        <w:rPr>
          <w:rFonts w:eastAsia="Times New Roman"/>
        </w:rPr>
        <w:t xml:space="preserve"> significantly associated with </w:t>
      </w:r>
      <w:r w:rsidR="00EB164F" w:rsidRPr="00F02087">
        <w:rPr>
          <w:rFonts w:eastAsia="Times New Roman"/>
        </w:rPr>
        <w:t xml:space="preserve">the outcome measure we can remove missing values from the calculation of the total and look at prevalence of </w:t>
      </w:r>
      <w:r w:rsidR="00EB164F">
        <w:rPr>
          <w:rFonts w:eastAsia="Times New Roman"/>
        </w:rPr>
        <w:t xml:space="preserve">response </w:t>
      </w:r>
      <w:r w:rsidR="00EB164F" w:rsidRPr="00F02087">
        <w:rPr>
          <w:rFonts w:eastAsia="Times New Roman"/>
        </w:rPr>
        <w:t>endorsements ov</w:t>
      </w:r>
      <w:r w:rsidR="00EB164F">
        <w:rPr>
          <w:rFonts w:eastAsia="Times New Roman"/>
        </w:rPr>
        <w:t>er time, as Figure 4.6 shows</w:t>
      </w:r>
    </w:p>
    <w:p w:rsidR="00F02087" w:rsidRDefault="00F02087" w:rsidP="00823797">
      <w:r>
        <w:rPr>
          <w:noProof/>
          <w:lang w:val="en-CA" w:eastAsia="en-CA"/>
        </w:rPr>
        <w:lastRenderedPageBreak/>
        <w:drawing>
          <wp:inline distT="0" distB="0" distL="0" distR="0">
            <wp:extent cx="5943610" cy="2600329"/>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ttend_2000_2011.png"/>
                    <pic:cNvPicPr/>
                  </pic:nvPicPr>
                  <pic:blipFill>
                    <a:blip r:embed="rId137" cstate="print">
                      <a:extLst>
                        <a:ext uri="{28A0092B-C50C-407E-A947-70E740481C1C}">
                          <a14:useLocalDpi xmlns:a14="http://schemas.microsoft.com/office/drawing/2010/main"/>
                        </a:ext>
                      </a:extLst>
                    </a:blip>
                    <a:stretch>
                      <a:fillRect/>
                    </a:stretch>
                  </pic:blipFill>
                  <pic:spPr>
                    <a:xfrm>
                      <a:off x="0" y="0"/>
                      <a:ext cx="5943610" cy="2600329"/>
                    </a:xfrm>
                    <a:prstGeom prst="rect">
                      <a:avLst/>
                    </a:prstGeom>
                  </pic:spPr>
                </pic:pic>
              </a:graphicData>
            </a:graphic>
          </wp:inline>
        </w:drawing>
      </w:r>
    </w:p>
    <w:p w:rsidR="00B06729" w:rsidRDefault="00B06729" w:rsidP="00F02087">
      <w:pPr>
        <w:rPr>
          <w:rFonts w:eastAsia="Times New Roman"/>
        </w:rPr>
      </w:pPr>
      <w:r>
        <w:rPr>
          <w:rFonts w:eastAsia="Times New Roman"/>
        </w:rPr>
        <w:t>Figure 4.</w:t>
      </w:r>
      <w:r w:rsidR="002277EB">
        <w:rPr>
          <w:rFonts w:eastAsia="Times New Roman"/>
        </w:rPr>
        <w:t>5</w:t>
      </w:r>
      <w:r>
        <w:rPr>
          <w:rFonts w:eastAsia="Times New Roman"/>
        </w:rPr>
        <w:t xml:space="preserve"> Cross-sectional distribution of church attendance categories</w:t>
      </w:r>
    </w:p>
    <w:p w:rsidR="00735191" w:rsidRDefault="00F02087" w:rsidP="00F02087">
      <w:pPr>
        <w:rPr>
          <w:rFonts w:eastAsia="Times New Roman"/>
        </w:rPr>
      </w:pPr>
      <w:r>
        <w:rPr>
          <w:rFonts w:eastAsia="Times New Roman"/>
          <w:noProof/>
          <w:lang w:val="en-CA" w:eastAsia="en-CA"/>
        </w:rPr>
        <w:drawing>
          <wp:inline distT="0" distB="0" distL="0" distR="0">
            <wp:extent cx="5943600" cy="2600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ttend_2000_2011_na.png"/>
                    <pic:cNvPicPr/>
                  </pic:nvPicPr>
                  <pic:blipFill>
                    <a:blip r:embed="rId138" cstate="print">
                      <a:extLst>
                        <a:ext uri="{28A0092B-C50C-407E-A947-70E740481C1C}">
                          <a14:useLocalDpi xmlns:a14="http://schemas.microsoft.com/office/drawing/2010/main"/>
                        </a:ext>
                      </a:extLst>
                    </a:blip>
                    <a:stretch>
                      <a:fillRect/>
                    </a:stretch>
                  </pic:blipFill>
                  <pic:spPr>
                    <a:xfrm>
                      <a:off x="0" y="0"/>
                      <a:ext cx="5943600" cy="2600325"/>
                    </a:xfrm>
                    <a:prstGeom prst="rect">
                      <a:avLst/>
                    </a:prstGeom>
                  </pic:spPr>
                </pic:pic>
              </a:graphicData>
            </a:graphic>
          </wp:inline>
        </w:drawing>
      </w:r>
    </w:p>
    <w:p w:rsidR="002277EB" w:rsidRDefault="002277EB" w:rsidP="00F02087">
      <w:pPr>
        <w:rPr>
          <w:rFonts w:eastAsia="Times New Roman"/>
        </w:rPr>
      </w:pPr>
      <w:r>
        <w:rPr>
          <w:rFonts w:eastAsia="Times New Roman"/>
        </w:rPr>
        <w:t xml:space="preserve">Figure 4.6 Distribution of church attendance </w:t>
      </w:r>
      <w:r w:rsidR="00D20193">
        <w:rPr>
          <w:rFonts w:eastAsia="Times New Roman"/>
        </w:rPr>
        <w:t>as</w:t>
      </w:r>
      <w:r>
        <w:rPr>
          <w:rFonts w:eastAsia="Times New Roman"/>
        </w:rPr>
        <w:t xml:space="preserve"> proportions from the total of non-missing values</w:t>
      </w:r>
    </w:p>
    <w:p w:rsidR="00735191" w:rsidRDefault="00B63B36" w:rsidP="00F02087">
      <w:pPr>
        <w:rPr>
          <w:rFonts w:eastAsia="Times New Roman"/>
        </w:rPr>
      </w:pPr>
      <w:r>
        <w:rPr>
          <w:rFonts w:eastAsia="Times New Roman"/>
        </w:rPr>
        <w:t xml:space="preserve">We see </w:t>
      </w:r>
      <w:r w:rsidR="009D5E26">
        <w:rPr>
          <w:rFonts w:eastAsia="Times New Roman"/>
        </w:rPr>
        <w:t xml:space="preserve">a </w:t>
      </w:r>
      <w:r>
        <w:rPr>
          <w:rFonts w:eastAsia="Times New Roman"/>
        </w:rPr>
        <w:t>dominance of blue colors increasing</w:t>
      </w:r>
      <w:r w:rsidR="00974F35">
        <w:rPr>
          <w:rFonts w:eastAsia="Times New Roman"/>
        </w:rPr>
        <w:t xml:space="preserve"> in both views</w:t>
      </w:r>
      <w:r>
        <w:rPr>
          <w:rFonts w:eastAsia="Times New Roman"/>
        </w:rPr>
        <w:t xml:space="preserve">, </w:t>
      </w:r>
      <w:r w:rsidR="00B225C1">
        <w:rPr>
          <w:rFonts w:eastAsia="Times New Roman"/>
        </w:rPr>
        <w:t>indicating a change toward a more secular lifestyle.</w:t>
      </w:r>
      <w:r w:rsidR="00974F35">
        <w:rPr>
          <w:rFonts w:eastAsia="Times New Roman"/>
        </w:rPr>
        <w:t xml:space="preserve"> Broad strokes of Figure 4.6 indicate a general decrease in religious involvement in this generation of Americans. To examine the trends with greater precision, Figure 4.7 remaps the same data </w:t>
      </w:r>
      <w:r w:rsidR="00B225C1">
        <w:rPr>
          <w:rFonts w:eastAsia="Times New Roman"/>
        </w:rPr>
        <w:t>in a</w:t>
      </w:r>
      <w:r w:rsidR="00974F35">
        <w:rPr>
          <w:rFonts w:eastAsia="Times New Roman"/>
        </w:rPr>
        <w:t xml:space="preserve"> line graph. There</w:t>
      </w:r>
      <w:r w:rsidR="00735191" w:rsidRPr="00735191">
        <w:rPr>
          <w:rFonts w:eastAsia="Times New Roman"/>
        </w:rPr>
        <w:t xml:space="preserve"> we see more clearly</w:t>
      </w:r>
      <w:r w:rsidR="00974F35">
        <w:rPr>
          <w:rFonts w:eastAsia="Times New Roman"/>
        </w:rPr>
        <w:t xml:space="preserve"> how </w:t>
      </w:r>
      <w:r w:rsidR="00B225C1">
        <w:rPr>
          <w:rFonts w:eastAsia="Times New Roman"/>
        </w:rPr>
        <w:t xml:space="preserve">specific </w:t>
      </w:r>
      <w:r w:rsidR="00735191" w:rsidRPr="00735191">
        <w:rPr>
          <w:rFonts w:eastAsia="Times New Roman"/>
        </w:rPr>
        <w:t xml:space="preserve">categories </w:t>
      </w:r>
      <w:r w:rsidR="00974F35">
        <w:rPr>
          <w:rFonts w:eastAsia="Times New Roman"/>
        </w:rPr>
        <w:t>change</w:t>
      </w:r>
      <w:r w:rsidR="00735191" w:rsidRPr="00735191">
        <w:rPr>
          <w:rFonts w:eastAsia="Times New Roman"/>
        </w:rPr>
        <w:t xml:space="preserve"> over time</w:t>
      </w:r>
      <w:r w:rsidR="00974F35">
        <w:rPr>
          <w:rFonts w:eastAsia="Times New Roman"/>
        </w:rPr>
        <w:t xml:space="preserve">: </w:t>
      </w:r>
      <w:r w:rsidR="00735191" w:rsidRPr="00735191">
        <w:rPr>
          <w:rFonts w:eastAsia="Times New Roman"/>
        </w:rPr>
        <w:t xml:space="preserve"> "Never"</w:t>
      </w:r>
      <w:r w:rsidR="00974F35">
        <w:rPr>
          <w:rFonts w:eastAsia="Times New Roman"/>
        </w:rPr>
        <w:t xml:space="preserve"> exhibits the sharpest climb, </w:t>
      </w:r>
      <w:r w:rsidR="00735191" w:rsidRPr="00735191">
        <w:rPr>
          <w:rFonts w:eastAsia="Times New Roman"/>
        </w:rPr>
        <w:t xml:space="preserve"> "About once/week</w:t>
      </w:r>
      <w:r w:rsidR="00974F35">
        <w:rPr>
          <w:rFonts w:eastAsia="Times New Roman"/>
        </w:rPr>
        <w:t xml:space="preserve">” drops rapidly in the first few </w:t>
      </w:r>
      <w:r w:rsidR="00974F35">
        <w:rPr>
          <w:rFonts w:eastAsia="Times New Roman"/>
        </w:rPr>
        <w:lastRenderedPageBreak/>
        <w:t xml:space="preserve">rounds for which observation are </w:t>
      </w:r>
      <w:r w:rsidR="00B12680">
        <w:rPr>
          <w:rFonts w:eastAsia="Times New Roman"/>
        </w:rPr>
        <w:t xml:space="preserve">available but then stabilized around 12%, other categories, as  "About twice/month" for example remain relatively stable throughout the years. </w:t>
      </w:r>
    </w:p>
    <w:p w:rsidR="00735191" w:rsidRDefault="00735191" w:rsidP="00F02087">
      <w:pPr>
        <w:rPr>
          <w:rFonts w:eastAsia="Times New Roman"/>
        </w:rPr>
      </w:pPr>
      <w:r>
        <w:rPr>
          <w:rFonts w:eastAsia="Times New Roman"/>
          <w:noProof/>
          <w:lang w:val="en-CA" w:eastAsia="en-CA"/>
        </w:rPr>
        <w:drawing>
          <wp:inline distT="0" distB="0" distL="0" distR="0">
            <wp:extent cx="5943600" cy="31203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ttend_freq_lines.png"/>
                    <pic:cNvPicPr/>
                  </pic:nvPicPr>
                  <pic:blipFill>
                    <a:blip r:embed="rId139" cstate="print">
                      <a:extLst>
                        <a:ext uri="{28A0092B-C50C-407E-A947-70E740481C1C}">
                          <a14:useLocalDpi xmlns:a14="http://schemas.microsoft.com/office/drawing/2010/main"/>
                        </a:ext>
                      </a:extLst>
                    </a:blip>
                    <a:stretch>
                      <a:fillRect/>
                    </a:stretch>
                  </pic:blipFill>
                  <pic:spPr>
                    <a:xfrm>
                      <a:off x="0" y="0"/>
                      <a:ext cx="5943600" cy="3120390"/>
                    </a:xfrm>
                    <a:prstGeom prst="rect">
                      <a:avLst/>
                    </a:prstGeom>
                  </pic:spPr>
                </pic:pic>
              </a:graphicData>
            </a:graphic>
          </wp:inline>
        </w:drawing>
      </w:r>
    </w:p>
    <w:p w:rsidR="00441C3A" w:rsidRDefault="002277EB" w:rsidP="00F02087">
      <w:pPr>
        <w:rPr>
          <w:rFonts w:eastAsia="Times New Roman"/>
        </w:rPr>
      </w:pPr>
      <w:r>
        <w:rPr>
          <w:rFonts w:eastAsia="Times New Roman"/>
        </w:rPr>
        <w:t xml:space="preserve">Figure 4.7 </w:t>
      </w:r>
      <w:r w:rsidR="00960306">
        <w:rPr>
          <w:rFonts w:eastAsia="Times New Roman"/>
        </w:rPr>
        <w:t>Prevalences of church attendance over years. Remapped from 4.6</w:t>
      </w:r>
    </w:p>
    <w:p w:rsidR="00441C3A" w:rsidRDefault="00CE1999" w:rsidP="00F02087">
      <w:pPr>
        <w:rPr>
          <w:rFonts w:eastAsia="Times New Roman"/>
          <w:noProof/>
        </w:rPr>
      </w:pPr>
      <w:r>
        <w:rPr>
          <w:rFonts w:eastAsia="Times New Roman"/>
          <w:noProof/>
          <w:lang w:val="en-CA" w:eastAsia="en-CA"/>
        </w:rPr>
        <w:drawing>
          <wp:inline distT="0" distB="0" distL="0" distR="0">
            <wp:extent cx="6444342" cy="322217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ttend_race_2000.png"/>
                    <pic:cNvPicPr/>
                  </pic:nvPicPr>
                  <pic:blipFill>
                    <a:blip r:embed="rId140" cstate="print">
                      <a:extLst>
                        <a:ext uri="{28A0092B-C50C-407E-A947-70E740481C1C}">
                          <a14:useLocalDpi xmlns:a14="http://schemas.microsoft.com/office/drawing/2010/main"/>
                        </a:ext>
                      </a:extLst>
                    </a:blip>
                    <a:stretch>
                      <a:fillRect/>
                    </a:stretch>
                  </pic:blipFill>
                  <pic:spPr>
                    <a:xfrm>
                      <a:off x="0" y="0"/>
                      <a:ext cx="6444704" cy="3222352"/>
                    </a:xfrm>
                    <a:prstGeom prst="rect">
                      <a:avLst/>
                    </a:prstGeom>
                  </pic:spPr>
                </pic:pic>
              </a:graphicData>
            </a:graphic>
          </wp:inline>
        </w:drawing>
      </w:r>
    </w:p>
    <w:p w:rsidR="00916A13" w:rsidRDefault="00916A13" w:rsidP="00441C3A">
      <w:pPr>
        <w:rPr>
          <w:rFonts w:eastAsia="Times New Roman"/>
        </w:rPr>
      </w:pPr>
      <w:r>
        <w:rPr>
          <w:rFonts w:eastAsia="Times New Roman"/>
        </w:rPr>
        <w:t>Figure 4.</w:t>
      </w:r>
      <w:r w:rsidR="00441C3A">
        <w:rPr>
          <w:rFonts w:eastAsia="Times New Roman"/>
        </w:rPr>
        <w:t>8</w:t>
      </w:r>
      <w:r>
        <w:rPr>
          <w:rFonts w:eastAsia="Times New Roman"/>
        </w:rPr>
        <w:t xml:space="preserve"> Church attendance frequencies across races in 2000</w:t>
      </w:r>
    </w:p>
    <w:p w:rsidR="00916A13" w:rsidRDefault="00441C3A" w:rsidP="00D672E7">
      <w:pPr>
        <w:ind w:firstLine="720"/>
        <w:rPr>
          <w:rFonts w:eastAsia="Times New Roman"/>
        </w:rPr>
      </w:pPr>
      <w:r>
        <w:rPr>
          <w:rFonts w:eastAsia="Times New Roman"/>
        </w:rPr>
        <w:lastRenderedPageBreak/>
        <w:t xml:space="preserve">The trend of declining church attendance, however, is not universal. Ethnic groups demonstrate substantial differences in patterns of religious involvement. Figure 4. 8 shows the distribution of responses to the NLSY97 item on church attendance. Supporting the observation that their group is the most polarized, 29% of White </w:t>
      </w:r>
      <w:r w:rsidR="009D5E26">
        <w:rPr>
          <w:rFonts w:eastAsia="Times New Roman"/>
        </w:rPr>
        <w:t xml:space="preserve">(actually non-Black/non-Hispanic) </w:t>
      </w:r>
      <w:r>
        <w:rPr>
          <w:rFonts w:eastAsia="Times New Roman"/>
        </w:rPr>
        <w:t xml:space="preserve">respondents indicated </w:t>
      </w:r>
      <w:r w:rsidR="00922E7A">
        <w:rPr>
          <w:rFonts w:eastAsia="Times New Roman"/>
        </w:rPr>
        <w:t xml:space="preserve">in 2000 </w:t>
      </w:r>
      <w:r>
        <w:rPr>
          <w:rFonts w:eastAsia="Times New Roman"/>
        </w:rPr>
        <w:t>tha</w:t>
      </w:r>
      <w:r w:rsidR="00922E7A">
        <w:rPr>
          <w:rFonts w:eastAsia="Times New Roman"/>
        </w:rPr>
        <w:t xml:space="preserve">t they never went to church in the past year – the highest percentage among racial groups. Both Hispanic and Black seem to be more accepting of nominal attendance ( “Once or Twice” is the leading category). </w:t>
      </w:r>
    </w:p>
    <w:p w:rsidR="002032BC" w:rsidRDefault="00B15553" w:rsidP="00CE1999">
      <w:pPr>
        <w:rPr>
          <w:rFonts w:eastAsia="Times New Roman"/>
        </w:rPr>
      </w:pPr>
      <w:r>
        <w:rPr>
          <w:rFonts w:eastAsia="Times New Roman"/>
          <w:caps/>
          <w:noProof/>
          <w:color w:val="auto"/>
          <w:kern w:val="36"/>
          <w:sz w:val="32"/>
          <w:szCs w:val="32"/>
          <w:lang w:val="en-CA" w:eastAsia="en-CA"/>
        </w:rPr>
        <w:drawing>
          <wp:anchor distT="0" distB="0" distL="114300" distR="114300" simplePos="0" relativeHeight="251665408" behindDoc="0" locked="0" layoutInCell="1" allowOverlap="1" wp14:anchorId="5832F814" wp14:editId="36640B7B">
            <wp:simplePos x="0" y="0"/>
            <wp:positionH relativeFrom="column">
              <wp:posOffset>-201798</wp:posOffset>
            </wp:positionH>
            <wp:positionV relativeFrom="paragraph">
              <wp:posOffset>1221740</wp:posOffset>
            </wp:positionV>
            <wp:extent cx="6578600" cy="4604385"/>
            <wp:effectExtent l="0" t="0" r="0" b="571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ttend_freq_lines_race.png"/>
                    <pic:cNvPicPr/>
                  </pic:nvPicPr>
                  <pic:blipFill>
                    <a:blip r:embed="rId141" cstate="print">
                      <a:extLst>
                        <a:ext uri="{28A0092B-C50C-407E-A947-70E740481C1C}">
                          <a14:useLocalDpi xmlns:a14="http://schemas.microsoft.com/office/drawing/2010/main"/>
                        </a:ext>
                      </a:extLst>
                    </a:blip>
                    <a:stretch>
                      <a:fillRect/>
                    </a:stretch>
                  </pic:blipFill>
                  <pic:spPr>
                    <a:xfrm>
                      <a:off x="0" y="0"/>
                      <a:ext cx="6578600" cy="4604385"/>
                    </a:xfrm>
                    <a:prstGeom prst="rect">
                      <a:avLst/>
                    </a:prstGeom>
                  </pic:spPr>
                </pic:pic>
              </a:graphicData>
            </a:graphic>
          </wp:anchor>
        </w:drawing>
      </w:r>
      <w:r w:rsidR="009D5E26">
        <w:rPr>
          <w:rFonts w:eastAsia="Times New Roman"/>
        </w:rPr>
        <w:tab/>
      </w:r>
      <w:r w:rsidR="00B12680">
        <w:rPr>
          <w:rFonts w:eastAsia="Times New Roman"/>
        </w:rPr>
        <w:t xml:space="preserve">Racial minorities </w:t>
      </w:r>
      <w:r w:rsidR="00CE1999">
        <w:rPr>
          <w:rFonts w:eastAsia="Times New Roman"/>
        </w:rPr>
        <w:t>differed</w:t>
      </w:r>
      <w:r w:rsidR="00B12680">
        <w:rPr>
          <w:rFonts w:eastAsia="Times New Roman"/>
        </w:rPr>
        <w:t xml:space="preserve"> substantially </w:t>
      </w:r>
      <w:r w:rsidR="00922E7A">
        <w:rPr>
          <w:rFonts w:eastAsia="Times New Roman"/>
        </w:rPr>
        <w:t xml:space="preserve">not only </w:t>
      </w:r>
      <w:r w:rsidR="00CE1999">
        <w:rPr>
          <w:rFonts w:eastAsia="Times New Roman"/>
        </w:rPr>
        <w:t>i</w:t>
      </w:r>
      <w:r w:rsidR="00B12680">
        <w:rPr>
          <w:rFonts w:eastAsia="Times New Roman"/>
        </w:rPr>
        <w:t xml:space="preserve">n the level of </w:t>
      </w:r>
      <w:r w:rsidR="00CE1999">
        <w:rPr>
          <w:rFonts w:eastAsia="Times New Roman"/>
        </w:rPr>
        <w:t xml:space="preserve">initial </w:t>
      </w:r>
      <w:r w:rsidR="00B12680">
        <w:rPr>
          <w:rFonts w:eastAsia="Times New Roman"/>
        </w:rPr>
        <w:t>religious involvement</w:t>
      </w:r>
      <w:r w:rsidR="00CE1999">
        <w:rPr>
          <w:rFonts w:eastAsia="Times New Roman"/>
        </w:rPr>
        <w:t>, but also in</w:t>
      </w:r>
      <w:r w:rsidR="00B12680">
        <w:rPr>
          <w:rFonts w:eastAsia="Times New Roman"/>
        </w:rPr>
        <w:t xml:space="preserve"> the rate with which it change</w:t>
      </w:r>
      <w:r w:rsidR="00CE1999">
        <w:rPr>
          <w:rFonts w:eastAsia="Times New Roman"/>
        </w:rPr>
        <w:t>d</w:t>
      </w:r>
      <w:r w:rsidR="00B12680">
        <w:rPr>
          <w:rFonts w:eastAsia="Times New Roman"/>
        </w:rPr>
        <w:t xml:space="preserve"> over time. </w:t>
      </w:r>
      <w:r w:rsidR="00AE289F">
        <w:rPr>
          <w:rFonts w:eastAsia="Times New Roman"/>
        </w:rPr>
        <w:t>The dynamics of prevalences across racial identifiers</w:t>
      </w:r>
      <w:r w:rsidR="00960306">
        <w:rPr>
          <w:rFonts w:eastAsia="Times New Roman"/>
        </w:rPr>
        <w:t xml:space="preserve"> </w:t>
      </w:r>
      <w:r w:rsidR="000B287E">
        <w:rPr>
          <w:rFonts w:eastAsia="Times New Roman"/>
        </w:rPr>
        <w:t>are</w:t>
      </w:r>
      <w:r w:rsidR="00960306">
        <w:rPr>
          <w:rFonts w:eastAsia="Times New Roman"/>
        </w:rPr>
        <w:t xml:space="preserve"> shown in Figure 4.</w:t>
      </w:r>
      <w:r w:rsidR="00CE1999">
        <w:rPr>
          <w:rFonts w:eastAsia="Times New Roman"/>
        </w:rPr>
        <w:t>9</w:t>
      </w:r>
      <w:r w:rsidR="00AE289F">
        <w:rPr>
          <w:rFonts w:eastAsia="Times New Roman"/>
        </w:rPr>
        <w:t xml:space="preserve">. </w:t>
      </w:r>
      <w:r w:rsidR="00B12680">
        <w:rPr>
          <w:rFonts w:eastAsia="Times New Roman"/>
        </w:rPr>
        <w:t xml:space="preserve">The data obtained from </w:t>
      </w:r>
      <w:r w:rsidR="002032BC">
        <w:rPr>
          <w:rFonts w:eastAsia="Times New Roman"/>
        </w:rPr>
        <w:t xml:space="preserve">respondents, who identified </w:t>
      </w:r>
      <w:r>
        <w:rPr>
          <w:rFonts w:eastAsia="Times New Roman"/>
        </w:rPr>
        <w:t>themselves as Non-Black/Non-Hispanic (mostly Whites) make the trend of decreasing</w:t>
      </w:r>
    </w:p>
    <w:p w:rsidR="00CE1999" w:rsidRDefault="00CE1999" w:rsidP="00CE1999">
      <w:pPr>
        <w:rPr>
          <w:rFonts w:eastAsia="Times New Roman"/>
        </w:rPr>
      </w:pPr>
      <w:r>
        <w:rPr>
          <w:rFonts w:eastAsia="Times New Roman"/>
        </w:rPr>
        <w:lastRenderedPageBreak/>
        <w:t>Figure 4.9 Prevalences of church attendance between years 2000 and 2011</w:t>
      </w:r>
    </w:p>
    <w:p w:rsidR="00CE1999" w:rsidRDefault="00CE1999" w:rsidP="00CE1999">
      <w:pPr>
        <w:rPr>
          <w:rFonts w:eastAsia="Times New Roman"/>
        </w:rPr>
      </w:pPr>
    </w:p>
    <w:p w:rsidR="00CE1999" w:rsidRDefault="00B12680" w:rsidP="00CE1999">
      <w:pPr>
        <w:rPr>
          <w:rFonts w:eastAsia="Times New Roman"/>
        </w:rPr>
      </w:pPr>
      <w:r>
        <w:rPr>
          <w:rFonts w:eastAsia="Times New Roman"/>
        </w:rPr>
        <w:t xml:space="preserve">church attendance </w:t>
      </w:r>
      <w:r w:rsidR="00D672E7">
        <w:rPr>
          <w:rFonts w:eastAsia="Times New Roman"/>
        </w:rPr>
        <w:t xml:space="preserve">much more </w:t>
      </w:r>
      <w:r>
        <w:rPr>
          <w:rFonts w:eastAsia="Times New Roman"/>
        </w:rPr>
        <w:t xml:space="preserve">clearly pronounced.  </w:t>
      </w:r>
      <w:r w:rsidR="00D672E7">
        <w:rPr>
          <w:rFonts w:eastAsia="Times New Roman"/>
        </w:rPr>
        <w:t>Between</w:t>
      </w:r>
      <w:r>
        <w:rPr>
          <w:rFonts w:eastAsia="Times New Roman"/>
        </w:rPr>
        <w:t xml:space="preserve"> the other two racial </w:t>
      </w:r>
      <w:r w:rsidR="00D672E7">
        <w:rPr>
          <w:rFonts w:eastAsia="Times New Roman"/>
        </w:rPr>
        <w:t>categories,</w:t>
      </w:r>
      <w:r>
        <w:rPr>
          <w:rFonts w:eastAsia="Times New Roman"/>
        </w:rPr>
        <w:t xml:space="preserve"> </w:t>
      </w:r>
      <w:r w:rsidR="00D672E7">
        <w:rPr>
          <w:rFonts w:eastAsia="Times New Roman"/>
        </w:rPr>
        <w:t xml:space="preserve">Whites </w:t>
      </w:r>
      <w:r>
        <w:rPr>
          <w:rFonts w:eastAsia="Times New Roman"/>
        </w:rPr>
        <w:t xml:space="preserve">are the most </w:t>
      </w:r>
      <w:r w:rsidR="00916A13">
        <w:rPr>
          <w:rFonts w:eastAsia="Times New Roman"/>
        </w:rPr>
        <w:t>polarized in their differences in religious involvement and its dynamics</w:t>
      </w:r>
      <w:r>
        <w:rPr>
          <w:rFonts w:eastAsia="Times New Roman"/>
        </w:rPr>
        <w:t xml:space="preserve">. The gap between those who </w:t>
      </w:r>
      <w:r w:rsidR="00CE1999">
        <w:rPr>
          <w:rFonts w:eastAsia="Times New Roman"/>
        </w:rPr>
        <w:t>do not</w:t>
      </w:r>
      <w:r w:rsidR="00063179">
        <w:rPr>
          <w:rFonts w:eastAsia="Times New Roman"/>
        </w:rPr>
        <w:t xml:space="preserve"> attend</w:t>
      </w:r>
      <w:r>
        <w:rPr>
          <w:rFonts w:eastAsia="Times New Roman"/>
        </w:rPr>
        <w:t xml:space="preserve"> church and those who come once or twice a year</w:t>
      </w:r>
      <w:r w:rsidR="00D672E7">
        <w:rPr>
          <w:rFonts w:eastAsia="Times New Roman"/>
        </w:rPr>
        <w:t xml:space="preserve">, while the largest among </w:t>
      </w:r>
      <w:r w:rsidR="00916A13">
        <w:rPr>
          <w:rFonts w:eastAsia="Times New Roman"/>
        </w:rPr>
        <w:t>racial groups</w:t>
      </w:r>
      <w:r w:rsidR="00D672E7">
        <w:rPr>
          <w:rFonts w:eastAsia="Times New Roman"/>
        </w:rPr>
        <w:t xml:space="preserve"> </w:t>
      </w:r>
      <w:r w:rsidR="00916A13">
        <w:rPr>
          <w:rFonts w:eastAsia="Times New Roman"/>
        </w:rPr>
        <w:t xml:space="preserve">at </w:t>
      </w:r>
      <w:r w:rsidR="00D672E7">
        <w:rPr>
          <w:rFonts w:eastAsia="Times New Roman"/>
        </w:rPr>
        <w:t xml:space="preserve"> the beginning of the study, only continued to grow, almost tripling by the last round. </w:t>
      </w:r>
      <w:r w:rsidR="00CE1999" w:rsidRPr="00CE1999">
        <w:rPr>
          <w:rFonts w:eastAsia="Times New Roman"/>
        </w:rPr>
        <w:t xml:space="preserve"> </w:t>
      </w:r>
    </w:p>
    <w:p w:rsidR="007D1AB0" w:rsidRDefault="001833F1" w:rsidP="00D672E7">
      <w:pPr>
        <w:ind w:firstLine="720"/>
        <w:rPr>
          <w:rFonts w:eastAsia="Times New Roman"/>
        </w:rPr>
      </w:pPr>
      <w:r>
        <w:rPr>
          <w:rFonts w:eastAsia="Times New Roman"/>
          <w:caps/>
          <w:noProof/>
          <w:color w:val="auto"/>
          <w:kern w:val="36"/>
          <w:sz w:val="32"/>
          <w:szCs w:val="32"/>
          <w:lang w:val="en-CA" w:eastAsia="en-CA"/>
        </w:rPr>
        <w:drawing>
          <wp:anchor distT="0" distB="0" distL="114300" distR="114300" simplePos="0" relativeHeight="251666432" behindDoc="0" locked="0" layoutInCell="1" allowOverlap="1">
            <wp:simplePos x="0" y="0"/>
            <wp:positionH relativeFrom="column">
              <wp:posOffset>52705</wp:posOffset>
            </wp:positionH>
            <wp:positionV relativeFrom="paragraph">
              <wp:posOffset>1434465</wp:posOffset>
            </wp:positionV>
            <wp:extent cx="5985510" cy="3677920"/>
            <wp:effectExtent l="0" t="0" r="0" b="0"/>
            <wp:wrapThrough wrapText="bothSides">
              <wp:wrapPolygon edited="0">
                <wp:start x="0" y="0"/>
                <wp:lineTo x="0" y="21481"/>
                <wp:lineTo x="21518" y="21481"/>
                <wp:lineTo x="2151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tend_freq_lines_race_ages.png"/>
                    <pic:cNvPicPr/>
                  </pic:nvPicPr>
                  <pic:blipFill>
                    <a:blip r:embed="rId142" cstate="print">
                      <a:extLst>
                        <a:ext uri="{28A0092B-C50C-407E-A947-70E740481C1C}">
                          <a14:useLocalDpi xmlns:a14="http://schemas.microsoft.com/office/drawing/2010/main"/>
                        </a:ext>
                      </a:extLst>
                    </a:blip>
                    <a:stretch>
                      <a:fillRect/>
                    </a:stretch>
                  </pic:blipFill>
                  <pic:spPr>
                    <a:xfrm>
                      <a:off x="0" y="0"/>
                      <a:ext cx="5985510" cy="3677920"/>
                    </a:xfrm>
                    <a:prstGeom prst="rect">
                      <a:avLst/>
                    </a:prstGeom>
                  </pic:spPr>
                </pic:pic>
              </a:graphicData>
            </a:graphic>
          </wp:anchor>
        </w:drawing>
      </w:r>
      <w:r w:rsidR="00D672E7">
        <w:rPr>
          <w:rFonts w:eastAsia="Times New Roman"/>
        </w:rPr>
        <w:t xml:space="preserve">To a smaller </w:t>
      </w:r>
      <w:r w:rsidR="00CE1999">
        <w:rPr>
          <w:rFonts w:eastAsia="Times New Roman"/>
        </w:rPr>
        <w:t>degree,</w:t>
      </w:r>
      <w:r w:rsidR="00D672E7">
        <w:rPr>
          <w:rFonts w:eastAsia="Times New Roman"/>
        </w:rPr>
        <w:t xml:space="preserve"> the same is true of respondents who identified as Hispanic. </w:t>
      </w:r>
      <w:r w:rsidR="0050246B">
        <w:rPr>
          <w:rFonts w:eastAsia="Times New Roman"/>
        </w:rPr>
        <w:t>I</w:t>
      </w:r>
      <w:r w:rsidR="00D672E7">
        <w:rPr>
          <w:rFonts w:eastAsia="Times New Roman"/>
        </w:rPr>
        <w:t>n contra</w:t>
      </w:r>
      <w:r w:rsidR="00063179">
        <w:rPr>
          <w:rFonts w:eastAsia="Times New Roman"/>
        </w:rPr>
        <w:t>s</w:t>
      </w:r>
      <w:r w:rsidR="00D672E7">
        <w:rPr>
          <w:rFonts w:eastAsia="Times New Roman"/>
        </w:rPr>
        <w:t>t to Whites, the difference between these attendance categories (“Never” and “Once or Twice”) was reversed among Hispanic respondents, although not by much. The increase in the prevalence of “Never” among Hispanic is not as steep as those of Whites, but similar in pattern and magnitude.</w:t>
      </w:r>
    </w:p>
    <w:p w:rsidR="001833F1" w:rsidRDefault="001833F1" w:rsidP="001833F1">
      <w:pPr>
        <w:rPr>
          <w:rFonts w:eastAsia="Times New Roman"/>
        </w:rPr>
      </w:pPr>
      <w:r>
        <w:rPr>
          <w:rFonts w:eastAsia="Times New Roman"/>
        </w:rPr>
        <w:t>Figure 4.10 Prevalences of church attendance between ages 16 and 32</w:t>
      </w:r>
    </w:p>
    <w:p w:rsidR="00203F92" w:rsidRDefault="00AE289F" w:rsidP="00203F92">
      <w:pPr>
        <w:ind w:firstLine="720"/>
        <w:rPr>
          <w:rFonts w:eastAsia="Times New Roman"/>
        </w:rPr>
      </w:pPr>
      <w:r>
        <w:rPr>
          <w:rFonts w:eastAsia="Times New Roman"/>
        </w:rPr>
        <w:lastRenderedPageBreak/>
        <w:t>Blacks seem to exhibit more stability in church attendance than Hispanics and Whites: they experience the smallest surge in the prevalence of endorsing the response “Never”</w:t>
      </w:r>
      <w:r w:rsidR="00D672E7">
        <w:rPr>
          <w:rFonts w:eastAsia="Times New Roman"/>
        </w:rPr>
        <w:t xml:space="preserve">, </w:t>
      </w:r>
      <w:r w:rsidR="0086489B">
        <w:rPr>
          <w:rFonts w:eastAsia="Times New Roman"/>
        </w:rPr>
        <w:t xml:space="preserve">where the </w:t>
      </w:r>
      <w:r w:rsidR="00D672E7">
        <w:rPr>
          <w:rFonts w:eastAsia="Times New Roman"/>
        </w:rPr>
        <w:t>trajectory flattens fast and lags behind</w:t>
      </w:r>
      <w:r w:rsidR="00CE2938">
        <w:rPr>
          <w:rFonts w:eastAsia="Times New Roman"/>
        </w:rPr>
        <w:t xml:space="preserve"> those of</w:t>
      </w:r>
      <w:r w:rsidR="00D672E7">
        <w:rPr>
          <w:rFonts w:eastAsia="Times New Roman"/>
        </w:rPr>
        <w:t xml:space="preserve"> both Hispanic and White</w:t>
      </w:r>
      <w:r w:rsidR="0086489B">
        <w:rPr>
          <w:rFonts w:eastAsia="Times New Roman"/>
        </w:rPr>
        <w:t xml:space="preserve"> respondents</w:t>
      </w:r>
      <w:r w:rsidR="00D672E7">
        <w:rPr>
          <w:rFonts w:eastAsia="Times New Roman"/>
        </w:rPr>
        <w:t xml:space="preserve">. </w:t>
      </w:r>
      <w:r w:rsidR="00CE2938">
        <w:rPr>
          <w:rFonts w:eastAsia="Times New Roman"/>
        </w:rPr>
        <w:t xml:space="preserve">Another noticeable difference among the races is the curve of the regular church attendance. Hispanic and White </w:t>
      </w:r>
      <w:r w:rsidR="0086489B">
        <w:rPr>
          <w:rFonts w:eastAsia="Times New Roman"/>
        </w:rPr>
        <w:t xml:space="preserve">respondents </w:t>
      </w:r>
      <w:r w:rsidR="00CE2938">
        <w:rPr>
          <w:rFonts w:eastAsia="Times New Roman"/>
        </w:rPr>
        <w:t xml:space="preserve">descend quickly, reaching the </w:t>
      </w:r>
      <w:r w:rsidR="0086489B">
        <w:rPr>
          <w:rFonts w:eastAsia="Times New Roman"/>
        </w:rPr>
        <w:t>asymptote</w:t>
      </w:r>
      <w:r w:rsidR="00CE2938">
        <w:rPr>
          <w:rFonts w:eastAsia="Times New Roman"/>
        </w:rPr>
        <w:t xml:space="preserve"> within </w:t>
      </w:r>
      <w:r w:rsidR="0086489B">
        <w:rPr>
          <w:rFonts w:eastAsia="Times New Roman"/>
        </w:rPr>
        <w:t xml:space="preserve">around </w:t>
      </w:r>
      <w:r w:rsidR="00CE2938">
        <w:rPr>
          <w:rFonts w:eastAsia="Times New Roman"/>
        </w:rPr>
        <w:t>two years. Hispanic</w:t>
      </w:r>
      <w:r w:rsidR="0086489B">
        <w:rPr>
          <w:rFonts w:eastAsia="Times New Roman"/>
        </w:rPr>
        <w:t>s</w:t>
      </w:r>
      <w:r w:rsidR="00CE2938">
        <w:rPr>
          <w:rFonts w:eastAsia="Times New Roman"/>
        </w:rPr>
        <w:t xml:space="preserve"> demonstrate a more gradual decline in regular attendance, but nothing like Black, whos</w:t>
      </w:r>
      <w:r w:rsidR="0086489B">
        <w:rPr>
          <w:rFonts w:eastAsia="Times New Roman"/>
        </w:rPr>
        <w:t>e</w:t>
      </w:r>
      <w:r w:rsidR="00CE2938">
        <w:rPr>
          <w:rFonts w:eastAsia="Times New Roman"/>
        </w:rPr>
        <w:t xml:space="preserve"> decline stretches over 7 years .</w:t>
      </w:r>
      <w:r w:rsidR="007D1AB0">
        <w:rPr>
          <w:rFonts w:eastAsia="Times New Roman"/>
        </w:rPr>
        <w:t xml:space="preserve"> T</w:t>
      </w:r>
      <w:r w:rsidR="00CE2938">
        <w:rPr>
          <w:rFonts w:eastAsia="Times New Roman"/>
        </w:rPr>
        <w:t xml:space="preserve">he data collected among the oversample of minorities appears to demonstrate similar patterns, and validates such observations. </w:t>
      </w:r>
      <w:r w:rsidR="00203F92">
        <w:rPr>
          <w:rFonts w:eastAsia="Times New Roman"/>
        </w:rPr>
        <w:t xml:space="preserve">See </w:t>
      </w:r>
      <w:hyperlink w:anchor="Animated_Descriptives" w:history="1">
        <w:r w:rsidR="00203F92">
          <w:rPr>
            <w:rStyle w:val="Hyperlink"/>
            <w:rFonts w:eastAsia="Times New Roman"/>
          </w:rPr>
          <w:t xml:space="preserve"> temporal animations</w:t>
        </w:r>
      </w:hyperlink>
      <w:r w:rsidR="00203F92">
        <w:rPr>
          <w:rFonts w:eastAsia="Times New Roman"/>
        </w:rPr>
        <w:t xml:space="preserve"> of these and other graphs to explore the response dynamics.</w:t>
      </w:r>
    </w:p>
    <w:p w:rsidR="00CE1999" w:rsidRDefault="007D1AB0" w:rsidP="00CE1999">
      <w:pPr>
        <w:ind w:firstLine="720"/>
        <w:rPr>
          <w:rFonts w:eastAsia="Times New Roman"/>
        </w:rPr>
      </w:pPr>
      <w:r>
        <w:rPr>
          <w:rFonts w:eastAsia="Times New Roman"/>
        </w:rPr>
        <w:t xml:space="preserve">What drives such dynamics? Time is too easy an answer, because </w:t>
      </w:r>
      <w:r w:rsidR="00FC4777">
        <w:rPr>
          <w:rFonts w:eastAsia="Times New Roman"/>
        </w:rPr>
        <w:t>it</w:t>
      </w:r>
      <w:r w:rsidR="00916A13">
        <w:rPr>
          <w:rFonts w:eastAsia="Times New Roman"/>
        </w:rPr>
        <w:t xml:space="preserve"> i</w:t>
      </w:r>
      <w:r w:rsidR="00FC4777">
        <w:rPr>
          <w:rFonts w:eastAsia="Times New Roman"/>
        </w:rPr>
        <w:t xml:space="preserve">s </w:t>
      </w:r>
      <w:r>
        <w:rPr>
          <w:rFonts w:eastAsia="Times New Roman"/>
        </w:rPr>
        <w:t xml:space="preserve">confounded </w:t>
      </w:r>
      <w:r w:rsidR="0086489B">
        <w:rPr>
          <w:rFonts w:eastAsia="Times New Roman"/>
        </w:rPr>
        <w:t>with</w:t>
      </w:r>
      <w:r>
        <w:rPr>
          <w:rFonts w:eastAsia="Times New Roman"/>
        </w:rPr>
        <w:t xml:space="preserve">  age, period, and cohort ef</w:t>
      </w:r>
      <w:r w:rsidR="00FC4777">
        <w:rPr>
          <w:rFonts w:eastAsia="Times New Roman"/>
        </w:rPr>
        <w:t xml:space="preserve">fects. Naturally, age and cohort </w:t>
      </w:r>
      <w:r>
        <w:rPr>
          <w:rFonts w:eastAsia="Times New Roman"/>
        </w:rPr>
        <w:t>offer</w:t>
      </w:r>
      <w:r w:rsidR="00FC4777">
        <w:rPr>
          <w:rFonts w:eastAsia="Times New Roman"/>
        </w:rPr>
        <w:t xml:space="preserve"> richer </w:t>
      </w:r>
      <w:r w:rsidR="00916A13">
        <w:rPr>
          <w:rFonts w:eastAsia="Times New Roman"/>
        </w:rPr>
        <w:t>hypotheses</w:t>
      </w:r>
      <w:r w:rsidR="00FC4777">
        <w:rPr>
          <w:rFonts w:eastAsia="Times New Roman"/>
        </w:rPr>
        <w:t xml:space="preserve"> and explanation</w:t>
      </w:r>
      <w:r w:rsidR="0086489B">
        <w:rPr>
          <w:rFonts w:eastAsia="Times New Roman"/>
        </w:rPr>
        <w:t>s</w:t>
      </w:r>
      <w:r w:rsidR="00FC4777">
        <w:rPr>
          <w:rFonts w:eastAsia="Times New Roman"/>
        </w:rPr>
        <w:t xml:space="preserve"> to developmental researchers. Sociological changes unfold on larger timescales, however, </w:t>
      </w:r>
      <w:r w:rsidR="0086489B">
        <w:rPr>
          <w:rFonts w:eastAsia="Times New Roman"/>
        </w:rPr>
        <w:t xml:space="preserve">as the </w:t>
      </w:r>
      <w:r w:rsidR="00FC4777">
        <w:rPr>
          <w:rFonts w:eastAsia="Times New Roman"/>
        </w:rPr>
        <w:t>NLSY97 stretches the limits of panel studies, both in the resolution of the sample and the span of longitudinal observations.</w:t>
      </w:r>
    </w:p>
    <w:p w:rsidR="00CE1999" w:rsidRDefault="00063179" w:rsidP="00CE1999">
      <w:pPr>
        <w:ind w:firstLine="720"/>
        <w:rPr>
          <w:rFonts w:eastAsia="Times New Roman"/>
        </w:rPr>
      </w:pPr>
      <w:r>
        <w:rPr>
          <w:rFonts w:eastAsia="Times New Roman"/>
          <w:noProof/>
          <w:lang w:val="en-CA" w:eastAsia="en-CA"/>
        </w:rPr>
        <w:drawing>
          <wp:anchor distT="0" distB="0" distL="114300" distR="114300" simplePos="0" relativeHeight="251671552" behindDoc="0" locked="0" layoutInCell="1" allowOverlap="1" wp14:anchorId="0088B5DD" wp14:editId="17B582BB">
            <wp:simplePos x="0" y="0"/>
            <wp:positionH relativeFrom="column">
              <wp:posOffset>0</wp:posOffset>
            </wp:positionH>
            <wp:positionV relativeFrom="paragraph">
              <wp:posOffset>1613535</wp:posOffset>
            </wp:positionV>
            <wp:extent cx="5720080" cy="2858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end_race_16.png"/>
                    <pic:cNvPicPr/>
                  </pic:nvPicPr>
                  <pic:blipFill>
                    <a:blip r:embed="rId143" cstate="print">
                      <a:extLst>
                        <a:ext uri="{28A0092B-C50C-407E-A947-70E740481C1C}">
                          <a14:useLocalDpi xmlns:a14="http://schemas.microsoft.com/office/drawing/2010/main"/>
                        </a:ext>
                      </a:extLst>
                    </a:blip>
                    <a:stretch>
                      <a:fillRect/>
                    </a:stretch>
                  </pic:blipFill>
                  <pic:spPr>
                    <a:xfrm>
                      <a:off x="0" y="0"/>
                      <a:ext cx="5720080" cy="2858770"/>
                    </a:xfrm>
                    <a:prstGeom prst="rect">
                      <a:avLst/>
                    </a:prstGeom>
                  </pic:spPr>
                </pic:pic>
              </a:graphicData>
            </a:graphic>
            <wp14:sizeRelH relativeFrom="margin">
              <wp14:pctWidth>0</wp14:pctWidth>
            </wp14:sizeRelH>
            <wp14:sizeRelV relativeFrom="margin">
              <wp14:pctHeight>0</wp14:pctHeight>
            </wp14:sizeRelV>
          </wp:anchor>
        </w:drawing>
      </w:r>
      <w:r w:rsidR="00916A13">
        <w:rPr>
          <w:rFonts w:eastAsia="Times New Roman"/>
        </w:rPr>
        <w:t xml:space="preserve">One of the common ways to untangle the confounded temporal factors is to rescale the metric of time and to re-align the chronology of the study. </w:t>
      </w:r>
      <w:r w:rsidR="008A18A2">
        <w:rPr>
          <w:rFonts w:eastAsia="Times New Roman"/>
        </w:rPr>
        <w:t xml:space="preserve">The patterns of declining </w:t>
      </w:r>
      <w:r w:rsidR="00916A13">
        <w:rPr>
          <w:rFonts w:eastAsia="Times New Roman"/>
        </w:rPr>
        <w:t xml:space="preserve">church </w:t>
      </w:r>
      <w:r w:rsidR="008A18A2">
        <w:rPr>
          <w:rFonts w:eastAsia="Times New Roman"/>
        </w:rPr>
        <w:t xml:space="preserve">attendance are </w:t>
      </w:r>
      <w:r w:rsidR="00665A57">
        <w:rPr>
          <w:rFonts w:eastAsia="Times New Roman"/>
        </w:rPr>
        <w:t>clearer</w:t>
      </w:r>
      <w:r w:rsidR="008A18A2">
        <w:rPr>
          <w:rFonts w:eastAsia="Times New Roman"/>
        </w:rPr>
        <w:t xml:space="preserve"> </w:t>
      </w:r>
      <w:r w:rsidR="00916A13">
        <w:rPr>
          <w:rFonts w:eastAsia="Times New Roman"/>
        </w:rPr>
        <w:t>after changing</w:t>
      </w:r>
      <w:r w:rsidR="008A18A2">
        <w:rPr>
          <w:rFonts w:eastAsia="Times New Roman"/>
        </w:rPr>
        <w:t xml:space="preserve"> the metric of </w:t>
      </w:r>
      <w:r>
        <w:rPr>
          <w:rFonts w:eastAsia="Times New Roman"/>
        </w:rPr>
        <w:t>time from</w:t>
      </w:r>
      <w:r w:rsidR="00916A13">
        <w:rPr>
          <w:rFonts w:eastAsia="Times New Roman"/>
        </w:rPr>
        <w:t xml:space="preserve"> </w:t>
      </w:r>
      <w:r w:rsidR="00CE1999">
        <w:rPr>
          <w:rFonts w:eastAsia="Times New Roman"/>
        </w:rPr>
        <w:t xml:space="preserve">the </w:t>
      </w:r>
      <w:r w:rsidR="00916A13">
        <w:rPr>
          <w:rFonts w:eastAsia="Times New Roman"/>
        </w:rPr>
        <w:t xml:space="preserve">rounds of </w:t>
      </w:r>
      <w:r w:rsidR="00535A49">
        <w:rPr>
          <w:rFonts w:eastAsia="Times New Roman"/>
        </w:rPr>
        <w:t>NLSY97</w:t>
      </w:r>
      <w:r w:rsidR="008A18A2">
        <w:rPr>
          <w:rFonts w:eastAsia="Times New Roman"/>
        </w:rPr>
        <w:t xml:space="preserve"> to biological age, as demonstrated in Figure 4.10 and 4.11.  </w:t>
      </w:r>
      <w:r w:rsidR="00CE1999">
        <w:rPr>
          <w:rFonts w:eastAsia="Times New Roman"/>
        </w:rPr>
        <w:t xml:space="preserve">Figure 4.10 re-scales the data </w:t>
      </w:r>
      <w:r>
        <w:rPr>
          <w:rFonts w:eastAsia="Times New Roman"/>
        </w:rPr>
        <w:t>from Figure</w:t>
      </w:r>
      <w:r w:rsidR="001833F1">
        <w:rPr>
          <w:rFonts w:eastAsia="Times New Roman"/>
        </w:rPr>
        <w:t xml:space="preserve"> </w:t>
      </w:r>
      <w:r w:rsidR="00CE1999">
        <w:rPr>
          <w:rFonts w:eastAsia="Times New Roman"/>
        </w:rPr>
        <w:t xml:space="preserve">4.9, while </w:t>
      </w:r>
      <w:r w:rsidR="00665A57">
        <w:rPr>
          <w:rFonts w:eastAsia="Times New Roman"/>
        </w:rPr>
        <w:t xml:space="preserve">Figure </w:t>
      </w:r>
      <w:r w:rsidR="00CE1999">
        <w:rPr>
          <w:rFonts w:eastAsia="Times New Roman"/>
        </w:rPr>
        <w:t>4.</w:t>
      </w:r>
      <w:r w:rsidR="001833F1">
        <w:rPr>
          <w:rFonts w:eastAsia="Times New Roman"/>
        </w:rPr>
        <w:t>1</w:t>
      </w:r>
      <w:r w:rsidR="00CE1999">
        <w:rPr>
          <w:rFonts w:eastAsia="Times New Roman"/>
        </w:rPr>
        <w:t xml:space="preserve">1 demonstrates what patterns of church attendance are among 16-yearolds, </w:t>
      </w:r>
      <w:r w:rsidR="00CE1999">
        <w:rPr>
          <w:rFonts w:eastAsia="Times New Roman"/>
        </w:rPr>
        <w:lastRenderedPageBreak/>
        <w:t xml:space="preserve">offering </w:t>
      </w:r>
      <w:r w:rsidR="001833F1">
        <w:rPr>
          <w:rFonts w:eastAsia="Times New Roman"/>
        </w:rPr>
        <w:t xml:space="preserve">an alternative </w:t>
      </w:r>
      <w:r w:rsidR="00665A57">
        <w:rPr>
          <w:rFonts w:eastAsia="Times New Roman"/>
        </w:rPr>
        <w:t xml:space="preserve">portrayal </w:t>
      </w:r>
      <w:r w:rsidR="00CE1999">
        <w:rPr>
          <w:rFonts w:eastAsia="Times New Roman"/>
        </w:rPr>
        <w:t xml:space="preserve">to </w:t>
      </w:r>
      <w:r w:rsidR="00665A57">
        <w:rPr>
          <w:rFonts w:eastAsia="Times New Roman"/>
        </w:rPr>
        <w:t xml:space="preserve">Figure </w:t>
      </w:r>
      <w:r w:rsidR="00CE1999">
        <w:rPr>
          <w:rFonts w:eastAsia="Times New Roman"/>
        </w:rPr>
        <w:t>4.8.</w:t>
      </w:r>
    </w:p>
    <w:p w:rsidR="001833F1" w:rsidRDefault="001833F1" w:rsidP="001833F1">
      <w:pPr>
        <w:rPr>
          <w:rFonts w:eastAsia="Times New Roman"/>
        </w:rPr>
      </w:pPr>
      <w:r>
        <w:rPr>
          <w:rFonts w:eastAsia="Times New Roman"/>
        </w:rPr>
        <w:t>Figure 4.11 Church attendance frequencies across races at age 16</w:t>
      </w:r>
    </w:p>
    <w:p w:rsidR="002D2D8D" w:rsidRDefault="001833F1" w:rsidP="008A18A2">
      <w:pPr>
        <w:ind w:firstLine="720"/>
        <w:rPr>
          <w:rFonts w:eastAsia="Times New Roman"/>
        </w:rPr>
      </w:pPr>
      <w:r>
        <w:rPr>
          <w:rFonts w:eastAsia="Times New Roman"/>
        </w:rPr>
        <w:t>The difference between 4.8  and 4.11 is dra</w:t>
      </w:r>
      <w:r w:rsidR="00665A57">
        <w:rPr>
          <w:rFonts w:eastAsia="Times New Roman"/>
        </w:rPr>
        <w:t>matic</w:t>
      </w:r>
      <w:r>
        <w:rPr>
          <w:rFonts w:eastAsia="Times New Roman"/>
        </w:rPr>
        <w:t xml:space="preserve">: the former describes the group dominated by non-attendance, while the </w:t>
      </w:r>
      <w:r w:rsidR="00BE3767">
        <w:rPr>
          <w:rFonts w:eastAsia="Times New Roman"/>
        </w:rPr>
        <w:t xml:space="preserve">latter  </w:t>
      </w:r>
      <w:r w:rsidR="00F170CE">
        <w:rPr>
          <w:rFonts w:eastAsia="Times New Roman"/>
        </w:rPr>
        <w:t>gives an opposite picture. The differences among the races, however, preserve</w:t>
      </w:r>
      <w:r w:rsidR="00665A57">
        <w:rPr>
          <w:rFonts w:eastAsia="Times New Roman"/>
        </w:rPr>
        <w:t>s</w:t>
      </w:r>
      <w:r w:rsidR="00F170CE">
        <w:rPr>
          <w:rFonts w:eastAsia="Times New Roman"/>
        </w:rPr>
        <w:t xml:space="preserve"> the structure we have seen in figures 4.9 and 4.10. Blacks, as the most religiously involved</w:t>
      </w:r>
      <w:r w:rsidR="00665A57">
        <w:rPr>
          <w:rFonts w:eastAsia="Times New Roman"/>
        </w:rPr>
        <w:t xml:space="preserve"> respondents,</w:t>
      </w:r>
      <w:r w:rsidR="00F170CE">
        <w:rPr>
          <w:rFonts w:eastAsia="Times New Roman"/>
        </w:rPr>
        <w:t xml:space="preserve"> </w:t>
      </w:r>
      <w:r w:rsidR="00665A57">
        <w:rPr>
          <w:rFonts w:eastAsia="Times New Roman"/>
        </w:rPr>
        <w:t>have</w:t>
      </w:r>
      <w:r w:rsidR="00F170CE">
        <w:rPr>
          <w:rFonts w:eastAsia="Times New Roman"/>
        </w:rPr>
        <w:t xml:space="preserve"> </w:t>
      </w:r>
      <w:r w:rsidR="002D2D8D">
        <w:rPr>
          <w:rFonts w:eastAsia="Times New Roman"/>
        </w:rPr>
        <w:t>a</w:t>
      </w:r>
      <w:r w:rsidR="00F170CE">
        <w:rPr>
          <w:rFonts w:eastAsia="Times New Roman"/>
        </w:rPr>
        <w:t xml:space="preserve"> 37% endorsement of weekly church attendance, </w:t>
      </w:r>
      <w:r w:rsidR="00665A57">
        <w:rPr>
          <w:rFonts w:eastAsia="Times New Roman"/>
        </w:rPr>
        <w:t xml:space="preserve">compared to </w:t>
      </w:r>
      <w:r w:rsidR="00F170CE">
        <w:rPr>
          <w:rFonts w:eastAsia="Times New Roman"/>
        </w:rPr>
        <w:t xml:space="preserve">Whites and Hispanics </w:t>
      </w:r>
      <w:r w:rsidR="00665A57">
        <w:rPr>
          <w:rFonts w:eastAsia="Times New Roman"/>
        </w:rPr>
        <w:t>who are lower by</w:t>
      </w:r>
      <w:r w:rsidR="00F170CE">
        <w:rPr>
          <w:rFonts w:eastAsia="Times New Roman"/>
        </w:rPr>
        <w:t xml:space="preserve">  11 and 15 </w:t>
      </w:r>
      <w:r w:rsidR="00665A57">
        <w:rPr>
          <w:rFonts w:eastAsia="Times New Roman"/>
        </w:rPr>
        <w:t xml:space="preserve">percentage </w:t>
      </w:r>
      <w:r w:rsidR="00F170CE">
        <w:rPr>
          <w:rFonts w:eastAsia="Times New Roman"/>
        </w:rPr>
        <w:t>points</w:t>
      </w:r>
      <w:r w:rsidR="00665A57">
        <w:rPr>
          <w:rFonts w:eastAsia="Times New Roman"/>
        </w:rPr>
        <w:t>,</w:t>
      </w:r>
      <w:r w:rsidR="00F170CE">
        <w:rPr>
          <w:rFonts w:eastAsia="Times New Roman"/>
        </w:rPr>
        <w:t xml:space="preserve"> respectively. The difference between these two </w:t>
      </w:r>
      <w:r w:rsidR="002D2D8D">
        <w:rPr>
          <w:rFonts w:eastAsia="Times New Roman"/>
        </w:rPr>
        <w:t>data views</w:t>
      </w:r>
      <w:r w:rsidR="00F170CE">
        <w:rPr>
          <w:rFonts w:eastAsia="Times New Roman"/>
        </w:rPr>
        <w:t xml:space="preserve"> is the age constitution of the selected respondents. </w:t>
      </w:r>
      <w:r w:rsidR="002D2D8D">
        <w:rPr>
          <w:rFonts w:eastAsia="Times New Roman"/>
        </w:rPr>
        <w:t xml:space="preserve">Figure 4.8 was produced by data supplied by people </w:t>
      </w:r>
      <w:r w:rsidR="00F170CE">
        <w:rPr>
          <w:rFonts w:eastAsia="Times New Roman"/>
        </w:rPr>
        <w:t>of various ages</w:t>
      </w:r>
      <w:r w:rsidR="00665A57">
        <w:rPr>
          <w:rFonts w:eastAsia="Times New Roman"/>
        </w:rPr>
        <w:t>,</w:t>
      </w:r>
      <w:r w:rsidR="00F170CE">
        <w:rPr>
          <w:rFonts w:eastAsia="Times New Roman"/>
        </w:rPr>
        <w:t xml:space="preserve"> as young as 16 and as old as 20. </w:t>
      </w:r>
      <w:r w:rsidR="00665A57">
        <w:rPr>
          <w:rFonts w:eastAsia="Times New Roman"/>
        </w:rPr>
        <w:t xml:space="preserve">  </w:t>
      </w:r>
      <w:r w:rsidR="002D2D8D">
        <w:rPr>
          <w:rFonts w:eastAsia="Times New Roman"/>
        </w:rPr>
        <w:t xml:space="preserve">In </w:t>
      </w:r>
      <w:r w:rsidR="00F170CE">
        <w:rPr>
          <w:rFonts w:eastAsia="Times New Roman"/>
        </w:rPr>
        <w:t>figure 4.11  only the data from 16-year</w:t>
      </w:r>
      <w:r w:rsidR="00665A57">
        <w:rPr>
          <w:rFonts w:eastAsia="Times New Roman"/>
        </w:rPr>
        <w:t>-</w:t>
      </w:r>
      <w:r w:rsidR="00F170CE">
        <w:rPr>
          <w:rFonts w:eastAsia="Times New Roman"/>
        </w:rPr>
        <w:t>old</w:t>
      </w:r>
      <w:r w:rsidR="002D2D8D">
        <w:rPr>
          <w:rFonts w:eastAsia="Times New Roman"/>
        </w:rPr>
        <w:t xml:space="preserve">s were used, making the group homogeneous in age. Comparing </w:t>
      </w:r>
      <w:r w:rsidR="00665A57">
        <w:rPr>
          <w:rFonts w:eastAsia="Times New Roman"/>
        </w:rPr>
        <w:t>F</w:t>
      </w:r>
      <w:r w:rsidR="002D2D8D">
        <w:rPr>
          <w:rFonts w:eastAsia="Times New Roman"/>
        </w:rPr>
        <w:t xml:space="preserve">igure 4.9 with 4.10 and </w:t>
      </w:r>
      <w:r w:rsidR="00665A57">
        <w:rPr>
          <w:rFonts w:eastAsia="Times New Roman"/>
        </w:rPr>
        <w:t>F</w:t>
      </w:r>
      <w:r w:rsidR="002D2D8D">
        <w:rPr>
          <w:rFonts w:eastAsia="Times New Roman"/>
        </w:rPr>
        <w:t xml:space="preserve">igure 4.8 with 4.11, we </w:t>
      </w:r>
      <w:r w:rsidR="00665A57">
        <w:rPr>
          <w:rFonts w:eastAsia="Times New Roman"/>
        </w:rPr>
        <w:t>see</w:t>
      </w:r>
      <w:r w:rsidR="002D2D8D">
        <w:rPr>
          <w:rFonts w:eastAsia="Times New Roman"/>
        </w:rPr>
        <w:t xml:space="preserve"> that patterns of change becom</w:t>
      </w:r>
      <w:r w:rsidR="00665A57">
        <w:rPr>
          <w:rFonts w:eastAsia="Times New Roman"/>
        </w:rPr>
        <w:t>e</w:t>
      </w:r>
      <w:r w:rsidR="002D2D8D">
        <w:rPr>
          <w:rFonts w:eastAsia="Times New Roman"/>
        </w:rPr>
        <w:t xml:space="preserve"> more </w:t>
      </w:r>
      <w:r w:rsidR="008D7915">
        <w:rPr>
          <w:rFonts w:eastAsia="Times New Roman"/>
        </w:rPr>
        <w:t>pronounce</w:t>
      </w:r>
      <w:r w:rsidR="00665A57">
        <w:rPr>
          <w:rFonts w:eastAsia="Times New Roman"/>
        </w:rPr>
        <w:t>d</w:t>
      </w:r>
      <w:r w:rsidR="008D7915">
        <w:rPr>
          <w:rFonts w:eastAsia="Times New Roman"/>
        </w:rPr>
        <w:t xml:space="preserve"> and </w:t>
      </w:r>
      <w:r w:rsidR="00665A57">
        <w:rPr>
          <w:rFonts w:eastAsia="Times New Roman"/>
        </w:rPr>
        <w:t xml:space="preserve">more </w:t>
      </w:r>
      <w:r w:rsidR="008D7915">
        <w:rPr>
          <w:rFonts w:eastAsia="Times New Roman"/>
        </w:rPr>
        <w:t>sharp</w:t>
      </w:r>
      <w:r w:rsidR="00665A57">
        <w:rPr>
          <w:rFonts w:eastAsia="Times New Roman"/>
        </w:rPr>
        <w:t>ly</w:t>
      </w:r>
      <w:r w:rsidR="008D7915">
        <w:rPr>
          <w:rFonts w:eastAsia="Times New Roman"/>
        </w:rPr>
        <w:t xml:space="preserve"> defined. Figure 4.11 especially </w:t>
      </w:r>
      <w:r w:rsidR="00DA7CDA">
        <w:rPr>
          <w:rFonts w:eastAsia="Times New Roman"/>
        </w:rPr>
        <w:t xml:space="preserve">powerfully demonstrates how much change occurs during the late teen years: </w:t>
      </w:r>
      <w:r w:rsidR="00665A57">
        <w:rPr>
          <w:rFonts w:eastAsia="Times New Roman"/>
        </w:rPr>
        <w:t xml:space="preserve">the </w:t>
      </w:r>
      <w:r w:rsidR="00DA7CDA">
        <w:rPr>
          <w:rFonts w:eastAsia="Times New Roman"/>
        </w:rPr>
        <w:t xml:space="preserve">sharp drops in attendance across all races, especially in regular attendance, </w:t>
      </w:r>
      <w:r w:rsidR="00665A57">
        <w:rPr>
          <w:rFonts w:eastAsia="Times New Roman"/>
        </w:rPr>
        <w:t>are steeper than for</w:t>
      </w:r>
      <w:r w:rsidR="00DA7CDA">
        <w:rPr>
          <w:rFonts w:eastAsia="Times New Roman"/>
        </w:rPr>
        <w:t xml:space="preserve"> later </w:t>
      </w:r>
      <w:r w:rsidR="00665A57">
        <w:rPr>
          <w:rFonts w:eastAsia="Times New Roman"/>
        </w:rPr>
        <w:t>ages</w:t>
      </w:r>
      <w:r w:rsidR="00DA7CDA">
        <w:rPr>
          <w:rFonts w:eastAsia="Times New Roman"/>
        </w:rPr>
        <w:t>.</w:t>
      </w:r>
    </w:p>
    <w:p w:rsidR="008D7915" w:rsidRDefault="00972120" w:rsidP="008A18A2">
      <w:pPr>
        <w:ind w:firstLine="720"/>
        <w:rPr>
          <w:rFonts w:eastAsia="Times New Roman"/>
        </w:rPr>
      </w:pPr>
      <w:r>
        <w:rPr>
          <w:rFonts w:eastAsia="Times New Roman"/>
        </w:rPr>
        <w:t xml:space="preserve">The cross-sectional data described above gave a good overall picture, but left key questions about the change in church attendance unanswered. We can see that the general trend is for respondents to attend church less as time progresses, but it is not clear how individuals contribute to this trend. </w:t>
      </w:r>
      <w:r w:rsidR="008D7915">
        <w:rPr>
          <w:rFonts w:eastAsia="Times New Roman"/>
        </w:rPr>
        <w:t xml:space="preserve">Does the number of non-goers </w:t>
      </w:r>
      <w:r w:rsidR="00DA7CDA">
        <w:rPr>
          <w:rFonts w:eastAsia="Times New Roman"/>
        </w:rPr>
        <w:t>increase</w:t>
      </w:r>
      <w:r w:rsidR="008D7915">
        <w:rPr>
          <w:rFonts w:eastAsia="Times New Roman"/>
        </w:rPr>
        <w:t xml:space="preserve"> at the expense of fervent </w:t>
      </w:r>
      <w:r w:rsidR="00DA7CDA">
        <w:rPr>
          <w:rFonts w:eastAsia="Times New Roman"/>
        </w:rPr>
        <w:t>churchgoers</w:t>
      </w:r>
      <w:r w:rsidR="008D7915">
        <w:rPr>
          <w:rFonts w:eastAsia="Times New Roman"/>
        </w:rPr>
        <w:t xml:space="preserve"> or</w:t>
      </w:r>
      <w:r w:rsidR="00DA7CDA">
        <w:rPr>
          <w:rFonts w:eastAsia="Times New Roman"/>
        </w:rPr>
        <w:t xml:space="preserve"> th</w:t>
      </w:r>
      <w:r w:rsidR="002E0901">
        <w:rPr>
          <w:rFonts w:eastAsia="Times New Roman"/>
        </w:rPr>
        <w:t>ose</w:t>
      </w:r>
      <w:r w:rsidR="008D7915">
        <w:rPr>
          <w:rFonts w:eastAsia="Times New Roman"/>
        </w:rPr>
        <w:t xml:space="preserve"> who were only mildly involved in church? </w:t>
      </w:r>
      <w:r w:rsidR="002E0901">
        <w:rPr>
          <w:rFonts w:eastAsia="Times New Roman"/>
        </w:rPr>
        <w:t>Are</w:t>
      </w:r>
      <w:r w:rsidR="008D7915">
        <w:rPr>
          <w:rFonts w:eastAsia="Times New Roman"/>
        </w:rPr>
        <w:t xml:space="preserve"> the prevalences that appear stable across time ( </w:t>
      </w:r>
      <w:r w:rsidR="00DA7CDA">
        <w:rPr>
          <w:rFonts w:eastAsia="Times New Roman"/>
        </w:rPr>
        <w:t xml:space="preserve">see “Several times per week” among Hispanic in </w:t>
      </w:r>
      <w:r w:rsidR="00063179">
        <w:rPr>
          <w:rFonts w:eastAsia="Times New Roman"/>
        </w:rPr>
        <w:t>F</w:t>
      </w:r>
      <w:r w:rsidR="00DA7CDA">
        <w:rPr>
          <w:rFonts w:eastAsia="Times New Roman"/>
        </w:rPr>
        <w:t>igure 4.8) really stable, or  characterized by people moving in and out of this category, creating</w:t>
      </w:r>
      <w:r>
        <w:rPr>
          <w:rFonts w:eastAsia="Times New Roman"/>
        </w:rPr>
        <w:t xml:space="preserve"> only</w:t>
      </w:r>
      <w:r w:rsidR="00DA7CDA">
        <w:rPr>
          <w:rFonts w:eastAsia="Times New Roman"/>
        </w:rPr>
        <w:t xml:space="preserve"> an appearance of stability</w:t>
      </w:r>
      <w:r>
        <w:rPr>
          <w:rFonts w:eastAsia="Times New Roman"/>
        </w:rPr>
        <w:t xml:space="preserve"> of the prevalence</w:t>
      </w:r>
      <w:r w:rsidR="00DA7CDA">
        <w:rPr>
          <w:rFonts w:eastAsia="Times New Roman"/>
        </w:rPr>
        <w:t xml:space="preserve">? </w:t>
      </w:r>
      <w:r>
        <w:rPr>
          <w:rFonts w:eastAsia="Times New Roman"/>
        </w:rPr>
        <w:t>Is</w:t>
      </w:r>
      <w:r w:rsidR="00DA7CDA">
        <w:rPr>
          <w:rFonts w:eastAsia="Times New Roman"/>
        </w:rPr>
        <w:t xml:space="preserve"> the </w:t>
      </w:r>
      <w:r>
        <w:rPr>
          <w:rFonts w:eastAsia="Times New Roman"/>
        </w:rPr>
        <w:t>observed</w:t>
      </w:r>
      <w:r w:rsidR="00DA7CDA">
        <w:rPr>
          <w:rFonts w:eastAsia="Times New Roman"/>
        </w:rPr>
        <w:t xml:space="preserve"> change</w:t>
      </w:r>
      <w:r>
        <w:rPr>
          <w:rFonts w:eastAsia="Times New Roman"/>
        </w:rPr>
        <w:t xml:space="preserve"> a</w:t>
      </w:r>
      <w:r w:rsidR="00DA7CDA">
        <w:rPr>
          <w:rFonts w:eastAsia="Times New Roman"/>
        </w:rPr>
        <w:t xml:space="preserve"> result </w:t>
      </w:r>
      <w:r>
        <w:rPr>
          <w:rFonts w:eastAsia="Times New Roman"/>
        </w:rPr>
        <w:t xml:space="preserve">of </w:t>
      </w:r>
      <w:r w:rsidR="00DA7CDA">
        <w:rPr>
          <w:rFonts w:eastAsia="Times New Roman"/>
        </w:rPr>
        <w:t>many individuals</w:t>
      </w:r>
      <w:r w:rsidR="003E74D2">
        <w:rPr>
          <w:rFonts w:eastAsia="Times New Roman"/>
        </w:rPr>
        <w:t xml:space="preserve"> changing</w:t>
      </w:r>
      <w:r w:rsidR="00DA7CDA">
        <w:rPr>
          <w:rFonts w:eastAsia="Times New Roman"/>
        </w:rPr>
        <w:t xml:space="preserve"> </w:t>
      </w:r>
      <w:r>
        <w:rPr>
          <w:rFonts w:eastAsia="Times New Roman"/>
        </w:rPr>
        <w:t>a little bit</w:t>
      </w:r>
      <w:r w:rsidR="00DA7CDA">
        <w:rPr>
          <w:rFonts w:eastAsia="Times New Roman"/>
        </w:rPr>
        <w:t xml:space="preserve">, or from drastic changes </w:t>
      </w:r>
      <w:r w:rsidR="002E0901">
        <w:rPr>
          <w:rFonts w:eastAsia="Times New Roman"/>
        </w:rPr>
        <w:t>among</w:t>
      </w:r>
      <w:r w:rsidR="00DA7CDA">
        <w:rPr>
          <w:rFonts w:eastAsia="Times New Roman"/>
        </w:rPr>
        <w:t xml:space="preserve"> a handful</w:t>
      </w:r>
      <w:r w:rsidR="003E74D2">
        <w:rPr>
          <w:rFonts w:eastAsia="Times New Roman"/>
        </w:rPr>
        <w:t xml:space="preserve"> of persons? To address these questions </w:t>
      </w:r>
      <w:r>
        <w:rPr>
          <w:rFonts w:eastAsia="Times New Roman"/>
        </w:rPr>
        <w:t>we must turn to</w:t>
      </w:r>
      <w:r w:rsidR="003E74D2">
        <w:rPr>
          <w:rFonts w:eastAsia="Times New Roman"/>
        </w:rPr>
        <w:t xml:space="preserve"> </w:t>
      </w:r>
      <w:r w:rsidR="003E74D2" w:rsidRPr="003E74D2">
        <w:rPr>
          <w:rFonts w:eastAsia="Times New Roman"/>
          <w:i/>
        </w:rPr>
        <w:t>longitudinal</w:t>
      </w:r>
      <w:r w:rsidR="003E74D2">
        <w:rPr>
          <w:rFonts w:eastAsia="Times New Roman"/>
        </w:rPr>
        <w:t xml:space="preserve"> data and allow the observed</w:t>
      </w:r>
      <w:r>
        <w:rPr>
          <w:rFonts w:eastAsia="Times New Roman"/>
        </w:rPr>
        <w:t xml:space="preserve"> and reproduced</w:t>
      </w:r>
      <w:r w:rsidR="003E74D2">
        <w:rPr>
          <w:rFonts w:eastAsia="Times New Roman"/>
        </w:rPr>
        <w:t xml:space="preserve"> intraindividual change</w:t>
      </w:r>
      <w:r w:rsidR="00063179">
        <w:rPr>
          <w:rFonts w:eastAsia="Times New Roman"/>
        </w:rPr>
        <w:t xml:space="preserve"> to</w:t>
      </w:r>
      <w:r w:rsidR="003E74D2">
        <w:rPr>
          <w:rFonts w:eastAsia="Times New Roman"/>
        </w:rPr>
        <w:t xml:space="preserve"> inform the theories </w:t>
      </w:r>
      <w:r w:rsidR="00203F92">
        <w:rPr>
          <w:rFonts w:eastAsia="Times New Roman"/>
        </w:rPr>
        <w:t>about the</w:t>
      </w:r>
      <w:r w:rsidR="003E74D2">
        <w:rPr>
          <w:rFonts w:eastAsia="Times New Roman"/>
        </w:rPr>
        <w:t xml:space="preserve"> interindividual differences. </w:t>
      </w:r>
    </w:p>
    <w:p w:rsidR="008A18A2" w:rsidRDefault="007711AB" w:rsidP="00203F92">
      <w:pPr>
        <w:ind w:firstLine="720"/>
        <w:rPr>
          <w:rFonts w:eastAsia="Times New Roman"/>
          <w:caps/>
          <w:noProof/>
          <w:color w:val="auto"/>
          <w:kern w:val="36"/>
          <w:sz w:val="32"/>
          <w:szCs w:val="32"/>
        </w:rPr>
      </w:pPr>
      <w:r>
        <w:rPr>
          <w:rFonts w:eastAsia="Times New Roman"/>
        </w:rPr>
        <w:t>By tracing individual</w:t>
      </w:r>
      <w:r w:rsidR="002E0901">
        <w:rPr>
          <w:rFonts w:eastAsia="Times New Roman"/>
        </w:rPr>
        <w:t>s</w:t>
      </w:r>
      <w:r>
        <w:rPr>
          <w:rFonts w:eastAsia="Times New Roman"/>
        </w:rPr>
        <w:t xml:space="preserve"> over </w:t>
      </w:r>
      <w:r w:rsidR="00063179">
        <w:rPr>
          <w:rFonts w:eastAsia="Times New Roman"/>
        </w:rPr>
        <w:t>time</w:t>
      </w:r>
      <w:r>
        <w:rPr>
          <w:rFonts w:eastAsia="Times New Roman"/>
        </w:rPr>
        <w:t xml:space="preserve"> l</w:t>
      </w:r>
      <w:r w:rsidR="00972120">
        <w:rPr>
          <w:rFonts w:eastAsia="Times New Roman"/>
        </w:rPr>
        <w:t>ongitudinal methods separate within-person from between-person variability. Figures 3.7 and 3.8 already gave an example of individual trajectories, showing the trajectories of four individuals using the round</w:t>
      </w:r>
      <w:r w:rsidR="002E0901">
        <w:rPr>
          <w:rFonts w:eastAsia="Times New Roman"/>
        </w:rPr>
        <w:t>s</w:t>
      </w:r>
      <w:r w:rsidR="00972120">
        <w:rPr>
          <w:rFonts w:eastAsia="Times New Roman"/>
        </w:rPr>
        <w:t xml:space="preserve"> of the study (</w:t>
      </w:r>
      <w:r w:rsidR="002E0901">
        <w:rPr>
          <w:rFonts w:eastAsia="Times New Roman"/>
        </w:rPr>
        <w:t>Figure</w:t>
      </w:r>
      <w:r w:rsidR="00972120">
        <w:rPr>
          <w:rFonts w:eastAsia="Times New Roman"/>
        </w:rPr>
        <w:t xml:space="preserve"> </w:t>
      </w:r>
      <w:r w:rsidR="00972120">
        <w:rPr>
          <w:rFonts w:eastAsia="Times New Roman"/>
        </w:rPr>
        <w:lastRenderedPageBreak/>
        <w:t>3.7) or biological age (</w:t>
      </w:r>
      <w:r w:rsidR="002E0901">
        <w:rPr>
          <w:rFonts w:eastAsia="Times New Roman"/>
        </w:rPr>
        <w:t>Figure</w:t>
      </w:r>
      <w:r w:rsidR="00972120">
        <w:rPr>
          <w:rFonts w:eastAsia="Times New Roman"/>
        </w:rPr>
        <w:t xml:space="preserve"> 3.8) as the metric of time.  </w:t>
      </w:r>
      <w:r>
        <w:rPr>
          <w:rFonts w:eastAsia="Times New Roman"/>
        </w:rPr>
        <w:t>A</w:t>
      </w:r>
      <w:r w:rsidR="00972120">
        <w:rPr>
          <w:rFonts w:eastAsia="Times New Roman"/>
        </w:rPr>
        <w:t xml:space="preserve">nalyzing </w:t>
      </w:r>
      <w:r>
        <w:rPr>
          <w:rFonts w:eastAsia="Times New Roman"/>
        </w:rPr>
        <w:t xml:space="preserve">a large number of such trajectories may be </w:t>
      </w:r>
      <w:r w:rsidR="002E0901">
        <w:rPr>
          <w:rFonts w:eastAsia="Times New Roman"/>
        </w:rPr>
        <w:t>quite challenging</w:t>
      </w:r>
      <w:r>
        <w:rPr>
          <w:rFonts w:eastAsia="Times New Roman"/>
        </w:rPr>
        <w:t xml:space="preserve">. </w:t>
      </w:r>
      <w:r w:rsidR="00972120">
        <w:rPr>
          <w:rFonts w:eastAsia="Times New Roman"/>
        </w:rPr>
        <w:t xml:space="preserve"> </w:t>
      </w:r>
      <w:r w:rsidR="00203F92">
        <w:rPr>
          <w:rFonts w:eastAsia="Times New Roman"/>
        </w:rPr>
        <w:t>The rest of the chapter demonstrates and discu</w:t>
      </w:r>
      <w:r>
        <w:rPr>
          <w:rFonts w:eastAsia="Times New Roman"/>
        </w:rPr>
        <w:t xml:space="preserve">sses the reporting tool </w:t>
      </w:r>
      <w:r w:rsidR="002E0901">
        <w:rPr>
          <w:rFonts w:eastAsia="Times New Roman"/>
        </w:rPr>
        <w:t xml:space="preserve">developed in this dissertation designed to </w:t>
      </w:r>
      <w:r w:rsidR="00063179">
        <w:rPr>
          <w:rFonts w:eastAsia="Times New Roman"/>
        </w:rPr>
        <w:t>aid in</w:t>
      </w:r>
      <w:r w:rsidR="00203F92">
        <w:rPr>
          <w:rFonts w:eastAsia="Times New Roman"/>
        </w:rPr>
        <w:t xml:space="preserve"> assessing the interplay between</w:t>
      </w:r>
      <w:r>
        <w:rPr>
          <w:rFonts w:eastAsia="Times New Roman"/>
        </w:rPr>
        <w:t xml:space="preserve"> the</w:t>
      </w:r>
      <w:r w:rsidR="00203F92">
        <w:rPr>
          <w:rFonts w:eastAsia="Times New Roman"/>
        </w:rPr>
        <w:t xml:space="preserve"> interindividual and </w:t>
      </w:r>
      <w:r>
        <w:rPr>
          <w:rFonts w:eastAsia="Times New Roman"/>
        </w:rPr>
        <w:t xml:space="preserve">the </w:t>
      </w:r>
      <w:r w:rsidR="00203F92">
        <w:rPr>
          <w:rFonts w:eastAsia="Times New Roman"/>
        </w:rPr>
        <w:t>intraindividual differences. Building on the existing tools for dynamic reporting, I offer a method to organize</w:t>
      </w:r>
      <w:r>
        <w:rPr>
          <w:rFonts w:eastAsia="Times New Roman"/>
        </w:rPr>
        <w:t xml:space="preserve">, carry out, and communicate the result of </w:t>
      </w:r>
      <w:r w:rsidR="00972120">
        <w:rPr>
          <w:rFonts w:eastAsia="Times New Roman"/>
        </w:rPr>
        <w:t xml:space="preserve">a sequence of </w:t>
      </w:r>
      <w:r>
        <w:rPr>
          <w:rFonts w:eastAsia="Times New Roman"/>
        </w:rPr>
        <w:t xml:space="preserve">latent curve models. </w:t>
      </w:r>
      <w:r w:rsidR="00203F92">
        <w:rPr>
          <w:rFonts w:eastAsia="Times New Roman"/>
        </w:rPr>
        <w:t xml:space="preserve"> </w:t>
      </w:r>
    </w:p>
    <w:p w:rsidR="00BE3767" w:rsidRPr="00105240" w:rsidRDefault="00BE3767" w:rsidP="00BE3767">
      <w:pPr>
        <w:pStyle w:val="Heading2"/>
        <w:rPr>
          <w:rFonts w:eastAsia="Times New Roman"/>
        </w:rPr>
      </w:pPr>
      <w:bookmarkStart w:id="45" w:name="_Toc394490721"/>
      <w:r>
        <w:rPr>
          <w:rFonts w:eastAsia="Times New Roman"/>
        </w:rPr>
        <w:t>Sequence of latent curve models</w:t>
      </w:r>
      <w:bookmarkEnd w:id="45"/>
    </w:p>
    <w:p w:rsidR="00BE3767" w:rsidRDefault="00BE3767" w:rsidP="00BE3767">
      <w:pPr>
        <w:ind w:firstLine="720"/>
      </w:pPr>
      <w:r w:rsidRPr="002F5C57">
        <w:rPr>
          <w:rStyle w:val="FirstWordChar"/>
        </w:rPr>
        <w:t>I opened</w:t>
      </w:r>
      <w:r>
        <w:t xml:space="preserve"> this work with a discussion of a challenge that has been in development in the last few decades in research and academic circles.  </w:t>
      </w:r>
      <w:r w:rsidRPr="002F5C57">
        <w:rPr>
          <w:rStyle w:val="FirstWordChar"/>
        </w:rPr>
        <w:t>Statistical</w:t>
      </w:r>
      <w:r>
        <w:t xml:space="preserve"> models became so complex that human limitations in attention, perception, and information processing have become relevant to practicing modelers. </w:t>
      </w:r>
      <w:r w:rsidRPr="002F5C57">
        <w:rPr>
          <w:rStyle w:val="FirstWordChar"/>
        </w:rPr>
        <w:t>Much</w:t>
      </w:r>
      <w:r w:rsidRPr="00A87B4E">
        <w:t xml:space="preserve"> of the challenge facing a modern modeler</w:t>
      </w:r>
      <w:r>
        <w:t xml:space="preserve">, however, </w:t>
      </w:r>
      <w:r w:rsidRPr="00A87B4E">
        <w:t>comes not</w:t>
      </w:r>
      <w:r>
        <w:t xml:space="preserve"> only </w:t>
      </w:r>
      <w:r w:rsidRPr="00A87B4E">
        <w:t>from the complexity of statistical structures used to operationalize research theories, but</w:t>
      </w:r>
      <w:r>
        <w:t xml:space="preserve"> also</w:t>
      </w:r>
      <w:r w:rsidRPr="00A87B4E">
        <w:t xml:space="preserve"> from </w:t>
      </w:r>
      <w:r>
        <w:t xml:space="preserve">organizing and managing their estimation and publication. </w:t>
      </w:r>
      <w:r w:rsidRPr="002F5C57">
        <w:rPr>
          <w:rStyle w:val="FirstWordChar"/>
        </w:rPr>
        <w:t>Despite</w:t>
      </w:r>
      <w:r>
        <w:t xml:space="preserve"> the wonders of modern computer technology, the time and effort it takes to evaluate a series of models may be onerous, especially in cases involving long sequences and elaborate models. </w:t>
      </w:r>
    </w:p>
    <w:p w:rsidR="00BE3767" w:rsidRPr="00105240" w:rsidRDefault="00BE3767" w:rsidP="00BE3767">
      <w:pPr>
        <w:ind w:firstLine="720"/>
      </w:pPr>
      <w:r w:rsidRPr="00105240">
        <w:rPr>
          <w:rStyle w:val="FirstWordChar"/>
        </w:rPr>
        <w:t>Recent</w:t>
      </w:r>
      <w:r w:rsidRPr="00105240">
        <w:t xml:space="preserve"> advances in software technology allowed transforming the modern modeling workflow. </w:t>
      </w:r>
      <w:r w:rsidRPr="00105240">
        <w:rPr>
          <w:rStyle w:val="FirstWordChar"/>
        </w:rPr>
        <w:t>Tools</w:t>
      </w:r>
      <w:r w:rsidRPr="00105240">
        <w:t xml:space="preserve"> such as </w:t>
      </w:r>
      <w:r w:rsidRPr="00105240">
        <w:rPr>
          <w:i/>
        </w:rPr>
        <w:t>knitr</w:t>
      </w:r>
      <w:r w:rsidRPr="00105240">
        <w:t xml:space="preserve"> </w:t>
      </w:r>
      <w:r w:rsidR="005A170D">
        <w:t xml:space="preserve">(Xie, 2014) </w:t>
      </w:r>
      <w:r w:rsidRPr="00105240">
        <w:t xml:space="preserve">and </w:t>
      </w:r>
      <w:r w:rsidRPr="00105240">
        <w:rPr>
          <w:i/>
        </w:rPr>
        <w:t>pandoc</w:t>
      </w:r>
      <w:r w:rsidRPr="00105240">
        <w:t xml:space="preserve"> offered technologies for combining statistical estimation, production of data graphics, and report writing in a single environment of RStudio. </w:t>
      </w:r>
      <w:r w:rsidRPr="00105240">
        <w:rPr>
          <w:rStyle w:val="FirstWordChar"/>
        </w:rPr>
        <w:t>The</w:t>
      </w:r>
      <w:r w:rsidRPr="00105240">
        <w:t xml:space="preserve"> dynamic report developed for this work employs some features of interactive documents to organize the evaluation of LCM sequences. </w:t>
      </w:r>
      <w:r w:rsidRPr="00105240">
        <w:rPr>
          <w:rStyle w:val="FirstWordChar"/>
        </w:rPr>
        <w:t>Designed</w:t>
      </w:r>
      <w:r w:rsidRPr="00105240">
        <w:t xml:space="preserve"> to minimize the information overload, the I</w:t>
      </w:r>
      <w:r w:rsidRPr="00105240">
        <w:rPr>
          <w:color w:val="auto"/>
        </w:rPr>
        <w:t>nteractive system of comparisons and contrasts offers faster</w:t>
      </w:r>
      <w:r w:rsidRPr="00105240">
        <w:t xml:space="preserve"> and easier evaluation and management of statistical models.</w:t>
      </w:r>
    </w:p>
    <w:p w:rsidR="00BE3767" w:rsidRDefault="00BE3767" w:rsidP="00BE3767">
      <w:pPr>
        <w:ind w:firstLine="720"/>
      </w:pPr>
      <w:r w:rsidRPr="00AC3F86">
        <w:rPr>
          <w:rStyle w:val="FirstWordChar"/>
        </w:rPr>
        <w:t>The</w:t>
      </w:r>
      <w:r>
        <w:t xml:space="preserve"> general form of latent curve models was defined at the end of Chapter 3. </w:t>
      </w:r>
      <w:r w:rsidRPr="00AC3F86">
        <w:rPr>
          <w:rStyle w:val="FirstWordChar"/>
        </w:rPr>
        <w:t>I repeat</w:t>
      </w:r>
      <w:r>
        <w:t xml:space="preserve"> the definition in Figure 4.12 for convenience. </w:t>
      </w:r>
      <w:r w:rsidRPr="00AC3F86">
        <w:rPr>
          <w:rStyle w:val="FirstWordChar"/>
        </w:rPr>
        <w:t>This</w:t>
      </w:r>
      <w:r>
        <w:t xml:space="preserve"> is a general  specification; notice that level-1 predictors in the random coefficient equation do not refer to time effects as specifically linear, quadratic, and cubic terms, but rather as some P functions of time, which may include other polynomials, shape factors, piecewise and exponential functions. </w:t>
      </w:r>
      <w:r w:rsidRPr="002F5C57">
        <w:rPr>
          <w:rStyle w:val="FirstWordChar"/>
        </w:rPr>
        <w:t>However</w:t>
      </w:r>
      <w:r>
        <w:t xml:space="preserve">, in the more explicit </w:t>
      </w:r>
      <w:r>
        <w:lastRenderedPageBreak/>
        <w:t xml:space="preserve">LCM equation, </w:t>
      </w:r>
      <w:r w:rsidR="00063179">
        <w:t xml:space="preserve">the </w:t>
      </w:r>
      <w:r>
        <w:t>lambda matrix contains coefficients for polynomial functions specific to current models.</w:t>
      </w:r>
    </w:p>
    <w:p w:rsidR="00BE3767" w:rsidRPr="00D16081" w:rsidRDefault="00BE3767" w:rsidP="00BE3767">
      <w:pPr>
        <w:ind w:firstLine="720"/>
        <w:rPr>
          <w:rFonts w:asciiTheme="majorHAnsi" w:hAnsiTheme="majorHAnsi"/>
        </w:rPr>
      </w:pPr>
      <w:r>
        <w:t xml:space="preserve"> </w:t>
      </w:r>
      <w:r w:rsidRPr="00715EBF">
        <w:rPr>
          <w:rFonts w:asciiTheme="majorHAnsi" w:hAnsiTheme="majorHAnsi"/>
          <w:noProof/>
          <w:vertAlign w:val="subscript"/>
          <w:lang w:val="en-CA" w:eastAsia="en-CA"/>
        </w:rPr>
        <w:drawing>
          <wp:inline distT="0" distB="0" distL="0" distR="0">
            <wp:extent cx="6125215" cy="23276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Map_wideModel.png"/>
                    <pic:cNvPicPr/>
                  </pic:nvPicPr>
                  <pic:blipFill>
                    <a:blip r:embed="rId144">
                      <a:extLst>
                        <a:ext uri="{28A0092B-C50C-407E-A947-70E740481C1C}">
                          <a14:useLocalDpi xmlns:a14="http://schemas.microsoft.com/office/drawing/2010/main" val="0"/>
                        </a:ext>
                      </a:extLst>
                    </a:blip>
                    <a:stretch>
                      <a:fillRect/>
                    </a:stretch>
                  </pic:blipFill>
                  <pic:spPr>
                    <a:xfrm>
                      <a:off x="0" y="0"/>
                      <a:ext cx="6125215" cy="2327678"/>
                    </a:xfrm>
                    <a:prstGeom prst="rect">
                      <a:avLst/>
                    </a:prstGeom>
                  </pic:spPr>
                </pic:pic>
              </a:graphicData>
            </a:graphic>
          </wp:inline>
        </w:drawing>
      </w:r>
    </w:p>
    <w:p w:rsidR="00BE3767" w:rsidRPr="00D16081" w:rsidRDefault="00BE3767" w:rsidP="00BE3767">
      <w:pPr>
        <w:rPr>
          <w:rFonts w:asciiTheme="majorHAnsi" w:hAnsiTheme="majorHAnsi"/>
        </w:rPr>
      </w:pPr>
      <w:r w:rsidRPr="00D16081">
        <w:rPr>
          <w:rFonts w:asciiTheme="majorHAnsi" w:hAnsiTheme="majorHAnsi"/>
        </w:rPr>
        <w:t>Figure 4.12 General specification of the models used in the study</w:t>
      </w:r>
    </w:p>
    <w:p w:rsidR="00BE3767" w:rsidRPr="00D16081" w:rsidRDefault="00BE3767" w:rsidP="00BE3767">
      <w:pPr>
        <w:pStyle w:val="Heading3"/>
        <w:rPr>
          <w:rFonts w:asciiTheme="majorHAnsi" w:hAnsiTheme="majorHAnsi"/>
        </w:rPr>
      </w:pPr>
      <w:bookmarkStart w:id="46" w:name="_Toc394490722"/>
      <w:r w:rsidRPr="00D16081">
        <w:rPr>
          <w:rFonts w:asciiTheme="majorHAnsi" w:hAnsiTheme="majorHAnsi"/>
        </w:rPr>
        <w:t>Fitted models</w:t>
      </w:r>
      <w:bookmarkEnd w:id="46"/>
    </w:p>
    <w:p w:rsidR="00BE3767" w:rsidRPr="00D16081" w:rsidRDefault="00BE3767" w:rsidP="00BE3767">
      <w:pPr>
        <w:rPr>
          <w:rFonts w:asciiTheme="majorHAnsi" w:hAnsiTheme="majorHAnsi"/>
        </w:rPr>
      </w:pPr>
      <w:r w:rsidRPr="00D16081">
        <w:rPr>
          <w:rFonts w:asciiTheme="majorHAnsi" w:hAnsiTheme="majorHAnsi"/>
        </w:rPr>
        <w:tab/>
      </w:r>
      <w:r w:rsidRPr="00D16081">
        <w:rPr>
          <w:rStyle w:val="FirstWordChar"/>
          <w:rFonts w:asciiTheme="majorHAnsi" w:hAnsiTheme="majorHAnsi"/>
        </w:rPr>
        <w:t>The</w:t>
      </w:r>
      <w:r w:rsidRPr="00D16081">
        <w:rPr>
          <w:rFonts w:asciiTheme="majorHAnsi" w:hAnsiTheme="majorHAnsi"/>
        </w:rPr>
        <w:t xml:space="preserve"> primary analytic goal of the study is the examination </w:t>
      </w:r>
      <w:r w:rsidR="00063179">
        <w:rPr>
          <w:rFonts w:asciiTheme="majorHAnsi" w:hAnsiTheme="majorHAnsi"/>
        </w:rPr>
        <w:t xml:space="preserve">of how </w:t>
      </w:r>
      <w:r w:rsidRPr="00D16081">
        <w:rPr>
          <w:rFonts w:asciiTheme="majorHAnsi" w:hAnsiTheme="majorHAnsi"/>
        </w:rPr>
        <w:t xml:space="preserve">time and </w:t>
      </w:r>
      <w:r w:rsidR="00063179">
        <w:rPr>
          <w:rFonts w:asciiTheme="majorHAnsi" w:hAnsiTheme="majorHAnsi"/>
        </w:rPr>
        <w:t xml:space="preserve">the </w:t>
      </w:r>
      <w:r w:rsidRPr="00D16081">
        <w:rPr>
          <w:rFonts w:asciiTheme="majorHAnsi" w:hAnsiTheme="majorHAnsi"/>
        </w:rPr>
        <w:t xml:space="preserve">age of respondents interact to explain the observed church attendance in the NLSY97 sample. </w:t>
      </w:r>
      <w:r w:rsidRPr="00D16081">
        <w:rPr>
          <w:rStyle w:val="FirstWordChar"/>
          <w:rFonts w:asciiTheme="majorHAnsi" w:hAnsiTheme="majorHAnsi"/>
        </w:rPr>
        <w:t>The</w:t>
      </w:r>
      <w:r w:rsidRPr="00D16081">
        <w:rPr>
          <w:rFonts w:asciiTheme="majorHAnsi" w:hAnsiTheme="majorHAnsi"/>
        </w:rPr>
        <w:t xml:space="preserve"> models explored three time effects (linear, quadratic, and cubic) which were entered as predictors in the first level of the model. </w:t>
      </w:r>
      <w:r w:rsidRPr="00D16081">
        <w:rPr>
          <w:rStyle w:val="FirstWordChar"/>
          <w:rFonts w:asciiTheme="majorHAnsi" w:hAnsiTheme="majorHAnsi"/>
        </w:rPr>
        <w:t>Time</w:t>
      </w:r>
      <w:r w:rsidRPr="00D16081">
        <w:rPr>
          <w:rFonts w:asciiTheme="majorHAnsi" w:hAnsiTheme="majorHAnsi"/>
        </w:rPr>
        <w:t xml:space="preserve"> was centered at 2000. </w:t>
      </w:r>
      <w:r w:rsidRPr="00D16081">
        <w:rPr>
          <w:rStyle w:val="FirstWordChar"/>
          <w:rFonts w:asciiTheme="majorHAnsi" w:hAnsiTheme="majorHAnsi"/>
        </w:rPr>
        <w:t>The</w:t>
      </w:r>
      <w:r w:rsidRPr="00D16081">
        <w:rPr>
          <w:rFonts w:asciiTheme="majorHAnsi" w:hAnsiTheme="majorHAnsi"/>
        </w:rPr>
        <w:t xml:space="preserve"> second level contained a single predictor </w:t>
      </w:r>
      <w:r w:rsidRPr="00D16081">
        <w:rPr>
          <w:rFonts w:asciiTheme="majorHAnsi" w:hAnsiTheme="majorHAnsi"/>
          <w:i/>
        </w:rPr>
        <w:t>cohort</w:t>
      </w:r>
      <w:r w:rsidRPr="00D16081">
        <w:rPr>
          <w:rFonts w:asciiTheme="majorHAnsi" w:hAnsiTheme="majorHAnsi"/>
        </w:rPr>
        <w:t xml:space="preserve">, which quantified the age difference among the respondents. </w:t>
      </w:r>
      <w:r w:rsidRPr="00D16081">
        <w:rPr>
          <w:rStyle w:val="FirstWordChar"/>
          <w:rFonts w:asciiTheme="majorHAnsi" w:hAnsiTheme="majorHAnsi"/>
        </w:rPr>
        <w:t>Cohort</w:t>
      </w:r>
      <w:r w:rsidRPr="00D16081">
        <w:rPr>
          <w:rFonts w:asciiTheme="majorHAnsi" w:hAnsiTheme="majorHAnsi"/>
        </w:rPr>
        <w:t xml:space="preserve"> predictor was centered at 1984.  </w:t>
      </w:r>
      <w:r w:rsidRPr="00D16081">
        <w:rPr>
          <w:rStyle w:val="FirstWordChar"/>
          <w:rFonts w:asciiTheme="majorHAnsi" w:hAnsiTheme="majorHAnsi"/>
        </w:rPr>
        <w:t>The</w:t>
      </w:r>
      <w:r w:rsidRPr="00D16081">
        <w:rPr>
          <w:rFonts w:asciiTheme="majorHAnsi" w:hAnsiTheme="majorHAnsi"/>
        </w:rPr>
        <w:t xml:space="preserve"> model of the maximum complexity contains three functions of time, modeled as random effects, and fixed level-2 predictor </w:t>
      </w:r>
      <w:r w:rsidRPr="00D16081">
        <w:rPr>
          <w:rFonts w:asciiTheme="majorHAnsi" w:hAnsiTheme="majorHAnsi"/>
          <w:i/>
        </w:rPr>
        <w:t>cohort</w:t>
      </w:r>
      <w:r w:rsidRPr="00D16081">
        <w:rPr>
          <w:rFonts w:asciiTheme="majorHAnsi" w:hAnsiTheme="majorHAnsi"/>
        </w:rPr>
        <w:t xml:space="preserve"> for each time function:  </w:t>
      </w:r>
    </w:p>
    <w:p w:rsidR="00BE3767" w:rsidRPr="00D16081" w:rsidRDefault="00FF75BC" w:rsidP="00BE3767">
      <w:pPr>
        <w:rPr>
          <w:rFonts w:asciiTheme="majorHAnsi" w:hAnsiTheme="majorHAnsi"/>
        </w:rPr>
      </w:pPr>
      <w:r w:rsidRPr="00D16081">
        <w:rPr>
          <w:rFonts w:asciiTheme="majorHAnsi" w:hAnsiTheme="majorHAnsi"/>
          <w:position w:val="-84"/>
        </w:rPr>
        <w:object w:dxaOrig="4680" w:dyaOrig="1840">
          <v:shape id="_x0000_i1059" type="#_x0000_t75" style="width:234.95pt;height:92.85pt" o:ole="">
            <v:imagedata r:id="rId145" o:title=""/>
          </v:shape>
          <o:OLEObject Type="Embed" ProgID="Equation.DSMT4" ShapeID="_x0000_i1059" DrawAspect="Content" ObjectID="_1478965966" r:id="rId146"/>
        </w:object>
      </w:r>
    </w:p>
    <w:p w:rsidR="00BE3767" w:rsidRPr="00D16081" w:rsidRDefault="00BE3767" w:rsidP="00BE3767">
      <w:pPr>
        <w:rPr>
          <w:rFonts w:asciiTheme="majorHAnsi" w:hAnsiTheme="majorHAnsi"/>
        </w:rPr>
      </w:pPr>
      <w:r w:rsidRPr="00D16081">
        <w:rPr>
          <w:rStyle w:val="FirstWordChar"/>
          <w:rFonts w:asciiTheme="majorHAnsi" w:hAnsiTheme="majorHAnsi"/>
        </w:rPr>
        <w:lastRenderedPageBreak/>
        <w:t xml:space="preserve">All </w:t>
      </w:r>
      <w:r w:rsidRPr="00D16081">
        <w:rPr>
          <w:rFonts w:asciiTheme="majorHAnsi" w:hAnsiTheme="majorHAnsi"/>
        </w:rPr>
        <w:t xml:space="preserve">other models are nested within this specification and can be derived through incremental deletion of terms.  </w:t>
      </w:r>
      <w:r w:rsidRPr="00D16081">
        <w:rPr>
          <w:rStyle w:val="FirstWordChar"/>
          <w:rFonts w:asciiTheme="majorHAnsi" w:hAnsiTheme="majorHAnsi"/>
        </w:rPr>
        <w:t>Given</w:t>
      </w:r>
      <w:r w:rsidRPr="00D16081">
        <w:rPr>
          <w:rFonts w:asciiTheme="majorHAnsi" w:hAnsiTheme="majorHAnsi"/>
        </w:rPr>
        <w:t xml:space="preserve"> this scope, there are </w:t>
      </w:r>
      <w:r w:rsidR="00063179">
        <w:rPr>
          <w:rFonts w:asciiTheme="majorHAnsi" w:hAnsiTheme="majorHAnsi"/>
        </w:rPr>
        <w:t xml:space="preserve">a </w:t>
      </w:r>
      <w:r w:rsidRPr="00D16081">
        <w:rPr>
          <w:rFonts w:asciiTheme="majorHAnsi" w:hAnsiTheme="majorHAnsi"/>
        </w:rPr>
        <w:t xml:space="preserve">total of 54 distinct models fit to NLSY97 church attendance data. </w:t>
      </w:r>
      <w:r w:rsidRPr="00D16081">
        <w:rPr>
          <w:rStyle w:val="FirstWordChar"/>
          <w:rFonts w:asciiTheme="majorHAnsi" w:hAnsiTheme="majorHAnsi"/>
        </w:rPr>
        <w:t>They</w:t>
      </w:r>
      <w:r w:rsidRPr="00D16081">
        <w:rPr>
          <w:rFonts w:asciiTheme="majorHAnsi" w:hAnsiTheme="majorHAnsi"/>
        </w:rPr>
        <w:t xml:space="preserve"> can be organized into </w:t>
      </w:r>
      <w:r>
        <w:rPr>
          <w:rFonts w:asciiTheme="majorHAnsi" w:hAnsiTheme="majorHAnsi"/>
        </w:rPr>
        <w:t>five</w:t>
      </w:r>
      <w:r w:rsidRPr="00D16081">
        <w:rPr>
          <w:rFonts w:asciiTheme="majorHAnsi" w:hAnsiTheme="majorHAnsi"/>
        </w:rPr>
        <w:t xml:space="preserve"> groups, according to the number of random terms they contain:</w:t>
      </w:r>
    </w:p>
    <w:p w:rsidR="00BE3767" w:rsidRPr="00D16081" w:rsidRDefault="00BE3767" w:rsidP="00FF75BC">
      <w:pPr>
        <w:pStyle w:val="ListParagraph"/>
        <w:numPr>
          <w:ilvl w:val="0"/>
          <w:numId w:val="2"/>
        </w:numPr>
        <w:spacing w:line="276" w:lineRule="auto"/>
        <w:rPr>
          <w:rFonts w:asciiTheme="majorHAnsi" w:hAnsiTheme="majorHAnsi"/>
          <w:sz w:val="24"/>
        </w:rPr>
      </w:pPr>
      <w:r w:rsidRPr="00D16081">
        <w:rPr>
          <w:rFonts w:asciiTheme="majorHAnsi" w:hAnsiTheme="majorHAnsi"/>
          <w:sz w:val="24"/>
        </w:rPr>
        <w:t>Group F -  models with fixed effects only</w:t>
      </w:r>
    </w:p>
    <w:p w:rsidR="00BE3767" w:rsidRPr="00D16081" w:rsidRDefault="00BE3767" w:rsidP="00FF75BC">
      <w:pPr>
        <w:pStyle w:val="ListParagraph"/>
        <w:numPr>
          <w:ilvl w:val="0"/>
          <w:numId w:val="2"/>
        </w:numPr>
        <w:spacing w:line="276" w:lineRule="auto"/>
        <w:rPr>
          <w:rFonts w:asciiTheme="majorHAnsi" w:hAnsiTheme="majorHAnsi"/>
          <w:sz w:val="24"/>
        </w:rPr>
      </w:pPr>
      <w:r w:rsidRPr="00D16081">
        <w:rPr>
          <w:rFonts w:asciiTheme="majorHAnsi" w:hAnsiTheme="majorHAnsi"/>
          <w:sz w:val="24"/>
        </w:rPr>
        <w:t>Group R1 -  models with 1 random term</w:t>
      </w:r>
    </w:p>
    <w:p w:rsidR="00BE3767" w:rsidRPr="00D16081" w:rsidRDefault="00063179" w:rsidP="00FF75BC">
      <w:pPr>
        <w:pStyle w:val="ListParagraph"/>
        <w:numPr>
          <w:ilvl w:val="0"/>
          <w:numId w:val="2"/>
        </w:numPr>
        <w:spacing w:line="276" w:lineRule="auto"/>
        <w:rPr>
          <w:rFonts w:asciiTheme="majorHAnsi" w:hAnsiTheme="majorHAnsi"/>
          <w:sz w:val="24"/>
        </w:rPr>
      </w:pPr>
      <w:r>
        <w:rPr>
          <w:rFonts w:asciiTheme="majorHAnsi" w:hAnsiTheme="majorHAnsi"/>
          <w:sz w:val="24"/>
        </w:rPr>
        <w:t>Group R2</w:t>
      </w:r>
      <w:r w:rsidR="00BE3767" w:rsidRPr="00D16081">
        <w:rPr>
          <w:rFonts w:asciiTheme="majorHAnsi" w:hAnsiTheme="majorHAnsi"/>
          <w:sz w:val="24"/>
        </w:rPr>
        <w:t xml:space="preserve"> -  models with 2 random terms</w:t>
      </w:r>
    </w:p>
    <w:p w:rsidR="00BE3767" w:rsidRDefault="00BE3767" w:rsidP="00FF75BC">
      <w:pPr>
        <w:pStyle w:val="ListParagraph"/>
        <w:numPr>
          <w:ilvl w:val="0"/>
          <w:numId w:val="2"/>
        </w:numPr>
        <w:spacing w:line="276" w:lineRule="auto"/>
        <w:rPr>
          <w:rFonts w:asciiTheme="majorHAnsi" w:hAnsiTheme="majorHAnsi"/>
          <w:sz w:val="24"/>
        </w:rPr>
      </w:pPr>
      <w:r w:rsidRPr="00D16081">
        <w:rPr>
          <w:rFonts w:asciiTheme="majorHAnsi" w:hAnsiTheme="majorHAnsi"/>
          <w:sz w:val="24"/>
        </w:rPr>
        <w:t>Group R3 - models with 3 random terms</w:t>
      </w:r>
    </w:p>
    <w:p w:rsidR="00BE3767" w:rsidRPr="00D16081" w:rsidRDefault="00BE3767" w:rsidP="00FF75BC">
      <w:pPr>
        <w:pStyle w:val="ListParagraph"/>
        <w:numPr>
          <w:ilvl w:val="0"/>
          <w:numId w:val="2"/>
        </w:numPr>
        <w:spacing w:line="276" w:lineRule="auto"/>
        <w:rPr>
          <w:rFonts w:asciiTheme="majorHAnsi" w:hAnsiTheme="majorHAnsi"/>
          <w:sz w:val="24"/>
        </w:rPr>
      </w:pPr>
      <w:r>
        <w:rPr>
          <w:rFonts w:asciiTheme="majorHAnsi" w:hAnsiTheme="majorHAnsi"/>
          <w:sz w:val="24"/>
        </w:rPr>
        <w:t>Group R4 – models with 4 random terms</w:t>
      </w:r>
    </w:p>
    <w:p w:rsidR="00BE3767" w:rsidRDefault="00BE3767" w:rsidP="00BE3767">
      <w:pPr>
        <w:ind w:firstLine="360"/>
      </w:pPr>
      <w:r w:rsidRPr="00D16081">
        <w:rPr>
          <w:rStyle w:val="FirstWordChar"/>
        </w:rPr>
        <w:t>Each</w:t>
      </w:r>
      <w:r>
        <w:t xml:space="preserve"> model will be referred to by a unique name, which will help in navigating the report document and in composing custom sequences of models. </w:t>
      </w:r>
      <w:r w:rsidRPr="00D16081">
        <w:rPr>
          <w:rStyle w:val="FirstWordChar"/>
        </w:rPr>
        <w:t>The</w:t>
      </w:r>
      <w:r>
        <w:t xml:space="preserve"> layout in </w:t>
      </w:r>
      <w:r w:rsidR="00371EBB">
        <w:t>Figure</w:t>
      </w:r>
      <w:r>
        <w:t xml:space="preserve"> 4.13 helps understand how each of the models was constructed. </w:t>
      </w:r>
      <w:r w:rsidRPr="00D16081">
        <w:rPr>
          <w:rStyle w:val="FirstWordChar"/>
        </w:rPr>
        <w:t>The</w:t>
      </w:r>
      <w:r>
        <w:t xml:space="preserve"> columns of the table </w:t>
      </w:r>
      <w:r w:rsidR="006D14B6">
        <w:t>indicate</w:t>
      </w:r>
      <w:r>
        <w:t xml:space="preserve"> the </w:t>
      </w:r>
      <w:r w:rsidR="006D14B6">
        <w:t>terms added to the first level.</w:t>
      </w:r>
      <w:r>
        <w:t xml:space="preserve"> </w:t>
      </w:r>
      <w:r w:rsidRPr="00D16081">
        <w:rPr>
          <w:rStyle w:val="FirstWordChar"/>
        </w:rPr>
        <w:t>Thus</w:t>
      </w:r>
      <w:r>
        <w:rPr>
          <w:rStyle w:val="FirstWordChar"/>
        </w:rPr>
        <w:t>,</w:t>
      </w:r>
      <w:r>
        <w:t xml:space="preserve"> the first column contains the intercept-only models, the second column adds linear term, and third and fourth columns add quadratic and cubic terms respectively. </w:t>
      </w:r>
      <w:r w:rsidRPr="00D16081">
        <w:rPr>
          <w:rStyle w:val="FirstWordChar"/>
        </w:rPr>
        <w:t>The</w:t>
      </w:r>
      <w:r>
        <w:t xml:space="preserve"> rows indicate what predictors are added to the second level. </w:t>
      </w:r>
      <w:r w:rsidRPr="007B6A6E">
        <w:rPr>
          <w:rStyle w:val="FirstWordChar"/>
        </w:rPr>
        <w:t>Thus</w:t>
      </w:r>
      <w:r>
        <w:t xml:space="preserve">, </w:t>
      </w:r>
      <w:r w:rsidRPr="007B6A6E">
        <w:t>the</w:t>
      </w:r>
      <w:r>
        <w:t xml:space="preserve"> first row contains the models with no predictor on the second level, the second row adds the predictor </w:t>
      </w:r>
      <w:r w:rsidRPr="00D16081">
        <w:rPr>
          <w:i/>
        </w:rPr>
        <w:t>cohort</w:t>
      </w:r>
      <w:r>
        <w:t xml:space="preserve"> to the equation of the intercept, the thirds, fourth, and fifth rows row</w:t>
      </w:r>
      <w:r w:rsidR="006D14B6">
        <w:t xml:space="preserve"> each</w:t>
      </w:r>
      <w:r>
        <w:t xml:space="preserve"> add the </w:t>
      </w:r>
      <w:r w:rsidR="006D14B6">
        <w:t xml:space="preserve">indicated </w:t>
      </w:r>
      <w:r>
        <w:t xml:space="preserve">predictor to equations of the linear, quadratic, and cubic terms respectively. </w:t>
      </w:r>
      <w:r w:rsidRPr="007B6A6E">
        <w:rPr>
          <w:rStyle w:val="FirstWordChar"/>
        </w:rPr>
        <w:t>The</w:t>
      </w:r>
      <w:r>
        <w:t xml:space="preserve"> star in the name of the model refer</w:t>
      </w:r>
      <w:r w:rsidR="0042022E">
        <w:t>s</w:t>
      </w:r>
      <w:r>
        <w:t xml:space="preserve"> to </w:t>
      </w:r>
      <w:r w:rsidR="0042022E">
        <w:t>the five</w:t>
      </w:r>
      <w:r>
        <w:t xml:space="preserve"> groups defined above: F, R1, R2, R3, and R4. </w:t>
      </w:r>
    </w:p>
    <w:p w:rsidR="00BE3767" w:rsidRDefault="00BE3767" w:rsidP="00BE3767">
      <w:r>
        <w:rPr>
          <w:noProof/>
          <w:lang w:val="en-CA" w:eastAsia="en-CA"/>
        </w:rPr>
        <w:lastRenderedPageBreak/>
        <w:drawing>
          <wp:inline distT="0" distB="0" distL="0" distR="0">
            <wp:extent cx="5589622" cy="2644911"/>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Grid.png"/>
                    <pic:cNvPicPr/>
                  </pic:nvPicPr>
                  <pic:blipFill>
                    <a:blip r:embed="rId147">
                      <a:extLst>
                        <a:ext uri="{28A0092B-C50C-407E-A947-70E740481C1C}">
                          <a14:useLocalDpi xmlns:a14="http://schemas.microsoft.com/office/drawing/2010/main"/>
                        </a:ext>
                      </a:extLst>
                    </a:blip>
                    <a:stretch>
                      <a:fillRect/>
                    </a:stretch>
                  </pic:blipFill>
                  <pic:spPr>
                    <a:xfrm>
                      <a:off x="0" y="0"/>
                      <a:ext cx="5589622" cy="2644911"/>
                    </a:xfrm>
                    <a:prstGeom prst="rect">
                      <a:avLst/>
                    </a:prstGeom>
                  </pic:spPr>
                </pic:pic>
              </a:graphicData>
            </a:graphic>
          </wp:inline>
        </w:drawing>
      </w:r>
    </w:p>
    <w:p w:rsidR="00BE3767" w:rsidRDefault="00371EBB" w:rsidP="00BE3767">
      <w:r>
        <w:t>Figure</w:t>
      </w:r>
      <w:r w:rsidR="00BE3767">
        <w:t xml:space="preserve"> 4.13 Name and structure of the models used in the study.</w:t>
      </w:r>
    </w:p>
    <w:p w:rsidR="00BE3767" w:rsidRDefault="00371EBB" w:rsidP="00213DB6">
      <w:pPr>
        <w:rPr>
          <w:noProof/>
        </w:rPr>
      </w:pPr>
      <w:r>
        <w:t>Figure</w:t>
      </w:r>
      <w:r w:rsidR="00BE3767">
        <w:t xml:space="preserve"> 4.14 lists the models in group F, arranged to fit the pattern in </w:t>
      </w:r>
      <w:r>
        <w:t>Figure</w:t>
      </w:r>
      <w:r w:rsidR="00BE3767">
        <w:t xml:space="preserve"> 4.13, with the full names of the models listed. </w:t>
      </w:r>
      <w:r w:rsidR="00BE3767" w:rsidRPr="009914CD">
        <w:rPr>
          <w:rStyle w:val="FirstWordChar"/>
        </w:rPr>
        <w:t>Not</w:t>
      </w:r>
      <w:r w:rsidR="00BE3767">
        <w:t xml:space="preserve"> every model from </w:t>
      </w:r>
      <w:r>
        <w:t>Figure</w:t>
      </w:r>
      <w:r w:rsidR="00BE3767">
        <w:t xml:space="preserve"> 4.14 will be present in groups with a higher number of random components. </w:t>
      </w:r>
      <w:r w:rsidR="00063179">
        <w:rPr>
          <w:rStyle w:val="FirstWordChar"/>
        </w:rPr>
        <w:t>For example</w:t>
      </w:r>
      <w:r w:rsidR="00BE3767">
        <w:t>,</w:t>
      </w:r>
      <w:r w:rsidR="00063179">
        <w:t xml:space="preserve"> although</w:t>
      </w:r>
      <w:r w:rsidR="00BE3767">
        <w:t xml:space="preserve"> one can add a random component to the quadratic term in the model mFc </w:t>
      </w:r>
      <w:r w:rsidR="00FF75BC">
        <w:t>(</w:t>
      </w:r>
      <w:r w:rsidR="00063179">
        <w:t>even though</w:t>
      </w:r>
      <w:r w:rsidR="00BE3767">
        <w:t xml:space="preserve"> </w:t>
      </w:r>
      <w:r w:rsidR="00FF75BC">
        <w:t>mFc</w:t>
      </w:r>
      <w:r w:rsidR="00BE3767">
        <w:t xml:space="preserve"> does not include the quadratic time function</w:t>
      </w:r>
      <w:r w:rsidR="00FF75BC">
        <w:t>)</w:t>
      </w:r>
      <w:r w:rsidR="00063179">
        <w:t>, such models were omitted in the current analysis</w:t>
      </w:r>
      <w:r w:rsidR="00FF75BC">
        <w:t>. Such models</w:t>
      </w:r>
      <w:r w:rsidR="00063179">
        <w:t xml:space="preserve"> can be added if they present a particular interest </w:t>
      </w:r>
      <w:r w:rsidR="00FF75BC">
        <w:t>to</w:t>
      </w:r>
      <w:r w:rsidR="00063179">
        <w:t xml:space="preserve"> the modeler.</w:t>
      </w:r>
      <w:r w:rsidR="00BE3767">
        <w:t xml:space="preserve"> The complete list of models is available in the appendix and is included in the dynamic report. </w:t>
      </w:r>
      <w:r w:rsidR="00331E48">
        <w:t xml:space="preserve"> Note that the purpose of Figure 4.14 is to show a </w:t>
      </w:r>
      <w:r w:rsidR="00331E48" w:rsidRPr="00331E48">
        <w:rPr>
          <w:i/>
        </w:rPr>
        <w:t>collection</w:t>
      </w:r>
      <w:r w:rsidR="00331E48">
        <w:t xml:space="preserve"> of related models: examination of individual specification may be problematic due to small font size</w:t>
      </w:r>
      <w:r w:rsidR="006D14B6">
        <w:t>, which is necessary to fit all models in a single view.</w:t>
      </w:r>
      <w:r w:rsidR="00331E48">
        <w:t xml:space="preserve"> For closer inspection of individual models, the reader is directed to reports in the appendix, which allows zooming in on selected models. </w:t>
      </w:r>
      <w:r w:rsidR="00BE3767">
        <w:rPr>
          <w:noProof/>
          <w:lang w:val="en-CA" w:eastAsia="en-CA"/>
        </w:rPr>
        <w:lastRenderedPageBreak/>
        <w:drawing>
          <wp:inline distT="0" distB="0" distL="0" distR="0">
            <wp:extent cx="5943600" cy="350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xedGrid.png"/>
                    <pic:cNvPicPr/>
                  </pic:nvPicPr>
                  <pic:blipFill>
                    <a:blip r:embed="rId148" cstate="print">
                      <a:extLst>
                        <a:ext uri="{28A0092B-C50C-407E-A947-70E740481C1C}">
                          <a14:useLocalDpi xmlns:a14="http://schemas.microsoft.com/office/drawing/2010/main"/>
                        </a:ext>
                      </a:extLst>
                    </a:blip>
                    <a:stretch>
                      <a:fillRect/>
                    </a:stretch>
                  </pic:blipFill>
                  <pic:spPr>
                    <a:xfrm>
                      <a:off x="0" y="0"/>
                      <a:ext cx="5943600" cy="3505200"/>
                    </a:xfrm>
                    <a:prstGeom prst="rect">
                      <a:avLst/>
                    </a:prstGeom>
                  </pic:spPr>
                </pic:pic>
              </a:graphicData>
            </a:graphic>
          </wp:inline>
        </w:drawing>
      </w:r>
      <w:r>
        <w:t>Figure</w:t>
      </w:r>
      <w:r w:rsidR="00BE3767">
        <w:t xml:space="preserve"> 4.14 Model specifications of the F group</w:t>
      </w:r>
      <w:r w:rsidR="00213DB6">
        <w:rPr>
          <w:noProof/>
        </w:rPr>
        <w:t xml:space="preserve"> </w:t>
      </w:r>
    </w:p>
    <w:p w:rsidR="00BE3767" w:rsidRDefault="00BE3767" w:rsidP="00BE3767">
      <w:pPr>
        <w:pStyle w:val="Heading3"/>
      </w:pPr>
      <w:bookmarkStart w:id="47" w:name="_Toc394490723"/>
      <w:r>
        <w:t>Representing model solution</w:t>
      </w:r>
      <w:bookmarkEnd w:id="47"/>
    </w:p>
    <w:p w:rsidR="00BE3767" w:rsidRDefault="00BE3767" w:rsidP="00BE3767">
      <w:pPr>
        <w:ind w:firstLine="720"/>
      </w:pPr>
      <w:r w:rsidRPr="00BB5525">
        <w:rPr>
          <w:rStyle w:val="FirstWordChar"/>
        </w:rPr>
        <w:t>Each</w:t>
      </w:r>
      <w:r>
        <w:t xml:space="preserve"> of the models in the sequence corresponds to an array of quantitative descriptors: coefficients, standard errors, residuals, predicted values, etc. </w:t>
      </w:r>
      <w:r w:rsidRPr="00BB5525">
        <w:rPr>
          <w:rStyle w:val="FirstWordChar"/>
        </w:rPr>
        <w:t>The</w:t>
      </w:r>
      <w:r>
        <w:t xml:space="preserve"> list is extensive and would vary according to model’s class and particular specification. </w:t>
      </w:r>
      <w:r w:rsidRPr="00AC3F86">
        <w:rPr>
          <w:rStyle w:val="FirstWordChar"/>
        </w:rPr>
        <w:t>Choosing</w:t>
      </w:r>
      <w:r>
        <w:t xml:space="preserve"> a set of criteria that makes sense in the evaluation of each model and yet provide</w:t>
      </w:r>
      <w:r w:rsidR="00331E48">
        <w:t>s</w:t>
      </w:r>
      <w:r>
        <w:t xml:space="preserve"> enough common ground for meaningful comparisons may be tricky, and certainly is contingent on the class of models and the research agenda. </w:t>
      </w:r>
      <w:r w:rsidRPr="00AC3F86">
        <w:rPr>
          <w:rStyle w:val="FirstWordChar"/>
        </w:rPr>
        <w:t>For</w:t>
      </w:r>
      <w:r>
        <w:t xml:space="preserve"> illustration purposes, only the basic elements of model solutions were reported for this sequence.</w:t>
      </w:r>
    </w:p>
    <w:p w:rsidR="00BE3767" w:rsidRDefault="00BE3767" w:rsidP="00BE3767">
      <w:pPr>
        <w:pStyle w:val="ListParagraph"/>
        <w:spacing w:after="120" w:line="240" w:lineRule="auto"/>
        <w:ind w:left="0"/>
        <w:rPr>
          <w:rFonts w:asciiTheme="majorHAnsi" w:hAnsiTheme="majorHAnsi"/>
          <w:sz w:val="24"/>
        </w:rPr>
      </w:pPr>
      <w:r w:rsidRPr="00CE2353">
        <w:rPr>
          <w:rStyle w:val="FirstWordChar"/>
        </w:rPr>
        <w:t>Quantitative</w:t>
      </w:r>
      <w:r>
        <w:rPr>
          <w:rFonts w:asciiTheme="majorHAnsi" w:hAnsiTheme="majorHAnsi"/>
          <w:sz w:val="24"/>
        </w:rPr>
        <w:t xml:space="preserve"> descriptives of statistical models used in dynamic reports include:</w:t>
      </w:r>
    </w:p>
    <w:p w:rsidR="00BE3767" w:rsidRDefault="00BE3767" w:rsidP="00BE3767">
      <w:pPr>
        <w:pStyle w:val="ListParagraph"/>
        <w:spacing w:after="120" w:line="240" w:lineRule="auto"/>
        <w:ind w:left="420"/>
        <w:rPr>
          <w:rFonts w:asciiTheme="majorHAnsi" w:hAnsiTheme="majorHAnsi"/>
          <w:sz w:val="24"/>
        </w:rPr>
      </w:pPr>
    </w:p>
    <w:p w:rsidR="00BE3767" w:rsidRPr="00360058" w:rsidRDefault="00BE3767" w:rsidP="00BE3767">
      <w:pPr>
        <w:pStyle w:val="ListParagraph"/>
        <w:numPr>
          <w:ilvl w:val="0"/>
          <w:numId w:val="1"/>
        </w:numPr>
        <w:spacing w:after="120" w:line="240" w:lineRule="auto"/>
        <w:rPr>
          <w:rFonts w:asciiTheme="majorHAnsi" w:hAnsiTheme="majorHAnsi"/>
          <w:sz w:val="24"/>
        </w:rPr>
      </w:pPr>
      <w:r w:rsidRPr="00360058">
        <w:rPr>
          <w:rFonts w:asciiTheme="majorHAnsi" w:hAnsiTheme="majorHAnsi"/>
          <w:sz w:val="24"/>
        </w:rPr>
        <w:t xml:space="preserve">Estimates and standard errors of fixed </w:t>
      </w:r>
      <w:r>
        <w:rPr>
          <w:rFonts w:asciiTheme="majorHAnsi" w:hAnsiTheme="majorHAnsi"/>
          <w:sz w:val="24"/>
        </w:rPr>
        <w:t>effects</w:t>
      </w:r>
    </w:p>
    <w:p w:rsidR="00BE3767" w:rsidRPr="00360058" w:rsidRDefault="00BE3767" w:rsidP="00BE3767">
      <w:pPr>
        <w:pStyle w:val="ListParagraph"/>
        <w:numPr>
          <w:ilvl w:val="0"/>
          <w:numId w:val="1"/>
        </w:numPr>
        <w:spacing w:after="120" w:line="240" w:lineRule="auto"/>
        <w:rPr>
          <w:rFonts w:asciiTheme="majorHAnsi" w:hAnsiTheme="majorHAnsi"/>
          <w:sz w:val="24"/>
        </w:rPr>
      </w:pPr>
      <w:r w:rsidRPr="00360058">
        <w:rPr>
          <w:rFonts w:asciiTheme="majorHAnsi" w:hAnsiTheme="majorHAnsi"/>
          <w:sz w:val="24"/>
        </w:rPr>
        <w:t>T-value corresponding to the test of each fixed effect</w:t>
      </w:r>
    </w:p>
    <w:p w:rsidR="00BE3767" w:rsidRPr="00360058" w:rsidRDefault="00BE3767" w:rsidP="00BE3767">
      <w:pPr>
        <w:pStyle w:val="ListParagraph"/>
        <w:numPr>
          <w:ilvl w:val="0"/>
          <w:numId w:val="1"/>
        </w:numPr>
        <w:spacing w:after="120" w:line="240" w:lineRule="auto"/>
        <w:rPr>
          <w:rFonts w:asciiTheme="majorHAnsi" w:hAnsiTheme="majorHAnsi"/>
          <w:sz w:val="24"/>
        </w:rPr>
      </w:pPr>
      <w:r w:rsidRPr="00360058">
        <w:rPr>
          <w:rFonts w:asciiTheme="majorHAnsi" w:hAnsiTheme="majorHAnsi"/>
          <w:sz w:val="24"/>
        </w:rPr>
        <w:t>Standard deviation of each of the random effects</w:t>
      </w:r>
    </w:p>
    <w:p w:rsidR="00BE3767" w:rsidRPr="00360058" w:rsidRDefault="00BE3767" w:rsidP="00BE3767">
      <w:pPr>
        <w:pStyle w:val="ListParagraph"/>
        <w:numPr>
          <w:ilvl w:val="0"/>
          <w:numId w:val="1"/>
        </w:numPr>
        <w:spacing w:after="120" w:line="240" w:lineRule="auto"/>
        <w:rPr>
          <w:rFonts w:asciiTheme="majorHAnsi" w:hAnsiTheme="majorHAnsi"/>
          <w:sz w:val="24"/>
        </w:rPr>
      </w:pPr>
      <w:r w:rsidRPr="00360058">
        <w:rPr>
          <w:rFonts w:asciiTheme="majorHAnsi" w:hAnsiTheme="majorHAnsi"/>
          <w:sz w:val="24"/>
        </w:rPr>
        <w:t>Covariance matrix of random effects</w:t>
      </w:r>
    </w:p>
    <w:p w:rsidR="00BE3767" w:rsidRPr="00360058" w:rsidRDefault="00BE3767" w:rsidP="00BE3767">
      <w:pPr>
        <w:pStyle w:val="ListParagraph"/>
        <w:numPr>
          <w:ilvl w:val="0"/>
          <w:numId w:val="1"/>
        </w:numPr>
        <w:spacing w:after="120" w:line="240" w:lineRule="auto"/>
        <w:rPr>
          <w:rFonts w:asciiTheme="majorHAnsi" w:hAnsiTheme="majorHAnsi"/>
          <w:sz w:val="24"/>
        </w:rPr>
      </w:pPr>
      <w:r w:rsidRPr="00360058">
        <w:rPr>
          <w:rFonts w:asciiTheme="majorHAnsi" w:hAnsiTheme="majorHAnsi"/>
          <w:sz w:val="24"/>
        </w:rPr>
        <w:t>Standard error of residuals</w:t>
      </w:r>
    </w:p>
    <w:p w:rsidR="00BE3767" w:rsidRDefault="00BE3767" w:rsidP="00BE3767">
      <w:pPr>
        <w:pStyle w:val="ListParagraph"/>
        <w:numPr>
          <w:ilvl w:val="0"/>
          <w:numId w:val="1"/>
        </w:numPr>
        <w:spacing w:after="120" w:line="240" w:lineRule="auto"/>
        <w:rPr>
          <w:rFonts w:asciiTheme="majorHAnsi" w:hAnsiTheme="majorHAnsi"/>
          <w:sz w:val="24"/>
        </w:rPr>
      </w:pPr>
      <w:r w:rsidRPr="0089778D">
        <w:rPr>
          <w:rFonts w:asciiTheme="majorHAnsi" w:hAnsiTheme="majorHAnsi"/>
          <w:sz w:val="24"/>
        </w:rPr>
        <w:lastRenderedPageBreak/>
        <w:t>Deviance, BIC, and AIC</w:t>
      </w:r>
    </w:p>
    <w:p w:rsidR="00BE3767" w:rsidRPr="0089778D" w:rsidRDefault="00BE3767" w:rsidP="00BE3767">
      <w:pPr>
        <w:pStyle w:val="ListParagraph"/>
        <w:numPr>
          <w:ilvl w:val="0"/>
          <w:numId w:val="1"/>
        </w:numPr>
        <w:spacing w:after="120" w:line="240" w:lineRule="auto"/>
        <w:rPr>
          <w:rFonts w:asciiTheme="majorHAnsi" w:hAnsiTheme="majorHAnsi"/>
          <w:sz w:val="24"/>
        </w:rPr>
      </w:pPr>
      <w:r w:rsidRPr="0089778D">
        <w:rPr>
          <w:rFonts w:asciiTheme="majorHAnsi" w:hAnsiTheme="majorHAnsi"/>
          <w:sz w:val="24"/>
        </w:rPr>
        <w:t xml:space="preserve">Predicted value of the model at person by time point resolution </w:t>
      </w:r>
    </w:p>
    <w:p w:rsidR="00BE3767" w:rsidRDefault="00BE3767" w:rsidP="00BE3767">
      <w:pPr>
        <w:rPr>
          <w:rStyle w:val="FirstWordChar"/>
        </w:rPr>
      </w:pPr>
    </w:p>
    <w:p w:rsidR="00BE3767" w:rsidRDefault="00BE3767" w:rsidP="00BE3767">
      <w:pPr>
        <w:ind w:firstLine="420"/>
      </w:pPr>
      <w:r w:rsidRPr="00AC3F86">
        <w:rPr>
          <w:rStyle w:val="FirstWordChar"/>
          <w:noProof/>
          <w:lang w:val="en-CA" w:eastAsia="en-CA"/>
        </w:rPr>
        <w:drawing>
          <wp:anchor distT="0" distB="0" distL="114300" distR="114300" simplePos="0" relativeHeight="251669504" behindDoc="1" locked="0" layoutInCell="1" allowOverlap="1">
            <wp:simplePos x="0" y="0"/>
            <wp:positionH relativeFrom="column">
              <wp:posOffset>40640</wp:posOffset>
            </wp:positionH>
            <wp:positionV relativeFrom="paragraph">
              <wp:posOffset>1292860</wp:posOffset>
            </wp:positionV>
            <wp:extent cx="2851785" cy="2601595"/>
            <wp:effectExtent l="0" t="0" r="5715"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ResultsLayout.png"/>
                    <pic:cNvPicPr/>
                  </pic:nvPicPr>
                  <pic:blipFill>
                    <a:blip r:embed="rId149" cstate="print">
                      <a:extLst>
                        <a:ext uri="{28A0092B-C50C-407E-A947-70E740481C1C}">
                          <a14:useLocalDpi xmlns:a14="http://schemas.microsoft.com/office/drawing/2010/main"/>
                        </a:ext>
                      </a:extLst>
                    </a:blip>
                    <a:stretch>
                      <a:fillRect/>
                    </a:stretch>
                  </pic:blipFill>
                  <pic:spPr>
                    <a:xfrm>
                      <a:off x="0" y="0"/>
                      <a:ext cx="2851785" cy="2601595"/>
                    </a:xfrm>
                    <a:prstGeom prst="rect">
                      <a:avLst/>
                    </a:prstGeom>
                  </pic:spPr>
                </pic:pic>
              </a:graphicData>
            </a:graphic>
            <wp14:sizeRelH relativeFrom="margin">
              <wp14:pctWidth>0</wp14:pctWidth>
            </wp14:sizeRelH>
            <wp14:sizeRelV relativeFrom="margin">
              <wp14:pctHeight>0</wp14:pctHeight>
            </wp14:sizeRelV>
          </wp:anchor>
        </w:drawing>
      </w:r>
      <w:r w:rsidRPr="00AC3F86">
        <w:rPr>
          <w:rStyle w:val="FirstWordChar"/>
        </w:rPr>
        <w:t>Some</w:t>
      </w:r>
      <w:r>
        <w:t xml:space="preserve"> of these would be available in every model, while other would not (one can think of them as being equal to zero).  </w:t>
      </w:r>
      <w:r w:rsidRPr="00AC3F86">
        <w:rPr>
          <w:rStyle w:val="FirstWordChar"/>
        </w:rPr>
        <w:t>Each</w:t>
      </w:r>
      <w:r>
        <w:t xml:space="preserve"> model is processed and reduced into a single complex graph, composed of four elements: model specification, model solution, model prediction, and model fit. </w:t>
      </w:r>
      <w:r w:rsidRPr="00CE2353">
        <w:rPr>
          <w:rStyle w:val="FirstWordChar"/>
        </w:rPr>
        <w:t>Elemental</w:t>
      </w:r>
      <w:r>
        <w:t xml:space="preserve"> plots are then assembled into the form shown in </w:t>
      </w:r>
      <w:r w:rsidR="00371EBB">
        <w:t>Figure</w:t>
      </w:r>
      <w:r>
        <w:t xml:space="preserve"> 4.1</w:t>
      </w:r>
      <w:r w:rsidR="005528D4">
        <w:t>5a</w:t>
      </w:r>
      <w:r>
        <w:t xml:space="preserve"> </w:t>
      </w:r>
    </w:p>
    <w:p w:rsidR="00BE3767" w:rsidRDefault="00371EBB" w:rsidP="00331E48">
      <w:pPr>
        <w:spacing w:before="240"/>
      </w:pPr>
      <w:r>
        <w:t>Figure</w:t>
      </w:r>
      <w:r w:rsidR="00BE3767">
        <w:t xml:space="preserve"> 4.1</w:t>
      </w:r>
      <w:r w:rsidR="00D74335">
        <w:t>5a</w:t>
      </w:r>
      <w:r w:rsidR="00BE3767">
        <w:t xml:space="preserve"> Layout of the complex graph describing model solutions</w:t>
      </w:r>
    </w:p>
    <w:p w:rsidR="00BE3767" w:rsidRDefault="008E18BD" w:rsidP="00BE3767">
      <w:pPr>
        <w:rPr>
          <w:rStyle w:val="FirstWordChar"/>
        </w:rPr>
      </w:pPr>
      <w:r>
        <w:rPr>
          <w:rStyle w:val="FirstWordChar"/>
          <w:noProof/>
          <w:lang w:val="en-CA" w:eastAsia="en-CA"/>
        </w:rPr>
        <w:lastRenderedPageBreak/>
        <w:drawing>
          <wp:inline distT="0" distB="0" distL="0" distR="0">
            <wp:extent cx="5931535" cy="4635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931535" cy="4635500"/>
                    </a:xfrm>
                    <a:prstGeom prst="rect">
                      <a:avLst/>
                    </a:prstGeom>
                    <a:noFill/>
                    <a:ln>
                      <a:noFill/>
                    </a:ln>
                  </pic:spPr>
                </pic:pic>
              </a:graphicData>
            </a:graphic>
          </wp:inline>
        </w:drawing>
      </w:r>
    </w:p>
    <w:p w:rsidR="00BE3767" w:rsidRDefault="00371EBB" w:rsidP="00BE3767">
      <w:pPr>
        <w:rPr>
          <w:rStyle w:val="FirstWordChar"/>
        </w:rPr>
      </w:pPr>
      <w:r>
        <w:t>Figure</w:t>
      </w:r>
      <w:r w:rsidR="00BE3767">
        <w:t xml:space="preserve"> 4.15</w:t>
      </w:r>
      <w:r w:rsidR="00D74335">
        <w:t>b</w:t>
      </w:r>
      <w:r w:rsidR="00BE3767">
        <w:t xml:space="preserve"> Screenshot of the sequence report </w:t>
      </w:r>
    </w:p>
    <w:p w:rsidR="00BE3767" w:rsidRDefault="00BE3767" w:rsidP="00BE3767">
      <w:pPr>
        <w:ind w:firstLine="720"/>
      </w:pPr>
      <w:r w:rsidRPr="00072FC9">
        <w:rPr>
          <w:rStyle w:val="FirstWordChar"/>
        </w:rPr>
        <w:t>Compare</w:t>
      </w:r>
      <w:r w:rsidRPr="00072FC9">
        <w:t xml:space="preserve"> </w:t>
      </w:r>
      <w:r w:rsidR="00371EBB">
        <w:t>Figure</w:t>
      </w:r>
      <w:r w:rsidRPr="00072FC9">
        <w:t xml:space="preserve"> 4.1</w:t>
      </w:r>
      <w:r w:rsidR="00D74335">
        <w:t>5a</w:t>
      </w:r>
      <w:r w:rsidRPr="00072FC9">
        <w:t xml:space="preserve"> to </w:t>
      </w:r>
      <w:r w:rsidR="00371EBB">
        <w:t>Figure</w:t>
      </w:r>
      <w:r w:rsidRPr="00072FC9">
        <w:t xml:space="preserve"> 4.15</w:t>
      </w:r>
      <w:r w:rsidR="00D74335">
        <w:t>b</w:t>
      </w:r>
      <w:r w:rsidRPr="00072FC9">
        <w:t xml:space="preserve"> containing the screenshot of the sequence report.</w:t>
      </w:r>
      <w:r>
        <w:t xml:space="preserve"> </w:t>
      </w:r>
      <w:r w:rsidRPr="00072FC9">
        <w:t xml:space="preserve"> </w:t>
      </w:r>
      <w:r w:rsidRPr="00262107">
        <w:rPr>
          <w:rStyle w:val="FirstWordChar"/>
        </w:rPr>
        <w:t>The</w:t>
      </w:r>
      <w:r>
        <w:t xml:space="preserve"> box with model specification contains current model specification in multilevel</w:t>
      </w:r>
      <w:r w:rsidR="008D5DAD">
        <w:t xml:space="preserve"> notation</w:t>
      </w:r>
      <w:r>
        <w:t xml:space="preserve">. </w:t>
      </w:r>
      <w:r w:rsidRPr="00262107">
        <w:rPr>
          <w:rStyle w:val="FirstWordChar"/>
        </w:rPr>
        <w:t>In</w:t>
      </w:r>
      <w:r>
        <w:t xml:space="preserve"> the box below, the estimated values of the coefficients, test statistics, and the standard error of residuals are placed in a grid graph. </w:t>
      </w:r>
      <w:r w:rsidRPr="00262107">
        <w:rPr>
          <w:rStyle w:val="FirstWordChar"/>
        </w:rPr>
        <w:t>The</w:t>
      </w:r>
      <w:r>
        <w:t xml:space="preserve"> cells of this graph are colored to match the colors of the elements in the specification equation. </w:t>
      </w:r>
      <w:r w:rsidRPr="00262107">
        <w:rPr>
          <w:rStyle w:val="FirstWordChar"/>
        </w:rPr>
        <w:t>Thus</w:t>
      </w:r>
      <w:r>
        <w:t xml:space="preserve">, estimates of the fixed coefficients are marked by blue, and random coefficients are marked by red. </w:t>
      </w:r>
      <w:r w:rsidRPr="007656F4">
        <w:rPr>
          <w:rStyle w:val="FirstWordChar"/>
        </w:rPr>
        <w:t>This</w:t>
      </w:r>
      <w:r>
        <w:t xml:space="preserve"> makes for a quicker connection between the specification and the actual values of the coefficients estimated from fitting the model to the data. </w:t>
      </w:r>
    </w:p>
    <w:p w:rsidR="00BE3767" w:rsidRDefault="00BE3767" w:rsidP="00BE3767">
      <w:pPr>
        <w:ind w:firstLine="720"/>
      </w:pPr>
      <w:r w:rsidRPr="00262107">
        <w:rPr>
          <w:rStyle w:val="FirstWordChar"/>
        </w:rPr>
        <w:t>The</w:t>
      </w:r>
      <w:r>
        <w:t xml:space="preserve"> bottom row of the complex graph contains the graph of modeled individual trajectories (left) and the graph of model information indices (right).  </w:t>
      </w:r>
      <w:r w:rsidRPr="007656F4">
        <w:rPr>
          <w:rStyle w:val="FirstWordChar"/>
        </w:rPr>
        <w:t>Predicted</w:t>
      </w:r>
      <w:r>
        <w:t xml:space="preserve"> trajectories are </w:t>
      </w:r>
      <w:r>
        <w:lastRenderedPageBreak/>
        <w:t xml:space="preserve">represented by semi-transparent red lines. </w:t>
      </w:r>
      <w:r w:rsidRPr="002F197C">
        <w:rPr>
          <w:rStyle w:val="FirstWordChar"/>
        </w:rPr>
        <w:t>The</w:t>
      </w:r>
      <w:r>
        <w:t xml:space="preserve"> solid black line gives the common trajectory, estimated from fixed effects. </w:t>
      </w:r>
      <w:r w:rsidRPr="007656F4">
        <w:rPr>
          <w:rStyle w:val="FirstWordChar"/>
        </w:rPr>
        <w:t>The</w:t>
      </w:r>
      <w:r>
        <w:t xml:space="preserve"> bar graph contains BIC, AIC, and raw deviance for each model, highlighting the bar with the fit of the current model, in this case mR2e.  </w:t>
      </w:r>
      <w:r w:rsidRPr="00B4021E">
        <w:rPr>
          <w:rStyle w:val="FirstWordChar"/>
        </w:rPr>
        <w:t>The</w:t>
      </w:r>
      <w:r>
        <w:t xml:space="preserve"> graph adjusts the limits of the y scale to accommodate the lowest and the highest values plotted. </w:t>
      </w:r>
      <w:r w:rsidRPr="007656F4">
        <w:rPr>
          <w:rStyle w:val="FirstWordChar"/>
        </w:rPr>
        <w:t>As</w:t>
      </w:r>
      <w:r>
        <w:t xml:space="preserve"> immediately obvious, such</w:t>
      </w:r>
      <w:r w:rsidR="008D5DAD">
        <w:t xml:space="preserve"> a</w:t>
      </w:r>
      <w:r>
        <w:t xml:space="preserve"> graph is not the best for scrutinizing the difference in fit among the models, due to drastically different values of fit indices associated with each group. </w:t>
      </w:r>
      <w:r w:rsidRPr="002F197C">
        <w:rPr>
          <w:rStyle w:val="FirstWordChar"/>
        </w:rPr>
        <w:t>On</w:t>
      </w:r>
      <w:r>
        <w:t xml:space="preserve"> the other hand, </w:t>
      </w:r>
      <w:r w:rsidR="008D5DAD">
        <w:t xml:space="preserve">such a </w:t>
      </w:r>
      <w:r>
        <w:t xml:space="preserve">view is very useful in comparing the groups of models: one can immediately see what effect the decision to model a particular level-1 term has on model performance. </w:t>
      </w:r>
      <w:r w:rsidRPr="002F197C">
        <w:rPr>
          <w:rStyle w:val="FirstWordChar"/>
        </w:rPr>
        <w:t>A</w:t>
      </w:r>
      <w:r>
        <w:t xml:space="preserve"> separate report contains bar graphs of fit scaled and subset for each modeling group, as demonstrated later. </w:t>
      </w:r>
    </w:p>
    <w:p w:rsidR="00BE3767" w:rsidRDefault="00BE3767" w:rsidP="00BE3767">
      <w:pPr>
        <w:ind w:firstLine="720"/>
      </w:pPr>
      <w:r w:rsidRPr="00262107">
        <w:rPr>
          <w:rStyle w:val="FirstWordChar"/>
        </w:rPr>
        <w:t>The</w:t>
      </w:r>
      <w:r>
        <w:t xml:space="preserve"> interactive table of contents on the left lists the models available in the report – clicking the model name will take you to the results of the corresponding model. </w:t>
      </w:r>
      <w:r w:rsidRPr="000965E2">
        <w:rPr>
          <w:rStyle w:val="FirstWordChar"/>
        </w:rPr>
        <w:t>Such</w:t>
      </w:r>
      <w:r w:rsidR="008D5DAD">
        <w:rPr>
          <w:rStyle w:val="FirstWordChar"/>
        </w:rPr>
        <w:t xml:space="preserve"> a</w:t>
      </w:r>
      <w:r>
        <w:t xml:space="preserve"> layout allows quick retrieval of the individual model solution, without losing track of the context of the sequence. </w:t>
      </w:r>
      <w:r w:rsidRPr="00430DA5">
        <w:rPr>
          <w:rStyle w:val="FirstWordChar"/>
        </w:rPr>
        <w:t>The</w:t>
      </w:r>
      <w:r>
        <w:t xml:space="preserve"> entire sequence is estimated by a single call in RStudio and printed into the document, containing the processed and organized results for each model. </w:t>
      </w:r>
      <w:r w:rsidRPr="00430DA5">
        <w:rPr>
          <w:rStyle w:val="FirstWordChar"/>
        </w:rPr>
        <w:t>Knitr</w:t>
      </w:r>
      <w:r>
        <w:t xml:space="preserve"> and rmarkdown packages allow generating dynamic reports in both web (html) and print (pdf) formats from the same source code.  </w:t>
      </w:r>
      <w:r w:rsidRPr="002730FC">
        <w:rPr>
          <w:rStyle w:val="FirstWordChar"/>
        </w:rPr>
        <w:t>The</w:t>
      </w:r>
      <w:r w:rsidR="00B15553">
        <w:t xml:space="preserve"> full </w:t>
      </w:r>
      <w:r>
        <w:t>report</w:t>
      </w:r>
      <w:r w:rsidR="0075253D">
        <w:t>s</w:t>
      </w:r>
      <w:r>
        <w:t xml:space="preserve"> of the sequence is available as an </w:t>
      </w:r>
      <w:r w:rsidR="00B15553">
        <w:t>a</w:t>
      </w:r>
      <w:r>
        <w:t>ppendix</w:t>
      </w:r>
      <w:r w:rsidR="0075253D">
        <w:t xml:space="preserve"> for both metrics of time: </w:t>
      </w:r>
      <w:hyperlink w:anchor="attendance_by_year" w:history="1">
        <w:r w:rsidR="0075253D" w:rsidRPr="0075253D">
          <w:rPr>
            <w:rStyle w:val="Hyperlink"/>
          </w:rPr>
          <w:t>rounds of observation</w:t>
        </w:r>
      </w:hyperlink>
      <w:r w:rsidR="0075253D">
        <w:t xml:space="preserve"> and </w:t>
      </w:r>
      <w:hyperlink w:anchor="attendance_by_age" w:history="1">
        <w:r w:rsidR="0075253D" w:rsidRPr="0075253D">
          <w:rPr>
            <w:rStyle w:val="Hyperlink"/>
          </w:rPr>
          <w:t>biological age</w:t>
        </w:r>
      </w:hyperlink>
      <w:r w:rsidR="0075253D">
        <w:t xml:space="preserve">. </w:t>
      </w:r>
    </w:p>
    <w:p w:rsidR="00F93AFB" w:rsidRDefault="00F93AFB" w:rsidP="00BE3767">
      <w:pPr>
        <w:pStyle w:val="Heading3"/>
      </w:pPr>
      <w:bookmarkStart w:id="48" w:name="_Toc394490724"/>
      <w:r>
        <w:t>Model selection criteria</w:t>
      </w:r>
      <w:bookmarkEnd w:id="48"/>
    </w:p>
    <w:p w:rsidR="006750DB" w:rsidRPr="006750DB" w:rsidRDefault="00F93AFB" w:rsidP="006750DB">
      <w:pPr>
        <w:rPr>
          <w:rFonts w:eastAsia="Times New Roman"/>
        </w:rPr>
      </w:pPr>
      <w:r>
        <w:tab/>
        <w:t xml:space="preserve">Although it is tempting to </w:t>
      </w:r>
      <w:r w:rsidR="006750DB">
        <w:t>choose</w:t>
      </w:r>
      <w:r>
        <w:t xml:space="preserve"> a single model fit </w:t>
      </w:r>
      <w:r w:rsidR="006750DB">
        <w:t>index as the guide in</w:t>
      </w:r>
      <w:r>
        <w:t xml:space="preserve"> </w:t>
      </w:r>
      <w:r w:rsidR="00C26B8A">
        <w:t>selecting the</w:t>
      </w:r>
      <w:r>
        <w:t xml:space="preserve"> “optimal” model</w:t>
      </w:r>
      <w:r w:rsidR="006750DB">
        <w:t>, using multiple criteria offers a better perspective on model comparison.</w:t>
      </w:r>
      <w:r w:rsidR="006750DB" w:rsidRPr="006750DB">
        <w:rPr>
          <w:rFonts w:eastAsia="Times New Roman"/>
        </w:rPr>
        <w:t> </w:t>
      </w:r>
      <w:r w:rsidR="006750DB">
        <w:rPr>
          <w:rFonts w:eastAsia="Times New Roman"/>
        </w:rPr>
        <w:t>The graphs of model fit</w:t>
      </w:r>
      <w:r w:rsidR="006750DB" w:rsidRPr="006750DB">
        <w:rPr>
          <w:rFonts w:eastAsia="Times New Roman"/>
        </w:rPr>
        <w:t xml:space="preserve"> </w:t>
      </w:r>
      <w:r w:rsidR="006750DB">
        <w:rPr>
          <w:rFonts w:eastAsia="Times New Roman"/>
        </w:rPr>
        <w:t>offer three indices for each model</w:t>
      </w:r>
      <w:r w:rsidR="006750DB" w:rsidRPr="006750DB">
        <w:rPr>
          <w:rFonts w:eastAsia="Times New Roman"/>
        </w:rPr>
        <w:t>: de</w:t>
      </w:r>
      <w:r w:rsidR="006750DB">
        <w:rPr>
          <w:rFonts w:eastAsia="Times New Roman"/>
        </w:rPr>
        <w:t xml:space="preserve">viance, AIC, and BIC. </w:t>
      </w:r>
      <w:r w:rsidR="00C26B8A">
        <w:rPr>
          <w:rFonts w:eastAsia="Times New Roman"/>
        </w:rPr>
        <w:t>Deviance</w:t>
      </w:r>
      <w:r w:rsidR="00C26B8A" w:rsidRPr="006750DB">
        <w:rPr>
          <w:rFonts w:eastAsia="Times New Roman"/>
        </w:rPr>
        <w:t xml:space="preserve"> is</w:t>
      </w:r>
      <w:r w:rsidR="006750DB" w:rsidRPr="006750DB">
        <w:rPr>
          <w:rFonts w:eastAsia="Times New Roman"/>
        </w:rPr>
        <w:t xml:space="preserve"> a </w:t>
      </w:r>
      <w:r w:rsidR="00C26B8A">
        <w:rPr>
          <w:rFonts w:eastAsia="Times New Roman"/>
        </w:rPr>
        <w:t>−</w:t>
      </w:r>
      <w:r w:rsidR="00C26B8A" w:rsidRPr="006750DB">
        <w:rPr>
          <w:rFonts w:eastAsia="Times New Roman"/>
        </w:rPr>
        <w:t>2log</w:t>
      </w:r>
      <w:r w:rsidR="006750DB" w:rsidRPr="006750DB">
        <w:rPr>
          <w:rFonts w:eastAsia="Times New Roman"/>
        </w:rPr>
        <w:t xml:space="preserve"> likelihood of the misfit function; it is the measure of the total discrepancy between all observed data points and model predictions for them. In confirmatory mode, this quantity is used to carry out significance tests.  However, as sample size increases, the value of significance test deteriorates. AIC and BIC represent two adjustments to the raw deviance that account for model complexity and sample size, respectively. </w:t>
      </w:r>
    </w:p>
    <w:p w:rsidR="006750DB" w:rsidRPr="006750DB" w:rsidRDefault="006750DB" w:rsidP="006750DB">
      <w:pPr>
        <w:ind w:firstLine="720"/>
        <w:rPr>
          <w:rFonts w:eastAsia="Times New Roman"/>
        </w:rPr>
      </w:pPr>
      <w:r w:rsidRPr="006750DB">
        <w:rPr>
          <w:rFonts w:eastAsia="Times New Roman"/>
        </w:rPr>
        <w:t xml:space="preserve">AIC penalizes for model complexity, increasing the value of deviance by 2q, where q is the number of estimated parameters.  AIC reflects the difference between implied and observed </w:t>
      </w:r>
      <w:r w:rsidRPr="006750DB">
        <w:rPr>
          <w:rFonts w:eastAsia="Times New Roman"/>
        </w:rPr>
        <w:lastRenderedPageBreak/>
        <w:t xml:space="preserve">models adjusted for parsimony. It has no meaning on its own and must be interpreted in term of the differences among and between the models. </w:t>
      </w:r>
      <w:r w:rsidR="0092019C">
        <w:rPr>
          <w:rFonts w:eastAsia="Times New Roman"/>
        </w:rPr>
        <w:t>A</w:t>
      </w:r>
      <w:r w:rsidRPr="006750DB">
        <w:rPr>
          <w:rFonts w:eastAsia="Times New Roman"/>
        </w:rPr>
        <w:t xml:space="preserve"> lower AIC is better, including negative values. If a more complex model of the pair has lower AIC, its increase in complexity from the less complex model of the pair is considered justified. The greater the difference in AIC, the more efficient (per degree of freedom) </w:t>
      </w:r>
      <w:r w:rsidR="0092019C">
        <w:rPr>
          <w:rFonts w:eastAsia="Times New Roman"/>
        </w:rPr>
        <w:t xml:space="preserve">is </w:t>
      </w:r>
      <w:r w:rsidRPr="006750DB">
        <w:rPr>
          <w:rFonts w:eastAsia="Times New Roman"/>
        </w:rPr>
        <w:t>the model with lower AIC. For each additional parameter to estimate, the deviance must decrease by at least 2, to offset the parsimony penalty.</w:t>
      </w:r>
    </w:p>
    <w:p w:rsidR="006750DB" w:rsidRPr="006750DB" w:rsidRDefault="006750DB" w:rsidP="006750DB">
      <w:pPr>
        <w:rPr>
          <w:rFonts w:eastAsia="Times New Roman"/>
        </w:rPr>
      </w:pPr>
      <w:r>
        <w:rPr>
          <w:rFonts w:eastAsia="Times New Roman"/>
        </w:rPr>
        <w:t> </w:t>
      </w:r>
      <w:r>
        <w:rPr>
          <w:rFonts w:eastAsia="Times New Roman"/>
        </w:rPr>
        <w:tab/>
      </w:r>
      <w:r w:rsidRPr="006750DB">
        <w:rPr>
          <w:rFonts w:eastAsia="Times New Roman"/>
        </w:rPr>
        <w:t>BIC, in addition to model complexity, also penalizes</w:t>
      </w:r>
      <w:r>
        <w:rPr>
          <w:rFonts w:eastAsia="Times New Roman"/>
        </w:rPr>
        <w:t xml:space="preserve"> for</w:t>
      </w:r>
      <w:r w:rsidRPr="006750DB">
        <w:rPr>
          <w:rFonts w:eastAsia="Times New Roman"/>
        </w:rPr>
        <w:t xml:space="preserve"> sample size. It increases the value of deviance by q*ln(N), where q is the number of estimated parameters and N is the number of data points. BIC is more conservative than AIC,</w:t>
      </w:r>
      <w:r>
        <w:rPr>
          <w:rFonts w:eastAsia="Times New Roman"/>
        </w:rPr>
        <w:t xml:space="preserve"> giving greater</w:t>
      </w:r>
      <w:r w:rsidRPr="006750DB">
        <w:rPr>
          <w:rFonts w:eastAsia="Times New Roman"/>
        </w:rPr>
        <w:t xml:space="preserve"> penal</w:t>
      </w:r>
      <w:r>
        <w:rPr>
          <w:rFonts w:eastAsia="Times New Roman"/>
        </w:rPr>
        <w:t xml:space="preserve">ty </w:t>
      </w:r>
      <w:r w:rsidRPr="006750DB">
        <w:rPr>
          <w:rFonts w:eastAsia="Times New Roman"/>
        </w:rPr>
        <w:t xml:space="preserve">for model complexity than AIC, and </w:t>
      </w:r>
      <w:r>
        <w:rPr>
          <w:rFonts w:eastAsia="Times New Roman"/>
        </w:rPr>
        <w:t>favoring</w:t>
      </w:r>
      <w:r w:rsidRPr="006750DB">
        <w:rPr>
          <w:rFonts w:eastAsia="Times New Roman"/>
        </w:rPr>
        <w:t xml:space="preserve"> parsimonious models with fewer parameters. </w:t>
      </w:r>
      <w:r w:rsidR="0092019C">
        <w:rPr>
          <w:rFonts w:eastAsia="Times New Roman"/>
        </w:rPr>
        <w:t>A</w:t>
      </w:r>
      <w:r w:rsidRPr="006750DB">
        <w:rPr>
          <w:rFonts w:eastAsia="Times New Roman"/>
        </w:rPr>
        <w:t xml:space="preserve"> lower BIC </w:t>
      </w:r>
      <w:r w:rsidR="0092019C">
        <w:rPr>
          <w:rFonts w:eastAsia="Times New Roman"/>
        </w:rPr>
        <w:t>is</w:t>
      </w:r>
      <w:r w:rsidRPr="006750DB">
        <w:rPr>
          <w:rFonts w:eastAsia="Times New Roman"/>
        </w:rPr>
        <w:t xml:space="preserve"> better. If a more complex model of the pair has lower BIC, its increase in complexity  from the less complex model of the pair, adjusted for sample size, is considered justified. The greater the difference in BIC between the model in the pair, the more efficient the model (per degree of freedom, accounting for sample size) with lower BIC is. </w:t>
      </w:r>
    </w:p>
    <w:p w:rsidR="006750DB" w:rsidRDefault="006750DB" w:rsidP="006750DB">
      <w:pPr>
        <w:ind w:firstLine="720"/>
        <w:rPr>
          <w:rFonts w:eastAsia="Times New Roman"/>
        </w:rPr>
      </w:pPr>
      <w:r w:rsidRPr="006750DB">
        <w:rPr>
          <w:rFonts w:eastAsia="Times New Roman"/>
        </w:rPr>
        <w:t xml:space="preserve">The deviance will always be lower in </w:t>
      </w:r>
      <w:r>
        <w:rPr>
          <w:rFonts w:eastAsia="Times New Roman"/>
        </w:rPr>
        <w:t>models</w:t>
      </w:r>
      <w:r w:rsidR="00C26B8A">
        <w:rPr>
          <w:rFonts w:eastAsia="Times New Roman"/>
        </w:rPr>
        <w:t xml:space="preserve"> that are more complex</w:t>
      </w:r>
      <w:r>
        <w:rPr>
          <w:rFonts w:eastAsia="Times New Roman"/>
        </w:rPr>
        <w:t>, so it</w:t>
      </w:r>
      <w:r w:rsidR="00C26B8A">
        <w:rPr>
          <w:rFonts w:eastAsia="Times New Roman"/>
        </w:rPr>
        <w:t xml:space="preserve"> i</w:t>
      </w:r>
      <w:r>
        <w:rPr>
          <w:rFonts w:eastAsia="Times New Roman"/>
        </w:rPr>
        <w:t xml:space="preserve">s not an ideal </w:t>
      </w:r>
      <w:r w:rsidRPr="006750DB">
        <w:rPr>
          <w:rFonts w:eastAsia="Times New Roman"/>
        </w:rPr>
        <w:t>criteri</w:t>
      </w:r>
      <w:r w:rsidR="0092019C">
        <w:rPr>
          <w:rFonts w:eastAsia="Times New Roman"/>
        </w:rPr>
        <w:t>on</w:t>
      </w:r>
      <w:r w:rsidRPr="006750DB">
        <w:rPr>
          <w:rFonts w:eastAsia="Times New Roman"/>
        </w:rPr>
        <w:t xml:space="preserve"> for model comparison, but it provides a useful basis </w:t>
      </w:r>
      <w:r w:rsidR="000C761B">
        <w:rPr>
          <w:rFonts w:eastAsia="Times New Roman"/>
        </w:rPr>
        <w:t>for perceiving</w:t>
      </w:r>
      <w:r w:rsidRPr="006750DB">
        <w:rPr>
          <w:rFonts w:eastAsia="Times New Roman"/>
        </w:rPr>
        <w:t xml:space="preserve"> the levels of misfit among the group</w:t>
      </w:r>
      <w:r w:rsidR="00C26B8A">
        <w:rPr>
          <w:rFonts w:eastAsia="Times New Roman"/>
        </w:rPr>
        <w:t>s</w:t>
      </w:r>
      <w:r w:rsidRPr="006750DB">
        <w:rPr>
          <w:rFonts w:eastAsia="Times New Roman"/>
        </w:rPr>
        <w:t xml:space="preserve"> of models</w:t>
      </w:r>
      <w:r w:rsidR="000C761B">
        <w:rPr>
          <w:rFonts w:eastAsia="Times New Roman"/>
        </w:rPr>
        <w:t xml:space="preserve">. In typical cases, </w:t>
      </w:r>
      <w:r w:rsidRPr="006750DB">
        <w:rPr>
          <w:rFonts w:eastAsia="Times New Roman"/>
        </w:rPr>
        <w:t>AIC will be larger than the deviance on which it is base</w:t>
      </w:r>
      <w:r w:rsidR="0092019C">
        <w:rPr>
          <w:rFonts w:eastAsia="Times New Roman"/>
        </w:rPr>
        <w:t>d</w:t>
      </w:r>
      <w:r w:rsidRPr="006750DB">
        <w:rPr>
          <w:rFonts w:eastAsia="Times New Roman"/>
        </w:rPr>
        <w:t xml:space="preserve">, and BIC will be larger than AIC. </w:t>
      </w:r>
      <w:r w:rsidR="000C761B">
        <w:rPr>
          <w:rFonts w:eastAsia="Times New Roman"/>
        </w:rPr>
        <w:t>G</w:t>
      </w:r>
      <w:r w:rsidRPr="006750DB">
        <w:rPr>
          <w:rFonts w:eastAsia="Times New Roman"/>
        </w:rPr>
        <w:t>raph</w:t>
      </w:r>
      <w:r w:rsidR="000C761B">
        <w:rPr>
          <w:rFonts w:eastAsia="Times New Roman"/>
        </w:rPr>
        <w:t>s that combine all three</w:t>
      </w:r>
      <w:r w:rsidRPr="006750DB">
        <w:rPr>
          <w:rFonts w:eastAsia="Times New Roman"/>
        </w:rPr>
        <w:t xml:space="preserve"> </w:t>
      </w:r>
      <w:r w:rsidR="00C26B8A">
        <w:rPr>
          <w:rFonts w:eastAsia="Times New Roman"/>
        </w:rPr>
        <w:t>can point</w:t>
      </w:r>
      <w:r w:rsidRPr="006750DB">
        <w:rPr>
          <w:rFonts w:eastAsia="Times New Roman"/>
        </w:rPr>
        <w:t xml:space="preserve"> to the location in the sequences where the additions to model complexity become counterproductive. </w:t>
      </w:r>
      <w:r w:rsidR="00C26B8A">
        <w:rPr>
          <w:rFonts w:eastAsia="Times New Roman"/>
        </w:rPr>
        <w:t>The selection of the “optimal” model from a particular span, therefore, should be based on the behavior of model indices. When a modeling step produces an increase in AIC we have the first hint at the counterproductive increase in complexity; the increase in BIC offers another, taking sample size into consideration.</w:t>
      </w:r>
      <w:r w:rsidR="0075253D">
        <w:rPr>
          <w:rFonts w:eastAsia="Times New Roman"/>
        </w:rPr>
        <w:t xml:space="preserve"> The full reports on model performance is available in the appendix for both metrics of time: </w:t>
      </w:r>
      <w:hyperlink w:anchor="attendance_by_year_FIT" w:history="1">
        <w:r w:rsidR="0075253D" w:rsidRPr="0075253D">
          <w:rPr>
            <w:rStyle w:val="Hyperlink"/>
            <w:rFonts w:eastAsia="Times New Roman"/>
          </w:rPr>
          <w:t>rounds of observation</w:t>
        </w:r>
      </w:hyperlink>
      <w:r w:rsidR="0075253D">
        <w:rPr>
          <w:rFonts w:eastAsia="Times New Roman"/>
        </w:rPr>
        <w:t xml:space="preserve"> and </w:t>
      </w:r>
      <w:hyperlink w:anchor="attendance_by_age_FIT" w:history="1">
        <w:r w:rsidR="0075253D" w:rsidRPr="0075253D">
          <w:rPr>
            <w:rStyle w:val="Hyperlink"/>
            <w:rFonts w:eastAsia="Times New Roman"/>
          </w:rPr>
          <w:t>biological age</w:t>
        </w:r>
      </w:hyperlink>
      <w:r w:rsidR="0075253D">
        <w:rPr>
          <w:rFonts w:eastAsia="Times New Roman"/>
        </w:rPr>
        <w:t xml:space="preserve">. </w:t>
      </w:r>
    </w:p>
    <w:p w:rsidR="0075253D" w:rsidRDefault="0075253D" w:rsidP="0075253D">
      <w:pPr>
        <w:pStyle w:val="Heading3"/>
      </w:pPr>
      <w:bookmarkStart w:id="49" w:name="_Toc394490725"/>
      <w:r>
        <w:t>Model analysis and synthesis</w:t>
      </w:r>
      <w:bookmarkEnd w:id="49"/>
    </w:p>
    <w:p w:rsidR="0075253D" w:rsidRDefault="0075253D" w:rsidP="0075253D">
      <w:pPr>
        <w:ind w:firstLine="720"/>
      </w:pPr>
      <w:r w:rsidRPr="000A5D6E">
        <w:rPr>
          <w:rStyle w:val="FirstWordChar"/>
        </w:rPr>
        <w:t>As</w:t>
      </w:r>
      <w:r>
        <w:t xml:space="preserve"> was demonstrated in the first section of this chapter, racial groups exhibit substantial heterogeneity in church attendance, both in cross-sectional and longitudinal views. </w:t>
      </w:r>
      <w:r w:rsidRPr="00A93E8E">
        <w:rPr>
          <w:rStyle w:val="FirstWordChar"/>
        </w:rPr>
        <w:t>In</w:t>
      </w:r>
      <w:r>
        <w:t xml:space="preserve"> light of </w:t>
      </w:r>
      <w:r>
        <w:lastRenderedPageBreak/>
        <w:t xml:space="preserve">this, the current demonstration will use the data only from respondents, who identified themselves as White and provided the response on the focal variable at every time point. </w:t>
      </w:r>
    </w:p>
    <w:p w:rsidR="00BE3767" w:rsidRDefault="00BE3767" w:rsidP="0075253D">
      <w:pPr>
        <w:ind w:firstLine="720"/>
      </w:pPr>
      <w:r w:rsidRPr="00902750">
        <w:rPr>
          <w:rStyle w:val="FirstWordChar"/>
        </w:rPr>
        <w:t>The</w:t>
      </w:r>
      <w:r>
        <w:rPr>
          <w:noProof/>
        </w:rPr>
        <w:t xml:space="preserve"> estimation of the models in the F group generated fit statistics shown in </w:t>
      </w:r>
      <w:r w:rsidR="00371EBB">
        <w:rPr>
          <w:noProof/>
        </w:rPr>
        <w:t>Figure</w:t>
      </w:r>
      <w:r>
        <w:rPr>
          <w:noProof/>
        </w:rPr>
        <w:t xml:space="preserve"> 4.16. </w:t>
      </w:r>
      <w:r w:rsidRPr="00B73995">
        <w:rPr>
          <w:rStyle w:val="FirstWordChar"/>
        </w:rPr>
        <w:t>Notice</w:t>
      </w:r>
      <w:r>
        <w:rPr>
          <w:noProof/>
        </w:rPr>
        <w:t xml:space="preserve"> that the order of bars in the graph corresponds to the order la</w:t>
      </w:r>
      <w:r w:rsidR="00E24566">
        <w:rPr>
          <w:noProof/>
        </w:rPr>
        <w:t>i</w:t>
      </w:r>
      <w:r>
        <w:rPr>
          <w:noProof/>
        </w:rPr>
        <w:t xml:space="preserve">d out in </w:t>
      </w:r>
      <w:r w:rsidR="00371EBB">
        <w:rPr>
          <w:noProof/>
        </w:rPr>
        <w:t>Figure</w:t>
      </w:r>
      <w:r>
        <w:rPr>
          <w:noProof/>
        </w:rPr>
        <w:t xml:space="preserve"> 4.14 if the elements are read sequentially by </w:t>
      </w:r>
      <w:r w:rsidRPr="00346584">
        <w:rPr>
          <w:b/>
          <w:noProof/>
        </w:rPr>
        <w:t>rows</w:t>
      </w:r>
      <w:r>
        <w:rPr>
          <w:noProof/>
        </w:rPr>
        <w:t xml:space="preserve">, starting with the top left position. </w:t>
      </w:r>
      <w:r w:rsidRPr="00B73995">
        <w:rPr>
          <w:rStyle w:val="FirstWordChar"/>
        </w:rPr>
        <w:t>The</w:t>
      </w:r>
      <w:r>
        <w:rPr>
          <w:noProof/>
        </w:rPr>
        <w:t xml:space="preserve"> model m0F (the first bar in the graph) gives the reference point for relative improvements of fit with each added term.  </w:t>
      </w:r>
      <w:r w:rsidRPr="009F7C29">
        <w:rPr>
          <w:rStyle w:val="FirstWordChar"/>
        </w:rPr>
        <w:t>Adding</w:t>
      </w:r>
      <w:r>
        <w:rPr>
          <w:noProof/>
        </w:rPr>
        <w:t xml:space="preserve"> a linear function of time results in a substantial reduction of misfit, as would be expected from data that ha</w:t>
      </w:r>
      <w:r w:rsidR="00E24566">
        <w:rPr>
          <w:noProof/>
        </w:rPr>
        <w:t>ve</w:t>
      </w:r>
      <w:r>
        <w:rPr>
          <w:noProof/>
        </w:rPr>
        <w:t xml:space="preserve"> a heavy longitudinal structure. </w:t>
      </w:r>
      <w:r w:rsidRPr="009F7C29">
        <w:rPr>
          <w:rStyle w:val="FirstWordChar"/>
        </w:rPr>
        <w:t>The</w:t>
      </w:r>
      <w:r>
        <w:rPr>
          <w:noProof/>
        </w:rPr>
        <w:t xml:space="preserve"> curvature of the quadratic</w:t>
      </w:r>
      <w:r w:rsidR="0075253D">
        <w:rPr>
          <w:noProof/>
        </w:rPr>
        <w:t xml:space="preserve"> term in m2F further reduces the misfit, however the cubic term in m3F shows only a slight reduction in the absolute deviance and a slight increase in BIC, which penalized model</w:t>
      </w:r>
      <w:r>
        <w:rPr>
          <w:noProof/>
        </w:rPr>
        <w:t xml:space="preserve"> </w:t>
      </w:r>
      <w:r w:rsidR="0075253D">
        <w:rPr>
          <w:noProof/>
        </w:rPr>
        <w:t xml:space="preserve">complexity. </w:t>
      </w:r>
      <w:r w:rsidR="0075253D" w:rsidRPr="009F7C29">
        <w:rPr>
          <w:rStyle w:val="FirstWordChar"/>
        </w:rPr>
        <w:t>The</w:t>
      </w:r>
      <w:r w:rsidR="0075253D">
        <w:rPr>
          <w:noProof/>
        </w:rPr>
        <w:t xml:space="preserve"> next four bars (mFa, mFb, mFf, and m4F) correspond to the same progression of models , but with the predictor </w:t>
      </w:r>
      <w:r w:rsidR="0075253D" w:rsidRPr="009F7C29">
        <w:rPr>
          <w:i/>
          <w:noProof/>
        </w:rPr>
        <w:t>cohort</w:t>
      </w:r>
      <w:r w:rsidR="0075253D">
        <w:rPr>
          <w:noProof/>
        </w:rPr>
        <w:t xml:space="preserve"> entered into the second level equation of the intercept.</w:t>
      </w:r>
      <w:r w:rsidR="0075253D" w:rsidRPr="0075253D">
        <w:rPr>
          <w:rStyle w:val="FirstWordChar"/>
        </w:rPr>
        <w:t xml:space="preserve"> </w:t>
      </w:r>
      <w:r w:rsidR="0075253D" w:rsidRPr="009F7C29">
        <w:rPr>
          <w:rStyle w:val="FirstWordChar"/>
        </w:rPr>
        <w:t>The</w:t>
      </w:r>
      <w:r w:rsidR="0075253D">
        <w:rPr>
          <w:noProof/>
        </w:rPr>
        <w:t xml:space="preserve"> reduction in misfit follows a similar pattern: substantial drop after the linear term is added,</w:t>
      </w:r>
    </w:p>
    <w:p w:rsidR="00BE3767" w:rsidRDefault="00BE3767" w:rsidP="00BE3767">
      <w:r>
        <w:rPr>
          <w:noProof/>
          <w:lang w:val="en-CA" w:eastAsia="en-CA"/>
        </w:rPr>
        <w:drawing>
          <wp:inline distT="0" distB="0" distL="0" distR="0">
            <wp:extent cx="5714999" cy="40005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_row.png"/>
                    <pic:cNvPicPr/>
                  </pic:nvPicPr>
                  <pic:blipFill>
                    <a:blip r:embed="rId151" cstate="print">
                      <a:extLst>
                        <a:ext uri="{28A0092B-C50C-407E-A947-70E740481C1C}">
                          <a14:useLocalDpi xmlns:a14="http://schemas.microsoft.com/office/drawing/2010/main"/>
                        </a:ext>
                      </a:extLst>
                    </a:blip>
                    <a:stretch>
                      <a:fillRect/>
                    </a:stretch>
                  </pic:blipFill>
                  <pic:spPr>
                    <a:xfrm>
                      <a:off x="0" y="0"/>
                      <a:ext cx="5716029" cy="4001221"/>
                    </a:xfrm>
                    <a:prstGeom prst="rect">
                      <a:avLst/>
                    </a:prstGeom>
                  </pic:spPr>
                </pic:pic>
              </a:graphicData>
            </a:graphic>
          </wp:inline>
        </w:drawing>
      </w:r>
    </w:p>
    <w:p w:rsidR="00BE3767" w:rsidRDefault="00371EBB" w:rsidP="00BE3767">
      <w:r>
        <w:t>Figure</w:t>
      </w:r>
      <w:r w:rsidR="00BE3767">
        <w:t xml:space="preserve"> 4.16 Fit of models in the F group: view by rows in the group specification.</w:t>
      </w:r>
    </w:p>
    <w:p w:rsidR="0075253D" w:rsidRDefault="0075253D" w:rsidP="0075253D">
      <w:pPr>
        <w:rPr>
          <w:rStyle w:val="FirstWordChar"/>
        </w:rPr>
      </w:pPr>
      <w:r>
        <w:rPr>
          <w:noProof/>
        </w:rPr>
        <w:lastRenderedPageBreak/>
        <w:t>noticable decrease following the introduction of the quadratic term, and a similar reaction to the cubic term: minor decrease in deviance and AIC with a minor increase in BIC.</w:t>
      </w:r>
      <w:r w:rsidRPr="0075253D">
        <w:rPr>
          <w:rStyle w:val="FirstWordChar"/>
        </w:rPr>
        <w:t xml:space="preserve"> </w:t>
      </w:r>
    </w:p>
    <w:p w:rsidR="0075253D" w:rsidRDefault="0075253D" w:rsidP="0075253D">
      <w:pPr>
        <w:ind w:firstLine="720"/>
      </w:pPr>
      <w:r w:rsidRPr="003774BC">
        <w:rPr>
          <w:rStyle w:val="FirstWordChar"/>
        </w:rPr>
        <w:t>The</w:t>
      </w:r>
      <w:r>
        <w:t xml:space="preserve"> next bar corresponds to the model at the beginning of the third row of the model group specification. </w:t>
      </w:r>
      <w:r w:rsidRPr="00CC03E7">
        <w:rPr>
          <w:rStyle w:val="FirstWordChar"/>
        </w:rPr>
        <w:t>This</w:t>
      </w:r>
      <w:r>
        <w:t xml:space="preserve"> model (mFc)  is not nested with m4F, but offers an interesting observation: a better fit can be achieved by extending the common ancestor mFb with a predictor </w:t>
      </w:r>
      <w:r w:rsidRPr="00CC03E7">
        <w:rPr>
          <w:i/>
        </w:rPr>
        <w:t>cohort</w:t>
      </w:r>
      <w:r>
        <w:t xml:space="preserve"> to the linear term,  than by adding quadratic and cubic terms to the first level equation. </w:t>
      </w:r>
      <w:r w:rsidRPr="003774BC">
        <w:rPr>
          <w:rStyle w:val="FirstWordChar"/>
        </w:rPr>
        <w:t>The</w:t>
      </w:r>
      <w:r>
        <w:t xml:space="preserve"> sizable decrease of misfit in the next bar (mFf), however, indicates that quadratic term is much more valuable if enhanced by the presence of the predictor </w:t>
      </w:r>
      <w:r w:rsidRPr="003774BC">
        <w:rPr>
          <w:i/>
        </w:rPr>
        <w:t>cohort</w:t>
      </w:r>
      <w:r>
        <w:t xml:space="preserve"> in the equations of the first two time effects.</w:t>
      </w:r>
    </w:p>
    <w:p w:rsidR="0075253D" w:rsidRDefault="00BE3767" w:rsidP="0075253D">
      <w:pPr>
        <w:rPr>
          <w:noProof/>
        </w:rPr>
      </w:pPr>
      <w:r>
        <w:t xml:space="preserve"> </w:t>
      </w:r>
      <w:r w:rsidR="0075253D">
        <w:tab/>
      </w:r>
      <w:r w:rsidR="0075253D" w:rsidRPr="00D1407B">
        <w:rPr>
          <w:rStyle w:val="FirstWordChar"/>
        </w:rPr>
        <w:t>As</w:t>
      </w:r>
      <w:r w:rsidR="0075253D">
        <w:t xml:space="preserve"> is apparent, the interplay between first level and second level predictors can be more conveniently explored by organizing the bars in a different order. </w:t>
      </w:r>
      <w:r w:rsidR="0075253D">
        <w:rPr>
          <w:rStyle w:val="FirstWordChar"/>
        </w:rPr>
        <w:t>Figure</w:t>
      </w:r>
      <w:r w:rsidR="0075253D">
        <w:t xml:space="preserve"> 4.17 arranges the fit bars in the order </w:t>
      </w:r>
      <w:r w:rsidR="0075253D">
        <w:rPr>
          <w:noProof/>
        </w:rPr>
        <w:t xml:space="preserve">layed out in Figure 4.14 if the elements are read sequentially by </w:t>
      </w:r>
      <w:r w:rsidR="0075253D" w:rsidRPr="00E84322">
        <w:rPr>
          <w:b/>
          <w:noProof/>
        </w:rPr>
        <w:t>columns</w:t>
      </w:r>
      <w:r w:rsidR="0075253D">
        <w:rPr>
          <w:noProof/>
        </w:rPr>
        <w:t xml:space="preserve">, starting with the top left position. </w:t>
      </w:r>
      <w:r w:rsidR="0075253D" w:rsidRPr="00346584">
        <w:rPr>
          <w:rStyle w:val="FirstWordChar"/>
        </w:rPr>
        <w:t>Such</w:t>
      </w:r>
      <w:r w:rsidR="0075253D">
        <w:rPr>
          <w:noProof/>
        </w:rPr>
        <w:t xml:space="preserve"> arrangement allows looking at the effect of adding second level predictors among the models with the same number of time effects.</w:t>
      </w:r>
    </w:p>
    <w:p w:rsidR="0075253D" w:rsidRDefault="0075253D" w:rsidP="0075253D">
      <w:pPr>
        <w:ind w:firstLine="720"/>
      </w:pPr>
      <w:r w:rsidRPr="00346584">
        <w:rPr>
          <w:rStyle w:val="FirstWordChar"/>
        </w:rPr>
        <w:t>Comparing</w:t>
      </w:r>
      <w:r w:rsidRPr="00E84322">
        <w:t xml:space="preserve"> m0F with the adjacent mFa shows that using the age difference does not improve the model much, which is not surprising given the longitudinal structure of the data.  </w:t>
      </w:r>
      <w:r w:rsidRPr="00346584">
        <w:rPr>
          <w:rStyle w:val="FirstWordChar"/>
        </w:rPr>
        <w:t>The</w:t>
      </w:r>
      <w:r w:rsidRPr="00E84322">
        <w:t xml:space="preserve"> next three bars show the decrease in model misfit when the predictor cohort is added to the model with a linear term. </w:t>
      </w:r>
      <w:r w:rsidRPr="00346584">
        <w:rPr>
          <w:rStyle w:val="FirstWordChar"/>
        </w:rPr>
        <w:t>The</w:t>
      </w:r>
      <w:r w:rsidRPr="00E84322">
        <w:t xml:space="preserve"> drop from mFb to mFc reiterates the finding gleaned from </w:t>
      </w:r>
      <w:r>
        <w:t>Figure</w:t>
      </w:r>
      <w:r w:rsidRPr="00E84322">
        <w:t xml:space="preserve"> 4.16: </w:t>
      </w:r>
      <w:r w:rsidRPr="00346584">
        <w:rPr>
          <w:i/>
        </w:rPr>
        <w:t>cohort</w:t>
      </w:r>
      <w:r w:rsidRPr="00E84322">
        <w:t xml:space="preserve"> improves the model substantially when added to </w:t>
      </w:r>
      <w:r>
        <w:t>the equation of the linear term and makes the quadratic term much more valuable (mFd).</w:t>
      </w:r>
      <w:r w:rsidRPr="00E84322">
        <w:t xml:space="preserve"> </w:t>
      </w:r>
      <w:r w:rsidRPr="00346584">
        <w:rPr>
          <w:rStyle w:val="FirstWordChar"/>
        </w:rPr>
        <w:t>The</w:t>
      </w:r>
      <w:r w:rsidRPr="00E84322">
        <w:t xml:space="preserve"> next two bars (m2F and mFf)</w:t>
      </w:r>
      <w:r>
        <w:t xml:space="preserve"> </w:t>
      </w:r>
      <w:r w:rsidRPr="00E84322">
        <w:t xml:space="preserve">demonstrate that bare quadratic and cubic terms cannot compensate for the absence of cohort in the second level, even when it is entered into the intercept equation (mFf). </w:t>
      </w:r>
      <w:r w:rsidRPr="00346584">
        <w:rPr>
          <w:rStyle w:val="FirstWordChar"/>
        </w:rPr>
        <w:t>Adding</w:t>
      </w:r>
      <w:r>
        <w:rPr>
          <w:rStyle w:val="FirstWordChar"/>
        </w:rPr>
        <w:t xml:space="preserve"> </w:t>
      </w:r>
      <w:r w:rsidRPr="00E84322">
        <w:t>cohort to the equation of the quadratic term (mFe) further decreases both absolute and adjusted fit of the model, although not as drastically as adding cohort to the equation of the linear term in mFd.</w:t>
      </w:r>
    </w:p>
    <w:p w:rsidR="0075253D" w:rsidRDefault="0075253D" w:rsidP="0075253D">
      <w:pPr>
        <w:ind w:firstLine="720"/>
      </w:pPr>
    </w:p>
    <w:p w:rsidR="00BE3767" w:rsidRDefault="00BE3767" w:rsidP="00BE3767"/>
    <w:p w:rsidR="00BE3767" w:rsidRDefault="00BE3767" w:rsidP="00BE3767">
      <w:pPr>
        <w:rPr>
          <w:noProof/>
        </w:rPr>
      </w:pPr>
      <w:r>
        <w:lastRenderedPageBreak/>
        <w:tab/>
      </w:r>
      <w:r>
        <w:rPr>
          <w:noProof/>
        </w:rPr>
        <w:t xml:space="preserve"> </w:t>
      </w:r>
      <w:r w:rsidR="0075253D">
        <w:rPr>
          <w:noProof/>
          <w:lang w:val="en-CA" w:eastAsia="en-CA"/>
        </w:rPr>
        <w:drawing>
          <wp:inline distT="0" distB="0" distL="0" distR="0" wp14:anchorId="6F1DC5EE" wp14:editId="643F20B0">
            <wp:extent cx="5935905" cy="4155134"/>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_col.png"/>
                    <pic:cNvPicPr/>
                  </pic:nvPicPr>
                  <pic:blipFill>
                    <a:blip r:embed="rId152" cstate="print">
                      <a:extLst>
                        <a:ext uri="{28A0092B-C50C-407E-A947-70E740481C1C}">
                          <a14:useLocalDpi xmlns:a14="http://schemas.microsoft.com/office/drawing/2010/main"/>
                        </a:ext>
                      </a:extLst>
                    </a:blip>
                    <a:stretch>
                      <a:fillRect/>
                    </a:stretch>
                  </pic:blipFill>
                  <pic:spPr>
                    <a:xfrm>
                      <a:off x="0" y="0"/>
                      <a:ext cx="5935905" cy="4155134"/>
                    </a:xfrm>
                    <a:prstGeom prst="rect">
                      <a:avLst/>
                    </a:prstGeom>
                  </pic:spPr>
                </pic:pic>
              </a:graphicData>
            </a:graphic>
          </wp:inline>
        </w:drawing>
      </w:r>
    </w:p>
    <w:p w:rsidR="00BE3767" w:rsidRDefault="00BE3767" w:rsidP="00BE3767"/>
    <w:p w:rsidR="00BE3767" w:rsidRDefault="00371EBB" w:rsidP="00BE3767">
      <w:r>
        <w:t>Figure</w:t>
      </w:r>
      <w:r w:rsidR="00BE3767">
        <w:t xml:space="preserve"> 4.17 Fit of models in the F group: view by columns in the group specification.</w:t>
      </w:r>
    </w:p>
    <w:p w:rsidR="00BE3767" w:rsidRDefault="00BE3767" w:rsidP="00BE3767">
      <w:pPr>
        <w:ind w:firstLine="720"/>
      </w:pPr>
      <w:r w:rsidRPr="00067001">
        <w:rPr>
          <w:rStyle w:val="FirstWordChar"/>
        </w:rPr>
        <w:t>The</w:t>
      </w:r>
      <w:r>
        <w:t xml:space="preserve"> last column of the group F specification starts with m3F. </w:t>
      </w:r>
      <w:r w:rsidRPr="00067001">
        <w:rPr>
          <w:rStyle w:val="FirstWordChar"/>
        </w:rPr>
        <w:t>The</w:t>
      </w:r>
      <w:r>
        <w:t xml:space="preserve"> presence of the cubic term </w:t>
      </w:r>
      <w:r w:rsidR="0042022E">
        <w:t>at the</w:t>
      </w:r>
      <w:r>
        <w:t xml:space="preserve"> first level cannot compensate for the absence of cohort at the second </w:t>
      </w:r>
      <w:r w:rsidR="0042022E">
        <w:t>level of</w:t>
      </w:r>
      <w:r>
        <w:t xml:space="preserve"> the model equation. </w:t>
      </w:r>
      <w:r w:rsidRPr="00067001">
        <w:rPr>
          <w:rStyle w:val="FirstWordChar"/>
        </w:rPr>
        <w:t>Looking</w:t>
      </w:r>
      <w:r>
        <w:t xml:space="preserve"> at the change in misfit from m4F to </w:t>
      </w:r>
      <w:r w:rsidR="0042022E">
        <w:t>m5F,</w:t>
      </w:r>
      <w:r>
        <w:t xml:space="preserve"> we once again recognize the importance of having </w:t>
      </w:r>
      <w:r w:rsidRPr="00067001">
        <w:rPr>
          <w:i/>
        </w:rPr>
        <w:t>cohort</w:t>
      </w:r>
      <w:r>
        <w:t xml:space="preserve"> as the predictor of the linear term. Minor fit reduction is associated with using cohort to predict quadratic term (m6F), but adding it to the cubic term (m7F) begins to increase </w:t>
      </w:r>
      <w:r w:rsidR="00C26B8A">
        <w:t xml:space="preserve">AIC and </w:t>
      </w:r>
      <w:r>
        <w:t>BIC, indicating that the gains in misfit reduction are not justified by the increase of model complexity.</w:t>
      </w:r>
    </w:p>
    <w:p w:rsidR="00BE3767" w:rsidRDefault="00BE3767" w:rsidP="00BE3767">
      <w:pPr>
        <w:ind w:firstLine="720"/>
      </w:pPr>
      <w:r w:rsidRPr="00067001">
        <w:rPr>
          <w:rStyle w:val="FirstWordChar"/>
        </w:rPr>
        <w:t>The</w:t>
      </w:r>
      <w:r>
        <w:t xml:space="preserve"> key finding from this brief analysis is the exceptional role that </w:t>
      </w:r>
      <w:r w:rsidRPr="00067001">
        <w:rPr>
          <w:i/>
        </w:rPr>
        <w:t>cohort</w:t>
      </w:r>
      <w:r>
        <w:t xml:space="preserve"> plays in predicting the linear term.  </w:t>
      </w:r>
      <w:r w:rsidRPr="00AD4C13">
        <w:rPr>
          <w:rStyle w:val="FirstWordChar"/>
        </w:rPr>
        <w:t>Only</w:t>
      </w:r>
      <w:r>
        <w:t xml:space="preserve"> after it is added to the linear term does the model fully capitalize on the presence of quadratic and cubic terms at the first level. </w:t>
      </w:r>
      <w:r w:rsidRPr="004C19B8">
        <w:rPr>
          <w:rStyle w:val="FirstWordChar"/>
        </w:rPr>
        <w:t>Model</w:t>
      </w:r>
      <w:r>
        <w:t xml:space="preserve"> complexity </w:t>
      </w:r>
      <w:r>
        <w:lastRenderedPageBreak/>
        <w:t>beyond mFe (see fig. 4.16) however does not offer improvements in adjusted fit, indicating that after cohort enters the model for the first three time effects, modeling additional curvature may be unnecessary.</w:t>
      </w:r>
    </w:p>
    <w:p w:rsidR="00BE3767" w:rsidRDefault="00BE3767" w:rsidP="00BE3767">
      <w:pPr>
        <w:rPr>
          <w:rStyle w:val="FirstWordChar"/>
        </w:rPr>
      </w:pPr>
    </w:p>
    <w:p w:rsidR="00BE3767" w:rsidRDefault="00BE3767" w:rsidP="00BE3767">
      <w:pPr>
        <w:ind w:firstLine="720"/>
      </w:pPr>
      <w:r w:rsidRPr="009E7327">
        <w:rPr>
          <w:rStyle w:val="FirstWordChar"/>
        </w:rPr>
        <w:t>Fit</w:t>
      </w:r>
      <w:r>
        <w:t xml:space="preserve"> graphs show how models </w:t>
      </w:r>
      <w:r w:rsidRPr="009E7327">
        <w:rPr>
          <w:i/>
        </w:rPr>
        <w:t>perform</w:t>
      </w:r>
      <w:r>
        <w:t xml:space="preserve">, but they do not describe what the models </w:t>
      </w:r>
      <w:r w:rsidRPr="009E7327">
        <w:rPr>
          <w:i/>
        </w:rPr>
        <w:t>are</w:t>
      </w:r>
      <w:r>
        <w:t xml:space="preserve"> in terms of the numeric solution of their coefficients.  </w:t>
      </w:r>
      <w:r w:rsidRPr="009E7327">
        <w:rPr>
          <w:rStyle w:val="FirstWordChar"/>
        </w:rPr>
        <w:t>To</w:t>
      </w:r>
      <w:r>
        <w:t xml:space="preserve"> examine how changes in model specification affect the model coefficients and the reproduced patterns of data, we turn to the interactive feature of the model sequence report. </w:t>
      </w:r>
      <w:r w:rsidRPr="00542719">
        <w:rPr>
          <w:rStyle w:val="FirstWordChar"/>
        </w:rPr>
        <w:t>Open</w:t>
      </w:r>
      <w:r>
        <w:t xml:space="preserve"> </w:t>
      </w:r>
      <w:hyperlink w:anchor="attendance_by_year" w:history="1">
        <w:r w:rsidRPr="00911593">
          <w:rPr>
            <w:rStyle w:val="Hyperlink"/>
          </w:rPr>
          <w:t>appendix</w:t>
        </w:r>
      </w:hyperlink>
      <w:r>
        <w:t xml:space="preserve"> containing the report (I recommend Firefox browser for a more consistent performance). </w:t>
      </w:r>
      <w:r w:rsidRPr="00542719">
        <w:rPr>
          <w:rStyle w:val="FirstWordChar"/>
        </w:rPr>
        <w:t>The</w:t>
      </w:r>
      <w:r>
        <w:t xml:space="preserve"> top of the document contains the definition of the data used in the model, expressed through dplyr syntax.</w:t>
      </w:r>
    </w:p>
    <w:p w:rsidR="00BE3767" w:rsidRDefault="00BE3767" w:rsidP="00BE3767">
      <w:pPr>
        <w:ind w:firstLine="720"/>
      </w:pPr>
      <w:r w:rsidRPr="00542719">
        <w:rPr>
          <w:rStyle w:val="FirstWordChar"/>
        </w:rPr>
        <w:t>The</w:t>
      </w:r>
      <w:r>
        <w:t xml:space="preserve"> null model (m0F) estimated the grand mean to be 2.80 with standard error of 0.01, resulting in the residual of 1.96</w:t>
      </w:r>
      <w:r w:rsidR="00D77EB8">
        <w:t xml:space="preserve"> (standard deviation)</w:t>
      </w:r>
      <w:r>
        <w:t xml:space="preserve">. </w:t>
      </w:r>
      <w:r w:rsidRPr="00542719">
        <w:rPr>
          <w:rStyle w:val="FirstWordChar"/>
        </w:rPr>
        <w:t>The</w:t>
      </w:r>
      <w:r>
        <w:t xml:space="preserve"> graphical interpretation of this model is a straight line passing through the y coordinate 2.80, depicted in the predicted value plots in the bottom right corner. </w:t>
      </w:r>
      <w:r w:rsidRPr="00C24CAF">
        <w:rPr>
          <w:rStyle w:val="FirstWordChar"/>
        </w:rPr>
        <w:t>We</w:t>
      </w:r>
      <w:r>
        <w:t xml:space="preserve"> interpret the intercept as the grand mean of church attendance over all time points and individuals.  </w:t>
      </w:r>
      <w:r w:rsidRPr="00C24CAF">
        <w:rPr>
          <w:rStyle w:val="FirstWordChar"/>
        </w:rPr>
        <w:t>Although</w:t>
      </w:r>
      <w:r>
        <w:t xml:space="preserve"> the estimated value does not have a direct quantitative interpretation, referring back to </w:t>
      </w:r>
      <w:r w:rsidR="00371EBB">
        <w:t>Figure</w:t>
      </w:r>
      <w:r>
        <w:t xml:space="preserve"> 4.4 we see that value 3 on the scale with which church attendance was measured corresponds to response category “Less than once a month”, while value of 2 corresponds to “Once or twice a year”.</w:t>
      </w:r>
    </w:p>
    <w:p w:rsidR="00BE3767" w:rsidRDefault="00BE3767" w:rsidP="00BE3767">
      <w:pPr>
        <w:ind w:firstLine="720"/>
      </w:pPr>
      <w:r w:rsidRPr="00542719">
        <w:rPr>
          <w:rStyle w:val="FirstWordChar"/>
        </w:rPr>
        <w:t>The</w:t>
      </w:r>
      <w:r>
        <w:t xml:space="preserve"> table of contents on the right lists the models available for viewing. </w:t>
      </w:r>
      <w:r w:rsidRPr="003661C3">
        <w:rPr>
          <w:rStyle w:val="FirstWordChar"/>
        </w:rPr>
        <w:t>Instead</w:t>
      </w:r>
      <w:r>
        <w:t xml:space="preserve"> of scrolling down to see the results of the next model, click on the corresponding TOC item  starting with m1F.  </w:t>
      </w:r>
      <w:r w:rsidRPr="00542719">
        <w:rPr>
          <w:rStyle w:val="FirstWordChar"/>
        </w:rPr>
        <w:t>The</w:t>
      </w:r>
      <w:r>
        <w:t xml:space="preserve"> graph of the predicted values reflects the changes in the model: the new slope of the predicted trajectory is estimated to be  -0.06 and  the intercept increases to 3.12. </w:t>
      </w:r>
      <w:r w:rsidRPr="003661C3">
        <w:rPr>
          <w:rStyle w:val="FirstWordChar"/>
        </w:rPr>
        <w:t>The</w:t>
      </w:r>
      <w:r>
        <w:t xml:space="preserve"> time variable on the x-axis is centered at 2000, thus the slope can be interpreted as the average change in church attendance for every additional year past 2000. </w:t>
      </w:r>
      <w:r w:rsidRPr="001F6E87">
        <w:rPr>
          <w:rStyle w:val="FirstWordChar"/>
        </w:rPr>
        <w:t>Clicking</w:t>
      </w:r>
      <w:r>
        <w:t xml:space="preserve"> through models m2F, m3F walks us through the models until the predictor is introduced in the second level.  </w:t>
      </w:r>
      <w:r w:rsidRPr="003661C3">
        <w:rPr>
          <w:rStyle w:val="FirstWordChar"/>
        </w:rPr>
        <w:t>The</w:t>
      </w:r>
      <w:r>
        <w:t xml:space="preserve"> curvature added by the quadratic term in m2F convex the line and moves the intercept even higher to 3.32 and increases the magnitude of the slope to 0.17.  </w:t>
      </w:r>
      <w:r w:rsidR="00D77EB8">
        <w:t>The c</w:t>
      </w:r>
      <w:r w:rsidRPr="001F6E87">
        <w:rPr>
          <w:rStyle w:val="FirstWordChar"/>
        </w:rPr>
        <w:t>ubic</w:t>
      </w:r>
      <w:r>
        <w:t xml:space="preserve"> term, although invisible at the two decimal point resolution, is clearly visible in the shape of the line, continuing </w:t>
      </w:r>
      <w:r>
        <w:lastRenderedPageBreak/>
        <w:t xml:space="preserve">the trend of the quadratic term: intercept increase to 3.27, the slope accrues magnitude and becomes 0.24. </w:t>
      </w:r>
      <w:r w:rsidRPr="001F6E87">
        <w:rPr>
          <w:rStyle w:val="FirstWordChar"/>
        </w:rPr>
        <w:t>The</w:t>
      </w:r>
      <w:r>
        <w:t xml:space="preserve"> quadratic term also increases from 0.01 in m2F to 0.03. </w:t>
      </w:r>
    </w:p>
    <w:p w:rsidR="00BE3767" w:rsidRDefault="00BE3767" w:rsidP="00BE3767">
      <w:pPr>
        <w:ind w:firstLine="720"/>
      </w:pPr>
      <w:r w:rsidRPr="003337BA">
        <w:rPr>
          <w:rStyle w:val="FirstWordChar"/>
        </w:rPr>
        <w:t>Model</w:t>
      </w:r>
      <w:r>
        <w:t xml:space="preserve"> m4F adds cohort as predictor of the intercept. For every year difference in age,  younger respondents are expected to have the intercept higher by 0.04 from the grand mean of 3.27. </w:t>
      </w:r>
      <w:r w:rsidRPr="003337BA">
        <w:rPr>
          <w:rStyle w:val="FirstWordChar"/>
        </w:rPr>
        <w:t>This</w:t>
      </w:r>
      <w:r>
        <w:t xml:space="preserve"> indicates that respondents are expected to attend church more often the younger they are, which concurs with the cross-sectional descriptives. </w:t>
      </w:r>
      <w:r w:rsidRPr="003337BA">
        <w:rPr>
          <w:rStyle w:val="FirstWordChar"/>
        </w:rPr>
        <w:t>Addition</w:t>
      </w:r>
      <w:r>
        <w:t xml:space="preserve"> of this term also introduces the thin red lines in the predicted value plots. </w:t>
      </w:r>
      <w:r w:rsidRPr="003337BA">
        <w:rPr>
          <w:rStyle w:val="FirstWordChar"/>
        </w:rPr>
        <w:t>Each</w:t>
      </w:r>
      <w:r>
        <w:t xml:space="preserve"> of them represents the conditional prediction for every value of </w:t>
      </w:r>
      <w:r w:rsidRPr="003337BA">
        <w:rPr>
          <w:i/>
        </w:rPr>
        <w:t>cohort</w:t>
      </w:r>
      <w:r>
        <w:t xml:space="preserve">.  The difference among the five birth cohorts become more visible after moving to m5F. </w:t>
      </w:r>
      <w:r w:rsidRPr="00064562">
        <w:rPr>
          <w:rStyle w:val="FirstWordChar"/>
        </w:rPr>
        <w:t>The</w:t>
      </w:r>
      <w:r>
        <w:t xml:space="preserve"> intercepts for each cohort spread out on the y-axis, with higher values for younger cohorts. </w:t>
      </w:r>
      <w:r w:rsidRPr="00064562">
        <w:rPr>
          <w:rStyle w:val="FirstWordChar"/>
        </w:rPr>
        <w:t>Now</w:t>
      </w:r>
      <w:r>
        <w:t xml:space="preserve"> for every year in age difference, the younger respondents are expected to have the intercept higher by 0.18 from the grand mean of 3.00. </w:t>
      </w:r>
      <w:r w:rsidRPr="006C3E5C">
        <w:rPr>
          <w:rStyle w:val="FirstWordChar"/>
        </w:rPr>
        <w:t>This</w:t>
      </w:r>
      <w:r>
        <w:t xml:space="preserve"> indicates that younger respondents have higher attendance at the beginning of their trajectories. </w:t>
      </w:r>
    </w:p>
    <w:p w:rsidR="00BE3767" w:rsidRDefault="00BE3767" w:rsidP="00BE3767">
      <w:pPr>
        <w:ind w:firstLine="720"/>
      </w:pPr>
      <w:r w:rsidRPr="006C3E5C">
        <w:rPr>
          <w:rStyle w:val="FirstWordChar"/>
        </w:rPr>
        <w:t>Models</w:t>
      </w:r>
      <w:r>
        <w:t xml:space="preserve"> m6F and m7F continue the trend of increasing the difference among the cohorts: the intercepts for </w:t>
      </w:r>
      <w:r w:rsidRPr="006C3E5C">
        <w:rPr>
          <w:i/>
        </w:rPr>
        <w:t>cohort</w:t>
      </w:r>
      <w:r>
        <w:t xml:space="preserve"> changes from 0.18 in m5F to 0.24 and 0.25 respectively. The increases of </w:t>
      </w:r>
      <w:r w:rsidRPr="006C3E5C">
        <w:rPr>
          <w:i/>
        </w:rPr>
        <w:t>cohort</w:t>
      </w:r>
      <w:r>
        <w:t xml:space="preserve"> coefficients in the equations of linear and quadratic terms also help to spread out the predicted lines. </w:t>
      </w:r>
      <w:r w:rsidRPr="00DD678E">
        <w:rPr>
          <w:rStyle w:val="FirstWordChar"/>
        </w:rPr>
        <w:t>The</w:t>
      </w:r>
      <w:r>
        <w:t xml:space="preserve"> coefficient associated with predicting </w:t>
      </w:r>
      <w:r w:rsidR="00D77EB8">
        <w:t xml:space="preserve">the </w:t>
      </w:r>
      <w:r>
        <w:t xml:space="preserve">linear term from cohort membership </w:t>
      </w:r>
      <w:r w:rsidRPr="00DD678E">
        <w:rPr>
          <w:position w:val="-12"/>
        </w:rPr>
        <w:object w:dxaOrig="320" w:dyaOrig="360">
          <v:shape id="_x0000_i1060" type="#_x0000_t75" style="width:17.05pt;height:18.95pt" o:ole="">
            <v:imagedata r:id="rId153" o:title=""/>
          </v:shape>
          <o:OLEObject Type="Embed" ProgID="Equation.DSMT4" ShapeID="_x0000_i1060" DrawAspect="Content" ObjectID="_1478965967" r:id="rId154"/>
        </w:object>
      </w:r>
      <w:r>
        <w:t xml:space="preserve">changes from -0.02 in m5F to -0.06 and -0.08 in m6F and m7F respectively. </w:t>
      </w:r>
      <w:r w:rsidRPr="00DD678E">
        <w:rPr>
          <w:rStyle w:val="FirstWordChar"/>
        </w:rPr>
        <w:t>Thi</w:t>
      </w:r>
      <w:r>
        <w:rPr>
          <w:rStyle w:val="FirstWordChar"/>
        </w:rPr>
        <w:t>s</w:t>
      </w:r>
      <w:r>
        <w:t xml:space="preserve"> indicates that younger respondents undergo more change than older respondents, which is congruent with their higher initial attendance. </w:t>
      </w:r>
    </w:p>
    <w:p w:rsidR="00BE3767" w:rsidRDefault="00BE3767" w:rsidP="00BE3767">
      <w:pPr>
        <w:ind w:firstLine="720"/>
      </w:pPr>
      <w:r w:rsidRPr="00AD491E">
        <w:rPr>
          <w:rStyle w:val="FirstWordChar"/>
        </w:rPr>
        <w:t>The</w:t>
      </w:r>
      <w:r>
        <w:t xml:space="preserve"> path from m0F to m7F that we just walked is one of the many</w:t>
      </w:r>
      <w:r w:rsidR="00D77EB8">
        <w:t xml:space="preserve"> that</w:t>
      </w:r>
      <w:r>
        <w:t xml:space="preserve"> can be found in the current span of the modeling space. </w:t>
      </w:r>
      <w:r w:rsidRPr="00AD491E">
        <w:rPr>
          <w:rStyle w:val="FirstWordChar"/>
        </w:rPr>
        <w:t>The</w:t>
      </w:r>
      <w:r>
        <w:t xml:space="preserve"> choice of the path is arbitrary and can be changed. </w:t>
      </w:r>
      <w:r w:rsidRPr="00AD491E">
        <w:rPr>
          <w:rStyle w:val="FirstWordChar"/>
        </w:rPr>
        <w:t>Consulting</w:t>
      </w:r>
      <w:r>
        <w:t xml:space="preserve"> the layout in </w:t>
      </w:r>
      <w:r w:rsidR="00371EBB">
        <w:t>Figure</w:t>
      </w:r>
      <w:r>
        <w:t xml:space="preserve"> 4.14 we may choose a different path ( e.g.  </w:t>
      </w:r>
      <w:r w:rsidRPr="00B4215D">
        <w:t xml:space="preserve">m0F </w:t>
      </w:r>
      <w:r>
        <w:t>-&gt;</w:t>
      </w:r>
      <w:r w:rsidRPr="00B4215D">
        <w:t xml:space="preserve"> mFa</w:t>
      </w:r>
      <w:r>
        <w:t xml:space="preserve"> -&gt;</w:t>
      </w:r>
      <w:r w:rsidRPr="00B4215D">
        <w:t xml:space="preserve"> mFb</w:t>
      </w:r>
      <w:r>
        <w:t xml:space="preserve"> -&gt;</w:t>
      </w:r>
      <w:r w:rsidRPr="00B4215D">
        <w:t xml:space="preserve"> mFf</w:t>
      </w:r>
      <w:r>
        <w:t xml:space="preserve"> -&gt;</w:t>
      </w:r>
      <w:r w:rsidRPr="00B4215D">
        <w:t xml:space="preserve">  m</w:t>
      </w:r>
      <w:r>
        <w:t>F</w:t>
      </w:r>
      <w:r w:rsidRPr="00B4215D">
        <w:t xml:space="preserve">d </w:t>
      </w:r>
      <w:r>
        <w:t xml:space="preserve">-&gt; </w:t>
      </w:r>
      <w:r w:rsidRPr="00B4215D">
        <w:t>mFe</w:t>
      </w:r>
      <w:r>
        <w:t xml:space="preserve"> -&gt;</w:t>
      </w:r>
      <w:r w:rsidRPr="00B4215D">
        <w:t xml:space="preserve"> m6F</w:t>
      </w:r>
      <w:r>
        <w:t xml:space="preserve"> -&gt;</w:t>
      </w:r>
      <w:r w:rsidRPr="00B4215D">
        <w:t xml:space="preserve"> m7F</w:t>
      </w:r>
      <w:r>
        <w:t xml:space="preserve">), which might better suit our analytical interests or demonstration purposes. </w:t>
      </w:r>
      <w:r w:rsidRPr="00AD491E">
        <w:rPr>
          <w:rStyle w:val="FirstWordChar"/>
        </w:rPr>
        <w:t>For</w:t>
      </w:r>
      <w:r>
        <w:t xml:space="preserve"> example, to explore the role of cohort in models with three time effects we can use the following series of steps: m2F -&gt; mFf -&gt; mFd -&gt; mFe, which takes us down the third column in group F specification from </w:t>
      </w:r>
      <w:r w:rsidR="00371EBB">
        <w:t>Figure</w:t>
      </w:r>
      <w:r>
        <w:t xml:space="preserve"> 4.14. </w:t>
      </w:r>
    </w:p>
    <w:p w:rsidR="00053598" w:rsidRDefault="00BE3767" w:rsidP="00BE3767">
      <w:pPr>
        <w:ind w:firstLine="720"/>
      </w:pPr>
      <w:r w:rsidRPr="007D51AA">
        <w:rPr>
          <w:rStyle w:val="FirstWordChar"/>
        </w:rPr>
        <w:lastRenderedPageBreak/>
        <w:t>Instead</w:t>
      </w:r>
      <w:r>
        <w:t xml:space="preserve"> of examining each model in this sequence (m2F -&gt; mFf -&gt; mFd -&gt; mFe) and using your mouse to navigate between the models, click through</w:t>
      </w:r>
      <w:r w:rsidR="00D77EB8">
        <w:t xml:space="preserve"> the</w:t>
      </w:r>
      <w:r>
        <w:t xml:space="preserve"> entire sequence first. </w:t>
      </w:r>
      <w:r w:rsidRPr="007D51AA">
        <w:rPr>
          <w:rStyle w:val="FirstWordChar"/>
        </w:rPr>
        <w:t>Now</w:t>
      </w:r>
      <w:r>
        <w:t xml:space="preserve"> using keyboard keys (Alt + arrow key )  traverse this sequence back and forth. </w:t>
      </w:r>
      <w:r w:rsidRPr="007D51AA">
        <w:rPr>
          <w:rStyle w:val="FirstWordChar"/>
        </w:rPr>
        <w:t>This</w:t>
      </w:r>
      <w:r>
        <w:t xml:space="preserve"> frees up the resource of attention it takes to identify the model name in the table of contents. </w:t>
      </w:r>
      <w:r w:rsidRPr="007D51AA">
        <w:rPr>
          <w:rStyle w:val="FirstWordChar"/>
        </w:rPr>
        <w:t>With</w:t>
      </w:r>
      <w:r>
        <w:t xml:space="preserve"> the sequence loaded, focus on the t statistics in the grid graph. </w:t>
      </w:r>
      <w:r w:rsidRPr="007D51AA">
        <w:rPr>
          <w:rStyle w:val="FirstWordChar"/>
        </w:rPr>
        <w:t>Notice</w:t>
      </w:r>
      <w:r>
        <w:t xml:space="preserve"> how t values of the time effects change with the introduction of </w:t>
      </w:r>
      <w:r w:rsidRPr="007D51AA">
        <w:rPr>
          <w:i/>
        </w:rPr>
        <w:t>cohort</w:t>
      </w:r>
      <w:r>
        <w:t xml:space="preserve"> into the second level of model equation.  </w:t>
      </w:r>
      <w:r w:rsidRPr="007D51AA">
        <w:rPr>
          <w:rStyle w:val="FirstWordChar"/>
        </w:rPr>
        <w:t>This</w:t>
      </w:r>
      <w:r>
        <w:t xml:space="preserve"> indicates that the predictor </w:t>
      </w:r>
      <w:r w:rsidRPr="007D51AA">
        <w:rPr>
          <w:i/>
        </w:rPr>
        <w:t>cohort</w:t>
      </w:r>
      <w:r>
        <w:t xml:space="preserve"> absorbs the variability, “stealing” it from the terms in the first level.  </w:t>
      </w:r>
      <w:r w:rsidRPr="007D51AA">
        <w:rPr>
          <w:rStyle w:val="FirstWordChar"/>
        </w:rPr>
        <w:t>With</w:t>
      </w:r>
      <w:r>
        <w:t xml:space="preserve"> your keyboard buttons go to the furthest point in this sequence (mFe) and extend the path by clicking m6F and m7F. </w:t>
      </w:r>
      <w:r w:rsidRPr="00975592">
        <w:rPr>
          <w:rStyle w:val="FirstWordChar"/>
        </w:rPr>
        <w:t>We</w:t>
      </w:r>
      <w:r>
        <w:t xml:space="preserve"> see that m6F regains some of the “stolen” significance from the first level term, but the cohort predictor in m7F reverses this, dropping all of the time effects except for the intercept below significance level.  </w:t>
      </w:r>
    </w:p>
    <w:p w:rsidR="00BE3767" w:rsidRDefault="00BE3767" w:rsidP="00BE3767">
      <w:pPr>
        <w:ind w:firstLine="720"/>
      </w:pPr>
      <w:r w:rsidRPr="00391533">
        <w:rPr>
          <w:rStyle w:val="FirstWordChar"/>
        </w:rPr>
        <w:t>Naturally</w:t>
      </w:r>
      <w:r>
        <w:t xml:space="preserve">, observations like these could have been drawn from scrutinizing the model outputs provided by the estimation software. </w:t>
      </w:r>
      <w:r w:rsidRPr="00391533">
        <w:rPr>
          <w:rStyle w:val="FirstWordChar"/>
        </w:rPr>
        <w:t>However</w:t>
      </w:r>
      <w:r>
        <w:t xml:space="preserve">, it would be probably not be the most efficient use of the analyst’s attentional resources. </w:t>
      </w:r>
    </w:p>
    <w:p w:rsidR="00BE3767" w:rsidRDefault="00BE3767" w:rsidP="00BE3767">
      <w:pPr>
        <w:pStyle w:val="Heading3"/>
      </w:pPr>
      <w:bookmarkStart w:id="50" w:name="_Toc394490726"/>
      <w:r>
        <w:t>Other custom sequences</w:t>
      </w:r>
      <w:bookmarkEnd w:id="50"/>
    </w:p>
    <w:p w:rsidR="00BE3767" w:rsidRDefault="00BE3767" w:rsidP="00BE3767">
      <w:r>
        <w:tab/>
      </w:r>
      <w:r w:rsidRPr="00D451B5">
        <w:rPr>
          <w:rStyle w:val="FirstWordChar"/>
        </w:rPr>
        <w:t>Sequence</w:t>
      </w:r>
      <w:r>
        <w:rPr>
          <w:rStyle w:val="FirstWordChar"/>
        </w:rPr>
        <w:t>s</w:t>
      </w:r>
      <w:r>
        <w:t xml:space="preserve"> similar to those demonstrated with fixed effects models can be replicated with their counterparts from random effect groups, but due to space limitation they will not be narrated here. </w:t>
      </w:r>
      <w:r w:rsidRPr="00D451B5">
        <w:rPr>
          <w:rStyle w:val="FirstWordChar"/>
        </w:rPr>
        <w:t>Instead</w:t>
      </w:r>
      <w:r>
        <w:t xml:space="preserve">, to further demonstrate the utility of the interactive model sequence I give a brief example of comparing models from different  model groups. </w:t>
      </w:r>
    </w:p>
    <w:p w:rsidR="00BE3767" w:rsidRDefault="00BE3767" w:rsidP="00BE3767">
      <w:r>
        <w:tab/>
      </w:r>
      <w:r w:rsidRPr="00335E00">
        <w:rPr>
          <w:rStyle w:val="FirstWordChar"/>
        </w:rPr>
        <w:t>Using</w:t>
      </w:r>
      <w:r>
        <w:t xml:space="preserve"> m5* as the model present in all five groups we define the sequence as m5F -&gt; m5R1 -&gt; m5R2 -&gt; m5R3 -&gt;m5R4. </w:t>
      </w:r>
      <w:r w:rsidRPr="00335E00">
        <w:rPr>
          <w:rStyle w:val="FirstWordChar"/>
        </w:rPr>
        <w:t>Click</w:t>
      </w:r>
      <w:r>
        <w:t xml:space="preserve"> through the models to load the sequence. </w:t>
      </w:r>
      <w:r w:rsidRPr="00335E00">
        <w:rPr>
          <w:rStyle w:val="FirstWordChar"/>
        </w:rPr>
        <w:t>Alternating</w:t>
      </w:r>
      <w:r>
        <w:t xml:space="preserve"> the views between the first pair with the keyboard keys we see how modeling the intercept term as random changes the t-values for each term. Time:cohort interaction changes its t-value from  -10.58 to -18.17, indicating an increased importance of this term in the model of this configuration. This value, however, goes down as we add more random terms: -10.01, -9.12, and -10.34 in m5R2, m5R3, and m5R4, respectively. </w:t>
      </w:r>
    </w:p>
    <w:p w:rsidR="00BE3767" w:rsidRDefault="00BE3767" w:rsidP="00BE3767">
      <w:pPr>
        <w:ind w:firstLine="720"/>
      </w:pPr>
      <w:r w:rsidRPr="00335E00">
        <w:rPr>
          <w:rStyle w:val="FirstWordChar"/>
        </w:rPr>
        <w:t>The</w:t>
      </w:r>
      <w:r>
        <w:t xml:space="preserve"> clear advantage of using m5R1 over m5F is evident in the drastic reduction of the residual from 1.94 to 1.13. It progressively decreases, arriving at 0.90 in m5R4. </w:t>
      </w:r>
      <w:r w:rsidRPr="008B555E">
        <w:rPr>
          <w:rStyle w:val="FirstWordChar"/>
        </w:rPr>
        <w:t>The</w:t>
      </w:r>
      <w:r>
        <w:t xml:space="preserve"> residual is </w:t>
      </w:r>
      <w:r>
        <w:lastRenderedPageBreak/>
        <w:t xml:space="preserve">not the only reason to prefer m5R4 over its counterparts. </w:t>
      </w:r>
      <w:r w:rsidRPr="008B555E">
        <w:rPr>
          <w:rStyle w:val="FirstWordChar"/>
        </w:rPr>
        <w:t>Observing</w:t>
      </w:r>
      <w:r>
        <w:t xml:space="preserve"> the changes in the covariance matrix of the random effects while walking this sequence, we can see that m5R4 has the lowest variances of the random terms. </w:t>
      </w:r>
      <w:r w:rsidRPr="008B555E">
        <w:rPr>
          <w:rStyle w:val="FirstWordChar"/>
        </w:rPr>
        <w:t>In</w:t>
      </w:r>
      <w:r>
        <w:t xml:space="preserve"> addition, the covariance between </w:t>
      </w:r>
      <w:r w:rsidR="00D77EB8">
        <w:t xml:space="preserve">the </w:t>
      </w:r>
      <w:r>
        <w:t>intercept and linear term</w:t>
      </w:r>
      <w:r w:rsidR="00D77EB8">
        <w:t>s</w:t>
      </w:r>
      <w:r>
        <w:t xml:space="preserve">, reaching as high as -0.37 in m5R3, has the lowest value in m5R4 </w:t>
      </w:r>
      <w:r w:rsidR="00D77EB8">
        <w:t>of</w:t>
      </w:r>
      <w:r>
        <w:t xml:space="preserve"> any other preceding model. Although we can potentially interpret such covariance, a matrix with lower covariances offers simpler and more straightforward interpretation. </w:t>
      </w:r>
    </w:p>
    <w:p w:rsidR="00BE3767" w:rsidRDefault="00911593" w:rsidP="00BE3767">
      <w:pPr>
        <w:ind w:firstLine="720"/>
      </w:pPr>
      <w:r>
        <w:rPr>
          <w:noProof/>
          <w:lang w:val="en-CA" w:eastAsia="en-CA"/>
        </w:rPr>
        <w:drawing>
          <wp:anchor distT="0" distB="0" distL="114300" distR="114300" simplePos="0" relativeHeight="251691008" behindDoc="0" locked="0" layoutInCell="1" allowOverlap="1" wp14:anchorId="1867186A" wp14:editId="46204631">
            <wp:simplePos x="0" y="0"/>
            <wp:positionH relativeFrom="column">
              <wp:posOffset>46990</wp:posOffset>
            </wp:positionH>
            <wp:positionV relativeFrom="paragraph">
              <wp:posOffset>1085850</wp:posOffset>
            </wp:positionV>
            <wp:extent cx="5830570" cy="408114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4_row.png"/>
                    <pic:cNvPicPr/>
                  </pic:nvPicPr>
                  <pic:blipFill>
                    <a:blip r:embed="rId155" cstate="print">
                      <a:extLst>
                        <a:ext uri="{28A0092B-C50C-407E-A947-70E740481C1C}">
                          <a14:useLocalDpi xmlns:a14="http://schemas.microsoft.com/office/drawing/2010/main"/>
                        </a:ext>
                      </a:extLst>
                    </a:blip>
                    <a:stretch>
                      <a:fillRect/>
                    </a:stretch>
                  </pic:blipFill>
                  <pic:spPr>
                    <a:xfrm>
                      <a:off x="0" y="0"/>
                      <a:ext cx="5830570" cy="4081145"/>
                    </a:xfrm>
                    <a:prstGeom prst="rect">
                      <a:avLst/>
                    </a:prstGeom>
                  </pic:spPr>
                </pic:pic>
              </a:graphicData>
            </a:graphic>
            <wp14:sizeRelH relativeFrom="margin">
              <wp14:pctWidth>0</wp14:pctWidth>
            </wp14:sizeRelH>
            <wp14:sizeRelV relativeFrom="margin">
              <wp14:pctHeight>0</wp14:pctHeight>
            </wp14:sizeRelV>
          </wp:anchor>
        </w:drawing>
      </w:r>
      <w:r w:rsidR="00BE3767" w:rsidRPr="00B506F6">
        <w:rPr>
          <w:rStyle w:val="FirstWordChar"/>
        </w:rPr>
        <w:t>Extending</w:t>
      </w:r>
      <w:r w:rsidR="00BE3767">
        <w:t xml:space="preserve"> the sequence to include m6R4 and m7R4 we see that entering cohort into the equation of the quadratic and cubic terms does not offer us any reduction in the residual</w:t>
      </w:r>
      <w:r w:rsidR="00D77EB8">
        <w:t xml:space="preserve"> variance</w:t>
      </w:r>
      <w:r w:rsidR="00BE3767">
        <w:t xml:space="preserve">. </w:t>
      </w:r>
      <w:r w:rsidR="00BE3767" w:rsidRPr="00B506F6">
        <w:rPr>
          <w:rStyle w:val="FirstWordChar"/>
        </w:rPr>
        <w:t>However</w:t>
      </w:r>
      <w:r w:rsidR="00BE3767">
        <w:t xml:space="preserve">, when examining model performance in </w:t>
      </w:r>
      <w:r w:rsidR="00371EBB">
        <w:t>Figure</w:t>
      </w:r>
      <w:r w:rsidR="00BE3767">
        <w:t xml:space="preserve"> 4.18, m7R4 does come on top, with the lowest absolute and adjusted fit.</w:t>
      </w:r>
    </w:p>
    <w:p w:rsidR="00BE3767" w:rsidRDefault="00371EBB" w:rsidP="00D74335">
      <w:r>
        <w:t>Figure</w:t>
      </w:r>
      <w:r w:rsidR="00BE3767">
        <w:t xml:space="preserve"> 4.18 Fit of models in group R4</w:t>
      </w:r>
    </w:p>
    <w:p w:rsidR="00911593" w:rsidRDefault="00911593" w:rsidP="00D74335"/>
    <w:p w:rsidR="00911593" w:rsidRDefault="00911593" w:rsidP="00D74335"/>
    <w:p w:rsidR="00BE3767" w:rsidRDefault="0042022E" w:rsidP="0042022E">
      <w:pPr>
        <w:pStyle w:val="Heading3"/>
      </w:pPr>
      <w:bookmarkStart w:id="51" w:name="_Toc394490727"/>
      <w:r>
        <w:t>Changing the metric of time</w:t>
      </w:r>
      <w:bookmarkEnd w:id="51"/>
    </w:p>
    <w:p w:rsidR="0042022E" w:rsidRDefault="0042022E" w:rsidP="00BE3767">
      <w:pPr>
        <w:ind w:firstLine="720"/>
      </w:pPr>
      <w:r>
        <w:t xml:space="preserve">The models above use cohort </w:t>
      </w:r>
      <w:r w:rsidR="00626FFC">
        <w:t>as</w:t>
      </w:r>
      <w:r>
        <w:t xml:space="preserve"> the second level</w:t>
      </w:r>
      <w:r w:rsidR="00626FFC">
        <w:t xml:space="preserve"> predictor that account</w:t>
      </w:r>
      <w:r w:rsidR="0092019C">
        <w:t>s</w:t>
      </w:r>
      <w:r w:rsidR="00626FFC">
        <w:t xml:space="preserve"> for age differences among individuals. </w:t>
      </w:r>
      <w:r w:rsidR="000A7066">
        <w:t>Another way to explore</w:t>
      </w:r>
      <w:r w:rsidR="00626FFC">
        <w:t xml:space="preserve"> </w:t>
      </w:r>
      <w:r w:rsidR="0092019C">
        <w:t xml:space="preserve">the </w:t>
      </w:r>
      <w:r w:rsidR="00626FFC">
        <w:t xml:space="preserve">role of age in defining the trajectory of church attendance </w:t>
      </w:r>
      <w:r w:rsidR="000A7066">
        <w:t>is to</w:t>
      </w:r>
      <w:r w:rsidR="00626FFC">
        <w:t xml:space="preserve"> </w:t>
      </w:r>
      <w:r w:rsidR="00F93AFB">
        <w:t>change</w:t>
      </w:r>
      <w:r w:rsidR="00626FFC">
        <w:t xml:space="preserve"> the metric of time from the wave of observation to</w:t>
      </w:r>
      <w:r w:rsidR="000A7066">
        <w:t xml:space="preserve"> the</w:t>
      </w:r>
      <w:r w:rsidR="00626FFC">
        <w:t xml:space="preserve"> biological age</w:t>
      </w:r>
      <w:r w:rsidR="000A7066">
        <w:t xml:space="preserve"> of respondents</w:t>
      </w:r>
      <w:r w:rsidR="00626FFC">
        <w:t xml:space="preserve">. Due to the dynamic nature of the reports, this can easily be accomplished by changing the definitions of the </w:t>
      </w:r>
      <w:r w:rsidR="00F93AFB">
        <w:t xml:space="preserve">variables </w:t>
      </w:r>
      <w:r w:rsidR="00626FFC">
        <w:t xml:space="preserve">timec, timec2, </w:t>
      </w:r>
      <w:r w:rsidR="00F93AFB">
        <w:t xml:space="preserve">and </w:t>
      </w:r>
      <w:r w:rsidR="00626FFC">
        <w:t xml:space="preserve">timec3: timec was previously computed as </w:t>
      </w:r>
      <w:r w:rsidR="00626FFC" w:rsidRPr="00626FFC">
        <w:rPr>
          <w:i/>
        </w:rPr>
        <w:t>timec</w:t>
      </w:r>
      <w:r w:rsidR="00626FFC">
        <w:t xml:space="preserve"> = </w:t>
      </w:r>
      <w:r w:rsidR="00626FFC" w:rsidRPr="00626FFC">
        <w:rPr>
          <w:i/>
        </w:rPr>
        <w:t>year</w:t>
      </w:r>
      <w:r w:rsidR="00626FFC">
        <w:t xml:space="preserve"> – 2000, now we use </w:t>
      </w:r>
      <w:r w:rsidR="00626FFC" w:rsidRPr="00626FFC">
        <w:rPr>
          <w:i/>
        </w:rPr>
        <w:t>timec</w:t>
      </w:r>
      <w:r w:rsidR="00626FFC">
        <w:t xml:space="preserve"> = </w:t>
      </w:r>
      <w:r w:rsidR="00626FFC" w:rsidRPr="00626FFC">
        <w:rPr>
          <w:i/>
        </w:rPr>
        <w:t>age</w:t>
      </w:r>
      <w:r w:rsidR="00626FFC">
        <w:t xml:space="preserve"> – 16, centering it about 16 years of age. </w:t>
      </w:r>
      <w:r w:rsidR="00F93AFB">
        <w:t xml:space="preserve"> Figure 4.19 </w:t>
      </w:r>
      <w:r w:rsidR="0050101F">
        <w:t xml:space="preserve">reflects </w:t>
      </w:r>
      <w:r w:rsidR="00F93AFB">
        <w:t>th</w:t>
      </w:r>
      <w:r w:rsidR="0050101F">
        <w:t>i</w:t>
      </w:r>
      <w:r w:rsidR="00F93AFB">
        <w:t>s change</w:t>
      </w:r>
      <w:r w:rsidR="0092019C">
        <w:t xml:space="preserve">. </w:t>
      </w:r>
      <w:r w:rsidR="008E18BD">
        <w:t xml:space="preserve"> </w:t>
      </w:r>
      <w:r w:rsidR="0092019C">
        <w:t>T</w:t>
      </w:r>
      <w:r w:rsidR="008E18BD">
        <w:t xml:space="preserve">he x-axis of the graph of predicted trajectories now counts the number of years past the age of 16. Compare Figure 4.19 to Figure 1.2, where </w:t>
      </w:r>
      <w:r w:rsidR="0050101F">
        <w:t>the same model was estimated using wave of measurement as the metric of time.</w:t>
      </w:r>
      <w:r w:rsidR="0060103C">
        <w:t xml:space="preserve"> </w:t>
      </w:r>
      <w:r w:rsidR="00333FB8">
        <w:t xml:space="preserve">The interactive report is included as a separate </w:t>
      </w:r>
      <w:hyperlink w:anchor="attendance_by_age" w:history="1">
        <w:r w:rsidR="00333FB8" w:rsidRPr="0060103C">
          <w:rPr>
            <w:rStyle w:val="Hyperlink"/>
          </w:rPr>
          <w:t>appendix</w:t>
        </w:r>
      </w:hyperlink>
      <w:r w:rsidR="00333FB8">
        <w:t>.</w:t>
      </w:r>
    </w:p>
    <w:p w:rsidR="008E18BD" w:rsidRDefault="0060103C" w:rsidP="0060103C">
      <w:pPr>
        <w:spacing w:before="240"/>
      </w:pPr>
      <w:r>
        <w:rPr>
          <w:noProof/>
          <w:lang w:val="en-CA" w:eastAsia="en-CA"/>
        </w:rPr>
        <w:lastRenderedPageBreak/>
        <w:drawing>
          <wp:anchor distT="0" distB="0" distL="114300" distR="114300" simplePos="0" relativeHeight="251686912" behindDoc="0" locked="0" layoutInCell="1" allowOverlap="1" wp14:anchorId="35789A5A" wp14:editId="6EC63F77">
            <wp:simplePos x="0" y="0"/>
            <wp:positionH relativeFrom="column">
              <wp:posOffset>-19050</wp:posOffset>
            </wp:positionH>
            <wp:positionV relativeFrom="paragraph">
              <wp:posOffset>161925</wp:posOffset>
            </wp:positionV>
            <wp:extent cx="5939790" cy="4476750"/>
            <wp:effectExtent l="0" t="0" r="381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5939790" cy="4476750"/>
                    </a:xfrm>
                    <a:prstGeom prst="rect">
                      <a:avLst/>
                    </a:prstGeom>
                    <a:noFill/>
                    <a:ln>
                      <a:noFill/>
                    </a:ln>
                  </pic:spPr>
                </pic:pic>
              </a:graphicData>
            </a:graphic>
          </wp:anchor>
        </w:drawing>
      </w:r>
      <w:r w:rsidR="0050101F">
        <w:t xml:space="preserve">Figure 4.19 Screen shot of model sequencer with age as the metric of time </w:t>
      </w:r>
    </w:p>
    <w:p w:rsidR="00053598" w:rsidRDefault="00053598" w:rsidP="00053598">
      <w:pPr>
        <w:ind w:firstLine="720"/>
      </w:pPr>
      <w:r>
        <w:t>Changing the metric of time validates the key role that biological age plays in defining the trajectory of church attendance. When entered as the predictor on the first level, age explains the trajectories better, when equivalent specifications with different metrics are compared side by side. This makes sense</w:t>
      </w:r>
      <w:r w:rsidR="0092019C">
        <w:t>, because</w:t>
      </w:r>
      <w:r>
        <w:t xml:space="preserve"> age on the first level contains some of the age difference previously entered as a level-2 predictor. We can observe in Figure 4.20 that adding </w:t>
      </w:r>
      <w:r w:rsidRPr="00053598">
        <w:rPr>
          <w:i/>
        </w:rPr>
        <w:t>cohort</w:t>
      </w:r>
      <w:r>
        <w:t xml:space="preserve"> to the second level does not result in relative misfit decrease: AIC and BIC begin increasing when </w:t>
      </w:r>
      <w:r w:rsidRPr="00053598">
        <w:rPr>
          <w:i/>
        </w:rPr>
        <w:t>cohort</w:t>
      </w:r>
      <w:r>
        <w:t xml:space="preserve"> is added. Similar behavior of AIC and BIC is observed when time effects are modeled as random.</w:t>
      </w:r>
    </w:p>
    <w:p w:rsidR="00053598" w:rsidRDefault="00053598" w:rsidP="0050101F"/>
    <w:p w:rsidR="0050101F" w:rsidRDefault="0050101F" w:rsidP="0050101F">
      <w:r>
        <w:rPr>
          <w:noProof/>
          <w:lang w:val="en-CA" w:eastAsia="en-CA"/>
        </w:rPr>
        <w:lastRenderedPageBreak/>
        <w:drawing>
          <wp:inline distT="0" distB="0" distL="0" distR="0">
            <wp:extent cx="5943600" cy="41605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F_col.png"/>
                    <pic:cNvPicPr/>
                  </pic:nvPicPr>
                  <pic:blipFill>
                    <a:blip r:embed="rId157" cstate="print">
                      <a:extLst>
                        <a:ext uri="{28A0092B-C50C-407E-A947-70E740481C1C}">
                          <a14:useLocalDpi xmlns:a14="http://schemas.microsoft.com/office/drawing/2010/main"/>
                        </a:ext>
                      </a:extLst>
                    </a:blip>
                    <a:stretch>
                      <a:fillRect/>
                    </a:stretch>
                  </pic:blipFill>
                  <pic:spPr>
                    <a:xfrm>
                      <a:off x="0" y="0"/>
                      <a:ext cx="5943600" cy="4160520"/>
                    </a:xfrm>
                    <a:prstGeom prst="rect">
                      <a:avLst/>
                    </a:prstGeom>
                  </pic:spPr>
                </pic:pic>
              </a:graphicData>
            </a:graphic>
          </wp:inline>
        </w:drawing>
      </w:r>
    </w:p>
    <w:p w:rsidR="0050101F" w:rsidRDefault="0050101F" w:rsidP="0050101F">
      <w:r>
        <w:t xml:space="preserve">Figure 4.20 </w:t>
      </w:r>
      <w:r w:rsidR="00FD6026">
        <w:t>Fit F group models: view by columns in the group specification. Time metric: age</w:t>
      </w:r>
    </w:p>
    <w:p w:rsidR="00BE3767" w:rsidRDefault="00BE3767" w:rsidP="00BE3767">
      <w:pPr>
        <w:pStyle w:val="Heading3"/>
      </w:pPr>
      <w:bookmarkStart w:id="52" w:name="_Toc394490728"/>
      <w:r>
        <w:t>Conclusions</w:t>
      </w:r>
      <w:bookmarkEnd w:id="52"/>
    </w:p>
    <w:p w:rsidR="00BE3767" w:rsidRDefault="00BE3767" w:rsidP="00BE3767">
      <w:pPr>
        <w:ind w:firstLine="720"/>
      </w:pPr>
      <w:r w:rsidRPr="00B506F6">
        <w:rPr>
          <w:rStyle w:val="FirstWordChar"/>
        </w:rPr>
        <w:t>Is</w:t>
      </w:r>
      <w:r>
        <w:t xml:space="preserve"> m7R4 the “winning” model</w:t>
      </w:r>
      <w:r w:rsidR="00053598">
        <w:t>? When time metric is the wave of measurement f</w:t>
      </w:r>
      <w:r w:rsidRPr="00B506F6">
        <w:rPr>
          <w:rStyle w:val="FirstWordChar"/>
        </w:rPr>
        <w:t>it</w:t>
      </w:r>
      <w:r>
        <w:t xml:space="preserve"> indices indicate that </w:t>
      </w:r>
      <w:r w:rsidR="008D1623">
        <w:t>the answer is “</w:t>
      </w:r>
      <w:r>
        <w:t>yes.</w:t>
      </w:r>
      <w:r w:rsidR="008D1623">
        <w:t>”</w:t>
      </w:r>
      <w:r>
        <w:t xml:space="preserve"> </w:t>
      </w:r>
      <w:r w:rsidRPr="00B506F6">
        <w:rPr>
          <w:rStyle w:val="FirstWordChar"/>
        </w:rPr>
        <w:t>However</w:t>
      </w:r>
      <w:r>
        <w:t xml:space="preserve">, the value of such </w:t>
      </w:r>
      <w:r w:rsidR="008D1623">
        <w:t xml:space="preserve">a </w:t>
      </w:r>
      <w:r>
        <w:t>modeling exercise will be curtailed by simply reporting and interpreting the best fitting model. Frequently, a fuller picture emerges from studying how the mode</w:t>
      </w:r>
      <w:r w:rsidR="008D1623">
        <w:t>l</w:t>
      </w:r>
      <w:r>
        <w:t xml:space="preserve"> reacts to the introduction or removal of particular terms. </w:t>
      </w:r>
      <w:r w:rsidRPr="00D9313C">
        <w:rPr>
          <w:rStyle w:val="FirstWordChar"/>
        </w:rPr>
        <w:t>As</w:t>
      </w:r>
      <w:r>
        <w:t xml:space="preserve"> was demonstrated, using cohort to predict linear and quadratic time effects results in substantial misfit reduction, especially in models with random effects. This implies that individual age differences </w:t>
      </w:r>
      <w:r w:rsidR="008D1623">
        <w:t xml:space="preserve">are </w:t>
      </w:r>
      <w:r>
        <w:t>the key factor in explaining the observed trajectories of church attendance.</w:t>
      </w:r>
      <w:r w:rsidR="00053598">
        <w:t xml:space="preserve"> This conclusion is verified by the change of time metric.</w:t>
      </w:r>
    </w:p>
    <w:p w:rsidR="00F170CE" w:rsidRDefault="00BE3767" w:rsidP="00DD3C55">
      <w:pPr>
        <w:ind w:firstLine="720"/>
        <w:rPr>
          <w:rFonts w:eastAsia="Times New Roman"/>
          <w:b/>
          <w:bCs/>
          <w:sz w:val="26"/>
          <w:szCs w:val="26"/>
        </w:rPr>
      </w:pPr>
      <w:r w:rsidRPr="00D9313C">
        <w:rPr>
          <w:rStyle w:val="FirstWordChar"/>
        </w:rPr>
        <w:t>The</w:t>
      </w:r>
      <w:r>
        <w:t xml:space="preserve"> power of the demonstrated method for examining statistical models proves to be useful both in searching for the optimal model to report and in gleaning a deeper understanding of the studied phenomenon. </w:t>
      </w:r>
      <w:r w:rsidRPr="007959D6">
        <w:rPr>
          <w:rStyle w:val="FirstWordChar"/>
        </w:rPr>
        <w:t>Focusing</w:t>
      </w:r>
      <w:r>
        <w:t xml:space="preserve"> on the behavior of models, as terms are being added </w:t>
      </w:r>
      <w:r w:rsidR="00D77EB8">
        <w:t xml:space="preserve">to </w:t>
      </w:r>
      <w:r>
        <w:t xml:space="preserve">or </w:t>
      </w:r>
      <w:r>
        <w:lastRenderedPageBreak/>
        <w:t>removed from them, offers an opportunity to explore various scenarios of model development that may not be evident at the beginning of the analysis and to test hypothes</w:t>
      </w:r>
      <w:r w:rsidR="00D77EB8">
        <w:t>e</w:t>
      </w:r>
      <w:r>
        <w:t xml:space="preserve">s about the role of individual predictors that emerge from ongoing analysis. </w:t>
      </w:r>
      <w:r w:rsidRPr="007959D6">
        <w:rPr>
          <w:rStyle w:val="FirstWordChar"/>
        </w:rPr>
        <w:t>Most</w:t>
      </w:r>
      <w:r>
        <w:t xml:space="preserve"> importantly, reporting the entire span of models, as opposed to a few with the highest fit, invites the reader to participate in the analysis and delivers a richer opportunity for insight.</w:t>
      </w:r>
      <w:r w:rsidR="00F170CE">
        <w:rPr>
          <w:rFonts w:eastAsia="Times New Roman"/>
        </w:rPr>
        <w:br w:type="page"/>
      </w:r>
    </w:p>
    <w:p w:rsidR="00B15553" w:rsidRDefault="00B15553" w:rsidP="00B15553">
      <w:pPr>
        <w:pStyle w:val="chapterName"/>
      </w:pPr>
      <w:r>
        <w:lastRenderedPageBreak/>
        <w:t>Chapter V</w:t>
      </w:r>
    </w:p>
    <w:p w:rsidR="00B15553" w:rsidRDefault="00B15553" w:rsidP="00B15553">
      <w:pPr>
        <w:spacing w:after="0"/>
      </w:pPr>
    </w:p>
    <w:p w:rsidR="00D81C5B" w:rsidRDefault="008D5BFA" w:rsidP="00DD3C55">
      <w:pPr>
        <w:pStyle w:val="Heading1"/>
        <w:rPr>
          <w:rFonts w:eastAsia="Times New Roman"/>
        </w:rPr>
      </w:pPr>
      <w:bookmarkStart w:id="53" w:name="_Toc394490729"/>
      <w:r>
        <w:rPr>
          <w:rFonts w:eastAsia="Times New Roman"/>
        </w:rPr>
        <w:t>Discussion</w:t>
      </w:r>
      <w:bookmarkEnd w:id="53"/>
    </w:p>
    <w:p w:rsidR="00B15553" w:rsidRDefault="00B15553" w:rsidP="00B15553">
      <w:pPr>
        <w:rPr>
          <w:rFonts w:eastAsia="Times New Roman"/>
        </w:rPr>
      </w:pPr>
    </w:p>
    <w:p w:rsidR="00B15553" w:rsidRDefault="00B15553" w:rsidP="00B15553">
      <w:pPr>
        <w:spacing w:after="0"/>
        <w:rPr>
          <w:rFonts w:eastAsia="Times New Roman"/>
        </w:rPr>
      </w:pPr>
    </w:p>
    <w:p w:rsidR="003D1CB3" w:rsidRDefault="003D1CB3" w:rsidP="009D53D5">
      <w:pPr>
        <w:ind w:firstLine="720"/>
        <w:rPr>
          <w:rFonts w:eastAsia="Times New Roman"/>
          <w:shd w:val="clear" w:color="auto" w:fill="FFFFFF"/>
        </w:rPr>
      </w:pPr>
      <w:r>
        <w:rPr>
          <w:rFonts w:eastAsia="Times New Roman"/>
          <w:shd w:val="clear" w:color="auto" w:fill="FFFFFF"/>
        </w:rPr>
        <w:t>In this section, I will discuss several interpretational and summarizing topics.  First, I will review what has been learned through application of the graphical modeling method from the analysis of the NLSY97 religious data.  Next, I'll discuss how the graphical modeling method can be used in broader settings, by various audiences and to various ends.  Following, I will review weaknesses and limitation</w:t>
      </w:r>
      <w:r w:rsidR="00D77EB8">
        <w:rPr>
          <w:rFonts w:eastAsia="Times New Roman"/>
          <w:shd w:val="clear" w:color="auto" w:fill="FFFFFF"/>
        </w:rPr>
        <w:t>s</w:t>
      </w:r>
      <w:r>
        <w:rPr>
          <w:rFonts w:eastAsia="Times New Roman"/>
          <w:shd w:val="clear" w:color="auto" w:fill="FFFFFF"/>
        </w:rPr>
        <w:t xml:space="preserve"> of the current research, and indicate possible future directions. </w:t>
      </w:r>
    </w:p>
    <w:p w:rsidR="002032BC" w:rsidRDefault="002032BC" w:rsidP="003E375D">
      <w:pPr>
        <w:pStyle w:val="Heading2"/>
        <w:rPr>
          <w:rFonts w:eastAsia="Times New Roman"/>
          <w:shd w:val="clear" w:color="auto" w:fill="FFFFFF"/>
        </w:rPr>
      </w:pPr>
      <w:bookmarkStart w:id="54" w:name="_Toc394490730"/>
      <w:r>
        <w:rPr>
          <w:rFonts w:eastAsia="Times New Roman"/>
          <w:shd w:val="clear" w:color="auto" w:fill="FFFFFF"/>
        </w:rPr>
        <w:t>Dynamics of church attendance</w:t>
      </w:r>
      <w:bookmarkEnd w:id="54"/>
    </w:p>
    <w:p w:rsidR="002032BC" w:rsidRDefault="002032BC" w:rsidP="002032BC">
      <w:pPr>
        <w:rPr>
          <w:rFonts w:eastAsia="Times New Roman"/>
          <w:shd w:val="clear" w:color="auto" w:fill="FFFFFF"/>
        </w:rPr>
      </w:pPr>
      <w:r>
        <w:rPr>
          <w:rFonts w:eastAsia="Times New Roman"/>
          <w:shd w:val="clear" w:color="auto" w:fill="FFFFFF"/>
        </w:rPr>
        <w:tab/>
        <w:t xml:space="preserve">The respondents in the NLSY97 survey demonstrated that the dynamics of the frequency of church attendance heavily depends on age. As respondents grew older, they generally attended church less. </w:t>
      </w:r>
      <w:r w:rsidR="00D77EB8">
        <w:rPr>
          <w:rFonts w:eastAsia="Times New Roman"/>
          <w:shd w:val="clear" w:color="auto" w:fill="FFFFFF"/>
        </w:rPr>
        <w:t>The common</w:t>
      </w:r>
      <w:r>
        <w:rPr>
          <w:rFonts w:eastAsia="Times New Roman"/>
          <w:shd w:val="clear" w:color="auto" w:fill="FFFFFF"/>
        </w:rPr>
        <w:t xml:space="preserve"> trajectory for this pattern is captured with predicted values plots from model m7F. Figure 5.1 shows the frequency of responses to church attendance item of NLSY97 at the first and last rounds of observation, and the common trajectory line from model m3F that describes the change between these two time points. </w:t>
      </w:r>
    </w:p>
    <w:p w:rsidR="002032BC" w:rsidRDefault="002032BC" w:rsidP="002032BC">
      <w:pPr>
        <w:rPr>
          <w:rFonts w:eastAsia="Times New Roman"/>
          <w:shd w:val="clear" w:color="auto" w:fill="FFFFFF"/>
        </w:rPr>
      </w:pPr>
      <w:r>
        <w:rPr>
          <w:rFonts w:eastAsia="Times New Roman"/>
          <w:noProof/>
          <w:shd w:val="clear" w:color="auto" w:fill="FFFFFF"/>
          <w:lang w:val="en-CA" w:eastAsia="en-CA"/>
        </w:rPr>
        <w:drawing>
          <wp:inline distT="0" distB="0" distL="0" distR="0">
            <wp:extent cx="5712989" cy="223901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_5_1.png"/>
                    <pic:cNvPicPr/>
                  </pic:nvPicPr>
                  <pic:blipFill>
                    <a:blip r:embed="rId158" cstate="print">
                      <a:extLst>
                        <a:ext uri="{28A0092B-C50C-407E-A947-70E740481C1C}">
                          <a14:useLocalDpi xmlns:a14="http://schemas.microsoft.com/office/drawing/2010/main"/>
                        </a:ext>
                      </a:extLst>
                    </a:blip>
                    <a:stretch>
                      <a:fillRect/>
                    </a:stretch>
                  </pic:blipFill>
                  <pic:spPr>
                    <a:xfrm>
                      <a:off x="0" y="0"/>
                      <a:ext cx="5712989" cy="2239010"/>
                    </a:xfrm>
                    <a:prstGeom prst="rect">
                      <a:avLst/>
                    </a:prstGeom>
                  </pic:spPr>
                </pic:pic>
              </a:graphicData>
            </a:graphic>
          </wp:inline>
        </w:drawing>
      </w:r>
    </w:p>
    <w:p w:rsidR="002032BC" w:rsidRDefault="002032BC" w:rsidP="002032BC">
      <w:pPr>
        <w:rPr>
          <w:rFonts w:eastAsia="Times New Roman"/>
          <w:shd w:val="clear" w:color="auto" w:fill="FFFFFF"/>
        </w:rPr>
      </w:pPr>
      <w:r>
        <w:rPr>
          <w:rFonts w:eastAsia="Times New Roman"/>
          <w:shd w:val="clear" w:color="auto" w:fill="FFFFFF"/>
        </w:rPr>
        <w:t>Figure 5.1 General trajectory of change in church attendance among Whites.</w:t>
      </w:r>
    </w:p>
    <w:p w:rsidR="00D74335" w:rsidRDefault="002032BC" w:rsidP="00D74335">
      <w:pPr>
        <w:rPr>
          <w:rFonts w:eastAsia="Times New Roman"/>
          <w:shd w:val="clear" w:color="auto" w:fill="FFFFFF"/>
        </w:rPr>
      </w:pPr>
      <w:r>
        <w:rPr>
          <w:rFonts w:eastAsia="Times New Roman"/>
          <w:shd w:val="clear" w:color="auto" w:fill="FFFFFF"/>
        </w:rPr>
        <w:lastRenderedPageBreak/>
        <w:tab/>
        <w:t>The sample from NLSY97 included five birth cohorts and, as latent curve models indicated, the age difference was a significant factor in modeling the dynamics of church attendance. Figure 5.2 shows predicted lines, when age difference was used to predict how time affects the modeled trajectory. Each red line gives the predicted trajectory for respondents in the same birth cohort. Younger cohorts had steeper declines, while older cohorts tended to have trajectories with smaller slopes and curvatures.</w:t>
      </w:r>
      <w:r w:rsidR="00D74335" w:rsidRPr="00D74335">
        <w:rPr>
          <w:rFonts w:eastAsia="Times New Roman"/>
          <w:shd w:val="clear" w:color="auto" w:fill="FFFFFF"/>
        </w:rPr>
        <w:t xml:space="preserve"> </w:t>
      </w:r>
      <w:r w:rsidR="00D74335">
        <w:rPr>
          <w:rFonts w:eastAsia="Times New Roman"/>
          <w:shd w:val="clear" w:color="auto" w:fill="FFFFFF"/>
        </w:rPr>
        <w:t xml:space="preserve">An important caveat relates to the age period during which the observations were taken. As Figure 4.10 indicated, church attendance tended to become relatively stable as subjects reach the age of about 20-21. Had data not included observations from respondents before that age, the effect of age on church attendance would have been much harder to detect. </w:t>
      </w:r>
    </w:p>
    <w:p w:rsidR="002032BC" w:rsidRDefault="002032BC" w:rsidP="002032BC">
      <w:pPr>
        <w:rPr>
          <w:rFonts w:eastAsia="Times New Roman"/>
          <w:shd w:val="clear" w:color="auto" w:fill="FFFFFF"/>
        </w:rPr>
      </w:pPr>
    </w:p>
    <w:p w:rsidR="002032BC" w:rsidRDefault="002032BC" w:rsidP="002032BC">
      <w:pPr>
        <w:spacing w:line="256" w:lineRule="auto"/>
        <w:rPr>
          <w:rFonts w:eastAsia="Times New Roman"/>
          <w:shd w:val="clear" w:color="auto" w:fill="FFFFFF"/>
        </w:rPr>
      </w:pPr>
      <w:r>
        <w:rPr>
          <w:rFonts w:eastAsia="Times New Roman"/>
          <w:noProof/>
          <w:shd w:val="clear" w:color="auto" w:fill="FFFFFF"/>
          <w:lang w:val="en-CA" w:eastAsia="en-CA"/>
        </w:rPr>
        <w:drawing>
          <wp:inline distT="0" distB="0" distL="0" distR="0">
            <wp:extent cx="5674731" cy="22240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_5_2.png"/>
                    <pic:cNvPicPr/>
                  </pic:nvPicPr>
                  <pic:blipFill>
                    <a:blip r:embed="rId159" cstate="print">
                      <a:extLst>
                        <a:ext uri="{28A0092B-C50C-407E-A947-70E740481C1C}">
                          <a14:useLocalDpi xmlns:a14="http://schemas.microsoft.com/office/drawing/2010/main"/>
                        </a:ext>
                      </a:extLst>
                    </a:blip>
                    <a:stretch>
                      <a:fillRect/>
                    </a:stretch>
                  </pic:blipFill>
                  <pic:spPr>
                    <a:xfrm>
                      <a:off x="0" y="0"/>
                      <a:ext cx="5674731" cy="2224016"/>
                    </a:xfrm>
                    <a:prstGeom prst="rect">
                      <a:avLst/>
                    </a:prstGeom>
                  </pic:spPr>
                </pic:pic>
              </a:graphicData>
            </a:graphic>
          </wp:inline>
        </w:drawing>
      </w:r>
    </w:p>
    <w:p w:rsidR="002032BC" w:rsidRDefault="002032BC" w:rsidP="002032BC">
      <w:pPr>
        <w:spacing w:line="256" w:lineRule="auto"/>
        <w:rPr>
          <w:rFonts w:eastAsia="Times New Roman"/>
          <w:shd w:val="clear" w:color="auto" w:fill="FFFFFF"/>
        </w:rPr>
      </w:pPr>
      <w:r>
        <w:rPr>
          <w:rFonts w:eastAsia="Times New Roman"/>
          <w:shd w:val="clear" w:color="auto" w:fill="FFFFFF"/>
        </w:rPr>
        <w:t xml:space="preserve">Figure 5.2 Common trajectory lines for each cohort. </w:t>
      </w:r>
    </w:p>
    <w:p w:rsidR="002032BC" w:rsidRDefault="002032BC" w:rsidP="002032BC">
      <w:pPr>
        <w:rPr>
          <w:rFonts w:eastAsia="Times New Roman"/>
          <w:shd w:val="clear" w:color="auto" w:fill="FFFFFF"/>
        </w:rPr>
      </w:pPr>
      <w:r>
        <w:rPr>
          <w:rFonts w:eastAsia="Times New Roman"/>
          <w:shd w:val="clear" w:color="auto" w:fill="FFFFFF"/>
        </w:rPr>
        <w:tab/>
        <w:t>Although inclusion of age differences helped in explaining the observed dynamics, respondents in each cohort were far from homogenous in their trajectories of church attendance.  The bimodality of the response distribution, observed during cross-sectional analysis, was also evident in</w:t>
      </w:r>
      <w:r w:rsidR="00D77EB8">
        <w:rPr>
          <w:rFonts w:eastAsia="Times New Roman"/>
          <w:shd w:val="clear" w:color="auto" w:fill="FFFFFF"/>
        </w:rPr>
        <w:t xml:space="preserve"> the</w:t>
      </w:r>
      <w:r>
        <w:rPr>
          <w:rFonts w:eastAsia="Times New Roman"/>
          <w:shd w:val="clear" w:color="auto" w:fill="FFFFFF"/>
        </w:rPr>
        <w:t xml:space="preserve"> longitudinal perspective. After the inclusion of random effects, which models individual trajectories, it became evident that particular types of trajectories were especially common. As seen in Figure 5.3, which reproduces the predicted value graph from model m3R4, a consistently low rate of attendance (or not attending church at all) throughout the rounds of observation is the most salient cluster of individual trajectories. Another easily </w:t>
      </w:r>
      <w:r>
        <w:rPr>
          <w:rFonts w:eastAsia="Times New Roman"/>
          <w:shd w:val="clear" w:color="auto" w:fill="FFFFFF"/>
        </w:rPr>
        <w:lastRenderedPageBreak/>
        <w:t xml:space="preserve">detectable cluster of trajectories is tracing a regular attendance, at the level of around 6 on the </w:t>
      </w:r>
      <w:r w:rsidR="00B15553">
        <w:rPr>
          <w:rFonts w:eastAsia="Times New Roman"/>
          <w:noProof/>
          <w:shd w:val="clear" w:color="auto" w:fill="FFFFFF"/>
          <w:lang w:val="en-CA" w:eastAsia="en-CA"/>
        </w:rPr>
        <w:drawing>
          <wp:anchor distT="0" distB="0" distL="114300" distR="114300" simplePos="0" relativeHeight="251689984" behindDoc="0" locked="0" layoutInCell="1" allowOverlap="1" wp14:anchorId="19B907FE" wp14:editId="6A744C33">
            <wp:simplePos x="0" y="0"/>
            <wp:positionH relativeFrom="column">
              <wp:posOffset>0</wp:posOffset>
            </wp:positionH>
            <wp:positionV relativeFrom="paragraph">
              <wp:posOffset>568960</wp:posOffset>
            </wp:positionV>
            <wp:extent cx="5897880" cy="4718050"/>
            <wp:effectExtent l="0" t="0" r="7620" b="63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3R4.png"/>
                    <pic:cNvPicPr/>
                  </pic:nvPicPr>
                  <pic:blipFill>
                    <a:blip r:embed="rId160" cstate="print">
                      <a:extLst>
                        <a:ext uri="{28A0092B-C50C-407E-A947-70E740481C1C}">
                          <a14:useLocalDpi xmlns:a14="http://schemas.microsoft.com/office/drawing/2010/main"/>
                        </a:ext>
                      </a:extLst>
                    </a:blip>
                    <a:stretch>
                      <a:fillRect/>
                    </a:stretch>
                  </pic:blipFill>
                  <pic:spPr>
                    <a:xfrm>
                      <a:off x="0" y="0"/>
                      <a:ext cx="5897880" cy="4718050"/>
                    </a:xfrm>
                    <a:prstGeom prst="rect">
                      <a:avLst/>
                    </a:prstGeom>
                  </pic:spPr>
                </pic:pic>
              </a:graphicData>
            </a:graphic>
          </wp:anchor>
        </w:drawing>
      </w:r>
      <w:r>
        <w:rPr>
          <w:rFonts w:eastAsia="Times New Roman"/>
          <w:shd w:val="clear" w:color="auto" w:fill="FFFFFF"/>
        </w:rPr>
        <w:t xml:space="preserve">outcome scale, which corresponds to attending church at least once a week. </w:t>
      </w:r>
    </w:p>
    <w:p w:rsidR="002032BC" w:rsidRDefault="002032BC" w:rsidP="002032BC">
      <w:pPr>
        <w:rPr>
          <w:rFonts w:eastAsia="Times New Roman"/>
          <w:shd w:val="clear" w:color="auto" w:fill="FFFFFF"/>
        </w:rPr>
      </w:pPr>
      <w:r>
        <w:rPr>
          <w:rFonts w:eastAsia="Times New Roman"/>
          <w:shd w:val="clear" w:color="auto" w:fill="FFFFFF"/>
        </w:rPr>
        <w:t>Figure 5.3 Predicted value plots of church attendance in model m3R4.</w:t>
      </w:r>
    </w:p>
    <w:p w:rsidR="002032BC" w:rsidRDefault="002032BC" w:rsidP="002032BC">
      <w:pPr>
        <w:rPr>
          <w:rFonts w:eastAsia="Times New Roman"/>
          <w:shd w:val="clear" w:color="auto" w:fill="FFFFFF"/>
        </w:rPr>
      </w:pPr>
      <w:r>
        <w:rPr>
          <w:rFonts w:eastAsia="Times New Roman"/>
          <w:shd w:val="clear" w:color="auto" w:fill="FFFFFF"/>
        </w:rPr>
        <w:tab/>
        <w:t xml:space="preserve">Further evidence of the importance of age differences in explaining individual trajectories can be found </w:t>
      </w:r>
      <w:r w:rsidR="00D77EB8">
        <w:rPr>
          <w:rFonts w:eastAsia="Times New Roman"/>
          <w:shd w:val="clear" w:color="auto" w:fill="FFFFFF"/>
        </w:rPr>
        <w:t>by</w:t>
      </w:r>
      <w:r>
        <w:rPr>
          <w:rFonts w:eastAsia="Times New Roman"/>
          <w:shd w:val="clear" w:color="auto" w:fill="FFFFFF"/>
        </w:rPr>
        <w:t xml:space="preserve"> juxtaposing the predicted value plots from models m3R4 and m7R4, given in Figure 5.4.  In m3R4, while allowing every time effect to vary across individuals, no age difference was entered into predicting the effect of time functions. This forced the predicted trajectories into pronounced clusters that defined typical dynamics, disregarding the age differences. In m7R4, however, we can see that, while preserving recognizable clusters,  trajectories become more evenly distributed on the graph canvas, implying that accounting for age differences permits more accurate representation of individual trajectories.</w:t>
      </w:r>
    </w:p>
    <w:p w:rsidR="002032BC" w:rsidRDefault="002032BC" w:rsidP="002032BC">
      <w:pPr>
        <w:spacing w:line="256" w:lineRule="auto"/>
        <w:rPr>
          <w:rFonts w:eastAsia="Times New Roman"/>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032BC" w:rsidTr="002032BC">
        <w:tc>
          <w:tcPr>
            <w:tcW w:w="4675" w:type="dxa"/>
          </w:tcPr>
          <w:p w:rsidR="002032BC" w:rsidRDefault="002032BC" w:rsidP="002032BC">
            <w:pPr>
              <w:shd w:val="clear" w:color="auto" w:fill="auto"/>
              <w:spacing w:line="256" w:lineRule="auto"/>
              <w:rPr>
                <w:rFonts w:eastAsia="Times New Roman"/>
                <w:shd w:val="clear" w:color="auto" w:fill="FFFFFF"/>
              </w:rPr>
            </w:pPr>
            <w:r w:rsidRPr="0045339C">
              <w:rPr>
                <w:rFonts w:eastAsia="Times New Roman"/>
                <w:position w:val="-84"/>
                <w:shd w:val="clear" w:color="auto" w:fill="FFFFFF"/>
              </w:rPr>
              <w:object w:dxaOrig="4680" w:dyaOrig="1840">
                <v:shape id="_x0000_i1061" type="#_x0000_t75" style="width:234.95pt;height:90.95pt" o:ole="">
                  <v:imagedata r:id="rId161" o:title=""/>
                </v:shape>
                <o:OLEObject Type="Embed" ProgID="Equation.DSMT4" ShapeID="_x0000_i1061" DrawAspect="Content" ObjectID="_1478965968" r:id="rId162"/>
              </w:object>
            </w:r>
          </w:p>
        </w:tc>
        <w:tc>
          <w:tcPr>
            <w:tcW w:w="4675" w:type="dxa"/>
          </w:tcPr>
          <w:p w:rsidR="002032BC" w:rsidRDefault="002032BC" w:rsidP="002032BC">
            <w:pPr>
              <w:shd w:val="clear" w:color="auto" w:fill="auto"/>
              <w:spacing w:line="256" w:lineRule="auto"/>
              <w:rPr>
                <w:rFonts w:eastAsia="Times New Roman"/>
                <w:shd w:val="clear" w:color="auto" w:fill="FFFFFF"/>
              </w:rPr>
            </w:pPr>
            <w:r w:rsidRPr="0045339C">
              <w:rPr>
                <w:rFonts w:eastAsia="Times New Roman"/>
                <w:position w:val="-84"/>
                <w:shd w:val="clear" w:color="auto" w:fill="FFFFFF"/>
              </w:rPr>
              <w:object w:dxaOrig="4680" w:dyaOrig="1840">
                <v:shape id="_x0000_i1062" type="#_x0000_t75" style="width:234.95pt;height:90.95pt" o:ole="">
                  <v:imagedata r:id="rId163" o:title=""/>
                </v:shape>
                <o:OLEObject Type="Embed" ProgID="Equation.DSMT4" ShapeID="_x0000_i1062" DrawAspect="Content" ObjectID="_1478965969" r:id="rId164"/>
              </w:object>
            </w:r>
          </w:p>
        </w:tc>
      </w:tr>
      <w:tr w:rsidR="002032BC" w:rsidTr="002032BC">
        <w:tc>
          <w:tcPr>
            <w:tcW w:w="4675" w:type="dxa"/>
          </w:tcPr>
          <w:p w:rsidR="002032BC" w:rsidRDefault="002032BC" w:rsidP="002032BC">
            <w:pPr>
              <w:shd w:val="clear" w:color="auto" w:fill="auto"/>
              <w:spacing w:line="256" w:lineRule="auto"/>
              <w:rPr>
                <w:rFonts w:eastAsia="Times New Roman"/>
                <w:shd w:val="clear" w:color="auto" w:fill="FFFFFF"/>
              </w:rPr>
            </w:pPr>
            <w:r>
              <w:rPr>
                <w:rFonts w:eastAsia="Times New Roman"/>
                <w:noProof/>
                <w:shd w:val="clear" w:color="auto" w:fill="FFFFFF"/>
                <w:lang w:val="en-CA" w:eastAsia="en-CA"/>
              </w:rPr>
              <w:drawing>
                <wp:inline distT="0" distB="0" distL="0" distR="0">
                  <wp:extent cx="2743200" cy="2194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3R4.png"/>
                          <pic:cNvPicPr/>
                        </pic:nvPicPr>
                        <pic:blipFill>
                          <a:blip r:embed="rId160" cstate="print">
                            <a:extLst>
                              <a:ext uri="{28A0092B-C50C-407E-A947-70E740481C1C}">
                                <a14:useLocalDpi xmlns:a14="http://schemas.microsoft.com/office/drawing/2010/main"/>
                              </a:ext>
                            </a:extLst>
                          </a:blip>
                          <a:stretch>
                            <a:fillRect/>
                          </a:stretch>
                        </pic:blipFill>
                        <pic:spPr>
                          <a:xfrm>
                            <a:off x="0" y="0"/>
                            <a:ext cx="2743200" cy="2194560"/>
                          </a:xfrm>
                          <a:prstGeom prst="rect">
                            <a:avLst/>
                          </a:prstGeom>
                        </pic:spPr>
                      </pic:pic>
                    </a:graphicData>
                  </a:graphic>
                </wp:inline>
              </w:drawing>
            </w:r>
          </w:p>
        </w:tc>
        <w:tc>
          <w:tcPr>
            <w:tcW w:w="4675" w:type="dxa"/>
          </w:tcPr>
          <w:p w:rsidR="002032BC" w:rsidRDefault="002032BC" w:rsidP="002032BC">
            <w:pPr>
              <w:shd w:val="clear" w:color="auto" w:fill="auto"/>
              <w:spacing w:line="256" w:lineRule="auto"/>
              <w:rPr>
                <w:rFonts w:eastAsia="Times New Roman"/>
                <w:shd w:val="clear" w:color="auto" w:fill="FFFFFF"/>
              </w:rPr>
            </w:pPr>
            <w:r>
              <w:rPr>
                <w:rFonts w:eastAsia="Times New Roman"/>
                <w:noProof/>
                <w:shd w:val="clear" w:color="auto" w:fill="FFFFFF"/>
                <w:lang w:val="en-CA" w:eastAsia="en-CA"/>
              </w:rPr>
              <w:drawing>
                <wp:inline distT="0" distB="0" distL="0" distR="0">
                  <wp:extent cx="2743200" cy="2194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7R4.png"/>
                          <pic:cNvPicPr/>
                        </pic:nvPicPr>
                        <pic:blipFill>
                          <a:blip r:embed="rId165" cstate="print">
                            <a:extLst>
                              <a:ext uri="{28A0092B-C50C-407E-A947-70E740481C1C}">
                                <a14:useLocalDpi xmlns:a14="http://schemas.microsoft.com/office/drawing/2010/main"/>
                              </a:ext>
                            </a:extLst>
                          </a:blip>
                          <a:stretch>
                            <a:fillRect/>
                          </a:stretch>
                        </pic:blipFill>
                        <pic:spPr>
                          <a:xfrm>
                            <a:off x="0" y="0"/>
                            <a:ext cx="2743200" cy="2194560"/>
                          </a:xfrm>
                          <a:prstGeom prst="rect">
                            <a:avLst/>
                          </a:prstGeom>
                        </pic:spPr>
                      </pic:pic>
                    </a:graphicData>
                  </a:graphic>
                </wp:inline>
              </w:drawing>
            </w:r>
          </w:p>
        </w:tc>
      </w:tr>
    </w:tbl>
    <w:p w:rsidR="002032BC" w:rsidRDefault="002032BC" w:rsidP="002032BC">
      <w:pPr>
        <w:spacing w:line="256" w:lineRule="auto"/>
        <w:rPr>
          <w:rFonts w:eastAsia="Times New Roman"/>
          <w:shd w:val="clear" w:color="auto" w:fill="FFFFFF"/>
        </w:rPr>
      </w:pPr>
    </w:p>
    <w:p w:rsidR="002032BC" w:rsidRDefault="002032BC" w:rsidP="002032BC">
      <w:pPr>
        <w:spacing w:line="256" w:lineRule="auto"/>
        <w:rPr>
          <w:rFonts w:eastAsia="Times New Roman"/>
          <w:shd w:val="clear" w:color="auto" w:fill="FFFFFF"/>
        </w:rPr>
      </w:pPr>
      <w:r>
        <w:rPr>
          <w:rFonts w:eastAsia="Times New Roman"/>
          <w:shd w:val="clear" w:color="auto" w:fill="FFFFFF"/>
        </w:rPr>
        <w:t>Figure 5.4 Effect of age difference on modeled individual trajectories.</w:t>
      </w:r>
    </w:p>
    <w:p w:rsidR="002032BC" w:rsidRDefault="002032BC" w:rsidP="002032BC">
      <w:pPr>
        <w:ind w:firstLine="720"/>
        <w:rPr>
          <w:rFonts w:eastAsia="Times New Roman"/>
          <w:shd w:val="clear" w:color="auto" w:fill="FFFFFF"/>
        </w:rPr>
      </w:pPr>
      <w:r>
        <w:rPr>
          <w:rFonts w:eastAsia="Times New Roman"/>
          <w:shd w:val="clear" w:color="auto" w:fill="FFFFFF"/>
        </w:rPr>
        <w:t>The last example allows illustrating what insights can be achieved from using an interactive, graphical model report, unlikely otherwise. Consider sequence m4R4 -&gt; m5R4 -&gt; m6R4 -&gt;</w:t>
      </w:r>
      <w:r w:rsidRPr="00CE4551">
        <w:rPr>
          <w:rFonts w:eastAsia="Times New Roman"/>
          <w:shd w:val="clear" w:color="auto" w:fill="FFFFFF"/>
        </w:rPr>
        <w:t xml:space="preserve"> </w:t>
      </w:r>
      <w:r>
        <w:rPr>
          <w:rFonts w:eastAsia="Times New Roman"/>
          <w:shd w:val="clear" w:color="auto" w:fill="FFFFFF"/>
        </w:rPr>
        <w:t>m7R4. All models result in residual</w:t>
      </w:r>
      <w:r w:rsidR="00D77EB8">
        <w:rPr>
          <w:rFonts w:eastAsia="Times New Roman"/>
          <w:shd w:val="clear" w:color="auto" w:fill="FFFFFF"/>
        </w:rPr>
        <w:t xml:space="preserve"> variance</w:t>
      </w:r>
      <w:r>
        <w:rPr>
          <w:rFonts w:eastAsia="Times New Roman"/>
          <w:shd w:val="clear" w:color="auto" w:fill="FFFFFF"/>
        </w:rPr>
        <w:t>, indistinguishable under the second decimal point precision. The bar graph of model performance indicates increasing fit, however, more complex models are expected to fit better, and the large sample size might complicate the detection of statistical significance of the added terms. The changing values of the coefficients are useful, but do not describe how</w:t>
      </w:r>
      <w:r w:rsidR="00D77EB8">
        <w:rPr>
          <w:rFonts w:eastAsia="Times New Roman"/>
          <w:shd w:val="clear" w:color="auto" w:fill="FFFFFF"/>
        </w:rPr>
        <w:t xml:space="preserve"> the</w:t>
      </w:r>
      <w:r>
        <w:rPr>
          <w:rFonts w:eastAsia="Times New Roman"/>
          <w:shd w:val="clear" w:color="auto" w:fill="FFFFFF"/>
        </w:rPr>
        <w:t xml:space="preserve"> model recreates the data. However, by focusing on the graph of the predicted values while walking the sequence we can observe the direct effect of the added terms on recreating individual trajectories: using age difference to predict the linear term results in the most visible changes in the modeled trajectories.</w:t>
      </w:r>
    </w:p>
    <w:p w:rsidR="00333FB8" w:rsidRDefault="00333FB8" w:rsidP="002032BC">
      <w:pPr>
        <w:ind w:firstLine="720"/>
        <w:rPr>
          <w:rFonts w:eastAsia="Times New Roman"/>
          <w:shd w:val="clear" w:color="auto" w:fill="FFFFFF"/>
        </w:rPr>
      </w:pPr>
      <w:r>
        <w:rPr>
          <w:rFonts w:eastAsia="Times New Roman"/>
          <w:shd w:val="clear" w:color="auto" w:fill="FFFFFF"/>
        </w:rPr>
        <w:t xml:space="preserve">Although it was demonstrated that changing the metric of time to biological age helps seeing the patterns in the dynamics of church attendance clearer, the former metric should not be discarded as inferior. When waves of measurement are used as the metric of time, we </w:t>
      </w:r>
      <w:r w:rsidR="0060103C">
        <w:rPr>
          <w:rFonts w:eastAsia="Times New Roman"/>
          <w:shd w:val="clear" w:color="auto" w:fill="FFFFFF"/>
        </w:rPr>
        <w:t xml:space="preserve">can </w:t>
      </w:r>
      <w:r>
        <w:rPr>
          <w:rFonts w:eastAsia="Times New Roman"/>
          <w:shd w:val="clear" w:color="auto" w:fill="FFFFFF"/>
        </w:rPr>
        <w:lastRenderedPageBreak/>
        <w:t xml:space="preserve">express the influence of age through gamma estimates, which </w:t>
      </w:r>
      <w:r w:rsidR="0060103C">
        <w:rPr>
          <w:rFonts w:eastAsia="Times New Roman"/>
          <w:shd w:val="clear" w:color="auto" w:fill="FFFFFF"/>
        </w:rPr>
        <w:t xml:space="preserve">may be preferable depending on the particular research question at hand. Another advantage of using rounds of observation as the metric of time is a better view of the period effect, concealed by repositioned trajectories when age is used. </w:t>
      </w:r>
    </w:p>
    <w:p w:rsidR="00030F7D" w:rsidRDefault="00030F7D" w:rsidP="009F4E01">
      <w:pPr>
        <w:pStyle w:val="Heading2"/>
        <w:rPr>
          <w:rFonts w:eastAsia="Times New Roman"/>
          <w:shd w:val="clear" w:color="auto" w:fill="FFFFFF"/>
        </w:rPr>
      </w:pPr>
      <w:bookmarkStart w:id="55" w:name="_Toc394490731"/>
      <w:r>
        <w:rPr>
          <w:rFonts w:eastAsia="Times New Roman"/>
          <w:shd w:val="clear" w:color="auto" w:fill="FFFFFF"/>
        </w:rPr>
        <w:t>Uses and Applications</w:t>
      </w:r>
      <w:bookmarkEnd w:id="55"/>
    </w:p>
    <w:p w:rsidR="00030F7D" w:rsidRDefault="00030F7D" w:rsidP="00030F7D">
      <w:pPr>
        <w:rPr>
          <w:rFonts w:eastAsia="Times New Roman"/>
          <w:shd w:val="clear" w:color="auto" w:fill="FFFFFF"/>
        </w:rPr>
      </w:pPr>
      <w:r>
        <w:rPr>
          <w:rFonts w:eastAsia="Times New Roman"/>
          <w:shd w:val="clear" w:color="auto" w:fill="FFFFFF"/>
        </w:rPr>
        <w:tab/>
        <w:t xml:space="preserve">Although rooted in empirical research, the focus of this dissertation is on </w:t>
      </w:r>
      <w:r w:rsidR="003C7E80">
        <w:rPr>
          <w:rFonts w:eastAsia="Times New Roman"/>
          <w:shd w:val="clear" w:color="auto" w:fill="FFFFFF"/>
        </w:rPr>
        <w:t xml:space="preserve">the </w:t>
      </w:r>
      <w:r>
        <w:rPr>
          <w:rFonts w:eastAsia="Times New Roman"/>
          <w:shd w:val="clear" w:color="auto" w:fill="FFFFFF"/>
        </w:rPr>
        <w:t xml:space="preserve">design of </w:t>
      </w:r>
      <w:r w:rsidR="003C7E80">
        <w:rPr>
          <w:rFonts w:eastAsia="Times New Roman"/>
          <w:shd w:val="clear" w:color="auto" w:fill="FFFFFF"/>
        </w:rPr>
        <w:t xml:space="preserve">a </w:t>
      </w:r>
      <w:r>
        <w:rPr>
          <w:rFonts w:eastAsia="Times New Roman"/>
          <w:shd w:val="clear" w:color="auto" w:fill="FFFFFF"/>
        </w:rPr>
        <w:t xml:space="preserve">dynamic reporting </w:t>
      </w:r>
      <w:r w:rsidR="003C7E80">
        <w:rPr>
          <w:rFonts w:eastAsia="Times New Roman"/>
          <w:shd w:val="clear" w:color="auto" w:fill="FFFFFF"/>
        </w:rPr>
        <w:t xml:space="preserve">method </w:t>
      </w:r>
      <w:r>
        <w:rPr>
          <w:rFonts w:eastAsia="Times New Roman"/>
          <w:shd w:val="clear" w:color="auto" w:fill="FFFFFF"/>
        </w:rPr>
        <w:t>for statistical modeling in general and latent curve models in particular.  The rise of complexity in statistical modeling, discussed in the first chapter, pushes practitioners towards ad</w:t>
      </w:r>
      <w:r w:rsidR="003C7E80">
        <w:rPr>
          <w:rFonts w:eastAsia="Times New Roman"/>
          <w:shd w:val="clear" w:color="auto" w:fill="FFFFFF"/>
        </w:rPr>
        <w:t>o</w:t>
      </w:r>
      <w:r>
        <w:rPr>
          <w:rFonts w:eastAsia="Times New Roman"/>
          <w:shd w:val="clear" w:color="auto" w:fill="FFFFFF"/>
        </w:rPr>
        <w:t xml:space="preserve">pting more specialized software solutions that could offset the increasing complexity of modeling projects.  </w:t>
      </w:r>
      <w:r w:rsidR="003C7E80">
        <w:rPr>
          <w:rFonts w:eastAsia="Times New Roman"/>
          <w:shd w:val="clear" w:color="auto" w:fill="FFFFFF"/>
        </w:rPr>
        <w:t>Although at least some of</w:t>
      </w:r>
      <w:r>
        <w:rPr>
          <w:rFonts w:eastAsia="Times New Roman"/>
          <w:shd w:val="clear" w:color="auto" w:fill="FFFFFF"/>
        </w:rPr>
        <w:t xml:space="preserve"> the model analysis and synthesis demonstrated in this dissertation could have been accomplished with traditional means of reporting, automating the most taxing tasks involved in modeling frees up </w:t>
      </w:r>
      <w:r w:rsidR="003C7E80">
        <w:rPr>
          <w:rFonts w:eastAsia="Times New Roman"/>
          <w:shd w:val="clear" w:color="auto" w:fill="FFFFFF"/>
        </w:rPr>
        <w:t xml:space="preserve">the </w:t>
      </w:r>
      <w:r>
        <w:rPr>
          <w:rFonts w:eastAsia="Times New Roman"/>
          <w:shd w:val="clear" w:color="auto" w:fill="FFFFFF"/>
        </w:rPr>
        <w:t xml:space="preserve">attentional resources of the analyst, affording more cognitive energy to be spent on perceiving and interpreting the difference among the models. The uses of the interactive model reporting, demonstrated in this dissertation, can suit various audiences of researchers, depending on their particular needs. </w:t>
      </w:r>
    </w:p>
    <w:p w:rsidR="00030F7D" w:rsidRDefault="00030F7D" w:rsidP="00030F7D">
      <w:pPr>
        <w:pStyle w:val="Heading3"/>
        <w:rPr>
          <w:rFonts w:eastAsia="Times New Roman"/>
          <w:shd w:val="clear" w:color="auto" w:fill="FFFFFF"/>
        </w:rPr>
      </w:pPr>
      <w:bookmarkStart w:id="56" w:name="_Toc394490732"/>
      <w:r>
        <w:rPr>
          <w:rFonts w:eastAsia="Times New Roman"/>
          <w:shd w:val="clear" w:color="auto" w:fill="FFFFFF"/>
        </w:rPr>
        <w:t>Analysis and Synthesis</w:t>
      </w:r>
      <w:bookmarkEnd w:id="56"/>
      <w:r>
        <w:rPr>
          <w:rFonts w:eastAsia="Times New Roman"/>
          <w:shd w:val="clear" w:color="auto" w:fill="FFFFFF"/>
        </w:rPr>
        <w:t xml:space="preserve"> </w:t>
      </w:r>
    </w:p>
    <w:p w:rsidR="00030F7D" w:rsidRDefault="00030F7D" w:rsidP="00030F7D">
      <w:pPr>
        <w:rPr>
          <w:rFonts w:eastAsia="Times New Roman"/>
          <w:shd w:val="clear" w:color="auto" w:fill="FFFFFF"/>
        </w:rPr>
      </w:pPr>
      <w:r>
        <w:rPr>
          <w:rFonts w:eastAsia="Times New Roman"/>
          <w:shd w:val="clear" w:color="auto" w:fill="FFFFFF"/>
        </w:rPr>
        <w:tab/>
        <w:t xml:space="preserve">One of the most obvious use of the interactive dynamic reports demonstrated in this dissertation is the organization of the modeling workflow that permits maximum flexibility of model development within a defined span of models. Although in many cases, the analysis of data is preceded by formulating specific research hypotheses to be tested with appropriate statistical operationalizions, rarely are they specific enough to correspond to a particular </w:t>
      </w:r>
      <w:r w:rsidR="003C7E80">
        <w:rPr>
          <w:rFonts w:eastAsia="Times New Roman"/>
          <w:shd w:val="clear" w:color="auto" w:fill="FFFFFF"/>
        </w:rPr>
        <w:t xml:space="preserve">sequence of </w:t>
      </w:r>
      <w:r>
        <w:rPr>
          <w:rFonts w:eastAsia="Times New Roman"/>
          <w:shd w:val="clear" w:color="auto" w:fill="FFFFFF"/>
        </w:rPr>
        <w:t>model specification</w:t>
      </w:r>
      <w:r w:rsidR="003C7E80">
        <w:rPr>
          <w:rFonts w:eastAsia="Times New Roman"/>
          <w:shd w:val="clear" w:color="auto" w:fill="FFFFFF"/>
        </w:rPr>
        <w:t>s</w:t>
      </w:r>
      <w:r>
        <w:rPr>
          <w:rFonts w:eastAsia="Times New Roman"/>
          <w:shd w:val="clear" w:color="auto" w:fill="FFFFFF"/>
        </w:rPr>
        <w:t>.  For example, while a hypothesis “Age is a significant predictor of church attendance trajectory” is well formulated for human understanding, it can describe an entire array of models, each answering the question with the precision defined by its particular specification. Which specification should be chosen to be tested? Both  “</w:t>
      </w:r>
      <w:r w:rsidRPr="00655316">
        <w:rPr>
          <w:rFonts w:eastAsia="Times New Roman"/>
          <w:i/>
          <w:shd w:val="clear" w:color="auto" w:fill="FFFFFF"/>
        </w:rPr>
        <w:t>Age difference has a significant effect on predicting the quadratic time function of the trajectory of church attendance when accounting for individual differences in the intercept and linear time function</w:t>
      </w:r>
      <w:r>
        <w:rPr>
          <w:rFonts w:eastAsia="Times New Roman"/>
          <w:shd w:val="clear" w:color="auto" w:fill="FFFFFF"/>
        </w:rPr>
        <w:t>”  and “</w:t>
      </w:r>
      <w:r w:rsidRPr="00655316">
        <w:rPr>
          <w:rFonts w:eastAsia="Times New Roman"/>
          <w:i/>
          <w:shd w:val="clear" w:color="auto" w:fill="FFFFFF"/>
        </w:rPr>
        <w:t xml:space="preserve">Age </w:t>
      </w:r>
      <w:r w:rsidRPr="00655316">
        <w:rPr>
          <w:rFonts w:eastAsia="Times New Roman"/>
          <w:i/>
          <w:shd w:val="clear" w:color="auto" w:fill="FFFFFF"/>
        </w:rPr>
        <w:lastRenderedPageBreak/>
        <w:t>difference has a significant effect on predicting the cubic time function of the trajectory of church attendance when accounting for individual differences in the intercept, linear, and quadratic time functions</w:t>
      </w:r>
      <w:r>
        <w:rPr>
          <w:rFonts w:eastAsia="Times New Roman"/>
          <w:shd w:val="clear" w:color="auto" w:fill="FFFFFF"/>
        </w:rPr>
        <w:t xml:space="preserve">”  seem appropriate, among many other possible models. </w:t>
      </w:r>
    </w:p>
    <w:p w:rsidR="00030F7D" w:rsidRDefault="003C7E80" w:rsidP="00030F7D">
      <w:pPr>
        <w:rPr>
          <w:rFonts w:eastAsia="Times New Roman"/>
          <w:shd w:val="clear" w:color="auto" w:fill="FFFFFF"/>
        </w:rPr>
      </w:pPr>
      <w:r>
        <w:rPr>
          <w:rFonts w:eastAsia="Times New Roman"/>
          <w:shd w:val="clear" w:color="auto" w:fill="FFFFFF"/>
        </w:rPr>
        <w:tab/>
      </w:r>
      <w:r w:rsidR="00030F7D">
        <w:rPr>
          <w:rFonts w:eastAsia="Times New Roman"/>
          <w:shd w:val="clear" w:color="auto" w:fill="FFFFFF"/>
        </w:rPr>
        <w:t xml:space="preserve">When model reporting is costly in terms of organizing the estimation and reviewing the output, researchers are discouraged </w:t>
      </w:r>
      <w:r w:rsidR="00D77EB8">
        <w:rPr>
          <w:rFonts w:eastAsia="Times New Roman"/>
          <w:shd w:val="clear" w:color="auto" w:fill="FFFFFF"/>
        </w:rPr>
        <w:t>from testing</w:t>
      </w:r>
      <w:r w:rsidR="00030F7D">
        <w:rPr>
          <w:rFonts w:eastAsia="Times New Roman"/>
          <w:shd w:val="clear" w:color="auto" w:fill="FFFFFF"/>
        </w:rPr>
        <w:t xml:space="preserve"> many relevant specifications. When, however, a span of models is specified, estimated, and reported at a relatively low cost, the analyst may evaluate the hypotheses </w:t>
      </w:r>
      <w:r>
        <w:rPr>
          <w:rFonts w:eastAsia="Times New Roman"/>
          <w:shd w:val="clear" w:color="auto" w:fill="FFFFFF"/>
        </w:rPr>
        <w:t>s/</w:t>
      </w:r>
      <w:r w:rsidR="00030F7D">
        <w:rPr>
          <w:rFonts w:eastAsia="Times New Roman"/>
          <w:shd w:val="clear" w:color="auto" w:fill="FFFFFF"/>
        </w:rPr>
        <w:t>he did not anticipate due to their high specificity. Walking through various paths, which connect the extremes of model complexity within the span, offers opportunities for insight that might not be as readily available with traditional model reports. Instead of organizing the workflow around estimation and analysis of individual models, this dissertation demonstrates the advantage of higher order units of analysis – model sequences, collections of models, joined in a deliberate and meaningful order to provide custom views on the modeling space.</w:t>
      </w:r>
    </w:p>
    <w:p w:rsidR="00030F7D" w:rsidRDefault="00030F7D" w:rsidP="00030F7D">
      <w:pPr>
        <w:pStyle w:val="Heading3"/>
        <w:rPr>
          <w:rFonts w:eastAsia="Times New Roman"/>
          <w:shd w:val="clear" w:color="auto" w:fill="FFFFFF"/>
        </w:rPr>
      </w:pPr>
      <w:bookmarkStart w:id="57" w:name="_Toc394490733"/>
      <w:r>
        <w:rPr>
          <w:rFonts w:eastAsia="Times New Roman"/>
          <w:shd w:val="clear" w:color="auto" w:fill="FFFFFF"/>
        </w:rPr>
        <w:t>Reproduction</w:t>
      </w:r>
      <w:bookmarkEnd w:id="57"/>
    </w:p>
    <w:p w:rsidR="00030F7D" w:rsidRDefault="003C7E80" w:rsidP="00030F7D">
      <w:pPr>
        <w:rPr>
          <w:rFonts w:eastAsia="Times New Roman"/>
          <w:shd w:val="clear" w:color="auto" w:fill="FFFFFF"/>
        </w:rPr>
      </w:pPr>
      <w:r>
        <w:rPr>
          <w:rStyle w:val="FirstWordChar"/>
        </w:rPr>
        <w:tab/>
      </w:r>
      <w:r w:rsidR="00030F7D" w:rsidRPr="00360B67">
        <w:rPr>
          <w:rStyle w:val="FirstWordChar"/>
        </w:rPr>
        <w:t>The</w:t>
      </w:r>
      <w:r w:rsidR="00030F7D">
        <w:rPr>
          <w:rFonts w:eastAsia="Times New Roman"/>
          <w:shd w:val="clear" w:color="auto" w:fill="FFFFFF"/>
        </w:rPr>
        <w:t xml:space="preserve"> reports presented and discussed here are fully reproducible and can be downloaded and adapted for personal use from </w:t>
      </w:r>
      <w:r>
        <w:rPr>
          <w:rFonts w:eastAsia="Times New Roman"/>
          <w:shd w:val="clear" w:color="auto" w:fill="FFFFFF"/>
        </w:rPr>
        <w:t xml:space="preserve">the </w:t>
      </w:r>
      <w:r w:rsidR="00030F7D">
        <w:rPr>
          <w:rFonts w:eastAsia="Times New Roman"/>
          <w:shd w:val="clear" w:color="auto" w:fill="FFFFFF"/>
        </w:rPr>
        <w:t xml:space="preserve">GitHub hosting service. </w:t>
      </w:r>
      <w:r w:rsidR="00030F7D" w:rsidRPr="00360B67">
        <w:rPr>
          <w:rStyle w:val="FirstWordChar"/>
        </w:rPr>
        <w:t>This</w:t>
      </w:r>
      <w:r w:rsidR="00030F7D">
        <w:rPr>
          <w:rFonts w:eastAsia="Times New Roman"/>
          <w:shd w:val="clear" w:color="auto" w:fill="FFFFFF"/>
        </w:rPr>
        <w:t xml:space="preserve"> </w:t>
      </w:r>
      <w:r>
        <w:rPr>
          <w:rFonts w:eastAsia="Times New Roman"/>
          <w:shd w:val="clear" w:color="auto" w:fill="FFFFFF"/>
        </w:rPr>
        <w:t xml:space="preserve">functionality </w:t>
      </w:r>
      <w:r w:rsidR="00030F7D">
        <w:rPr>
          <w:rFonts w:eastAsia="Times New Roman"/>
          <w:shd w:val="clear" w:color="auto" w:fill="FFFFFF"/>
        </w:rPr>
        <w:t xml:space="preserve">offers the interested researcher a good starting point if models need to be explored in greater detail or if the defined span does not include a specific model. </w:t>
      </w:r>
      <w:r w:rsidR="00030F7D" w:rsidRPr="00360B67">
        <w:rPr>
          <w:rStyle w:val="FirstWordChar"/>
        </w:rPr>
        <w:t>For</w:t>
      </w:r>
      <w:r w:rsidR="00030F7D">
        <w:rPr>
          <w:rFonts w:eastAsia="Times New Roman"/>
          <w:shd w:val="clear" w:color="auto" w:fill="FFFFFF"/>
        </w:rPr>
        <w:t xml:space="preserve"> example, the demonstrated report can be reproduced using a modified lambda matrix, which instead of polynomial time functions encodes piecewise shapes or some other exotic time functions. </w:t>
      </w:r>
    </w:p>
    <w:p w:rsidR="00030F7D" w:rsidRDefault="003C7E80" w:rsidP="00030F7D">
      <w:pPr>
        <w:rPr>
          <w:rFonts w:eastAsia="Times New Roman"/>
          <w:shd w:val="clear" w:color="auto" w:fill="FFFFFF"/>
        </w:rPr>
      </w:pPr>
      <w:r>
        <w:rPr>
          <w:rFonts w:eastAsia="Times New Roman"/>
          <w:shd w:val="clear" w:color="auto" w:fill="FFFFFF"/>
        </w:rPr>
        <w:tab/>
      </w:r>
      <w:r w:rsidR="00030F7D">
        <w:rPr>
          <w:rFonts w:eastAsia="Times New Roman"/>
          <w:shd w:val="clear" w:color="auto" w:fill="FFFFFF"/>
        </w:rPr>
        <w:t xml:space="preserve">Another powerful feature of the provided templates is their custom-made wrappers (also known as adapters) to the popular estimation packages. An adapter creates an environment in which imported objects are transformed to fit common, specially designed syntax of interaction. The wrapper in this work was optimized for model reporting, rather model estimation.  For the span of models used in the present work, </w:t>
      </w:r>
      <w:r w:rsidR="00030F7D" w:rsidRPr="00A027E3">
        <w:rPr>
          <w:rFonts w:eastAsia="Times New Roman"/>
          <w:i/>
          <w:shd w:val="clear" w:color="auto" w:fill="FFFFFF"/>
        </w:rPr>
        <w:t>nlme</w:t>
      </w:r>
      <w:r w:rsidR="00030F7D">
        <w:rPr>
          <w:rFonts w:eastAsia="Times New Roman"/>
          <w:shd w:val="clear" w:color="auto" w:fill="FFFFFF"/>
        </w:rPr>
        <w:t xml:space="preserve"> and </w:t>
      </w:r>
      <w:r w:rsidR="00030F7D" w:rsidRPr="00A027E3">
        <w:rPr>
          <w:rFonts w:eastAsia="Times New Roman"/>
          <w:i/>
          <w:shd w:val="clear" w:color="auto" w:fill="FFFFFF"/>
        </w:rPr>
        <w:t>gls</w:t>
      </w:r>
      <w:r w:rsidR="00030F7D">
        <w:rPr>
          <w:rFonts w:eastAsia="Times New Roman"/>
          <w:shd w:val="clear" w:color="auto" w:fill="FFFFFF"/>
        </w:rPr>
        <w:t xml:space="preserve"> packages of R proved sufficient to carry out all estimations. Other packages can also be added without disturbing the integrity of the code that compiles the dynamic report. </w:t>
      </w:r>
    </w:p>
    <w:p w:rsidR="00030F7D" w:rsidRDefault="003C7E80" w:rsidP="00030F7D">
      <w:pPr>
        <w:rPr>
          <w:rFonts w:eastAsia="Times New Roman"/>
          <w:shd w:val="clear" w:color="auto" w:fill="FFFFFF"/>
        </w:rPr>
      </w:pPr>
      <w:r>
        <w:rPr>
          <w:rFonts w:eastAsia="Times New Roman"/>
          <w:shd w:val="clear" w:color="auto" w:fill="FFFFFF"/>
        </w:rPr>
        <w:lastRenderedPageBreak/>
        <w:tab/>
      </w:r>
      <w:r w:rsidR="00030F7D">
        <w:rPr>
          <w:rFonts w:eastAsia="Times New Roman"/>
          <w:shd w:val="clear" w:color="auto" w:fill="FFFFFF"/>
        </w:rPr>
        <w:t xml:space="preserve">Given that modeling is almost always a cyclical process, with analyses and estimations replicated once insights are drawn from the previous run, having the ability to reproduce the report with a slightly different input can be a powerful factor in reaching deeper understanding of the studied phenomenon. For example, the demonstrated report was compiled using the models that relied on the data provided only by respondents who identified themselves as White and who had no missing observations on the outcome. </w:t>
      </w:r>
      <w:r>
        <w:rPr>
          <w:rFonts w:eastAsia="Times New Roman"/>
          <w:shd w:val="clear" w:color="auto" w:fill="FFFFFF"/>
        </w:rPr>
        <w:t>This</w:t>
      </w:r>
      <w:r w:rsidR="00030F7D">
        <w:rPr>
          <w:rFonts w:eastAsia="Times New Roman"/>
          <w:shd w:val="clear" w:color="auto" w:fill="FFFFFF"/>
        </w:rPr>
        <w:t xml:space="preserve"> decision was informed by </w:t>
      </w:r>
      <w:r>
        <w:rPr>
          <w:rFonts w:eastAsia="Times New Roman"/>
          <w:shd w:val="clear" w:color="auto" w:fill="FFFFFF"/>
        </w:rPr>
        <w:t>the obvious</w:t>
      </w:r>
      <w:r w:rsidR="00030F7D">
        <w:rPr>
          <w:rFonts w:eastAsia="Times New Roman"/>
          <w:shd w:val="clear" w:color="auto" w:fill="FFFFFF"/>
        </w:rPr>
        <w:t xml:space="preserve"> heterogeneity among the racial groups in the patterns of their church attendance. Would the conclusions hold if another racial group were chosen as focal</w:t>
      </w:r>
      <w:r>
        <w:rPr>
          <w:rFonts w:eastAsia="Times New Roman"/>
          <w:shd w:val="clear" w:color="auto" w:fill="FFFFFF"/>
        </w:rPr>
        <w:t>, or if analyses were conducted across races</w:t>
      </w:r>
      <w:r w:rsidR="00030F7D">
        <w:rPr>
          <w:rFonts w:eastAsia="Times New Roman"/>
          <w:shd w:val="clear" w:color="auto" w:fill="FFFFFF"/>
        </w:rPr>
        <w:t xml:space="preserve">? Replicating the report </w:t>
      </w:r>
      <w:r>
        <w:rPr>
          <w:rFonts w:eastAsia="Times New Roman"/>
          <w:shd w:val="clear" w:color="auto" w:fill="FFFFFF"/>
        </w:rPr>
        <w:t xml:space="preserve">for different race categories </w:t>
      </w:r>
      <w:r w:rsidR="00030F7D">
        <w:rPr>
          <w:rFonts w:eastAsia="Times New Roman"/>
          <w:shd w:val="clear" w:color="auto" w:fill="FFFFFF"/>
        </w:rPr>
        <w:t>is as easy as changing the one character in the code that selects the appropriate observations from the data.</w:t>
      </w:r>
    </w:p>
    <w:p w:rsidR="00030F7D" w:rsidRDefault="003C7E80" w:rsidP="00030F7D">
      <w:pPr>
        <w:rPr>
          <w:rFonts w:eastAsia="Times New Roman"/>
          <w:shd w:val="clear" w:color="auto" w:fill="FFFFFF"/>
        </w:rPr>
      </w:pPr>
      <w:r>
        <w:rPr>
          <w:rFonts w:eastAsia="Times New Roman"/>
          <w:shd w:val="clear" w:color="auto" w:fill="FFFFFF"/>
        </w:rPr>
        <w:tab/>
      </w:r>
      <w:r w:rsidR="00030F7D">
        <w:rPr>
          <w:rFonts w:eastAsia="Times New Roman"/>
          <w:shd w:val="clear" w:color="auto" w:fill="FFFFFF"/>
        </w:rPr>
        <w:t xml:space="preserve">Alternatively, one may wish to enter race as a predictor into the model to quantify its effect on </w:t>
      </w:r>
      <w:r>
        <w:rPr>
          <w:rFonts w:eastAsia="Times New Roman"/>
          <w:shd w:val="clear" w:color="auto" w:fill="FFFFFF"/>
        </w:rPr>
        <w:t xml:space="preserve">the </w:t>
      </w:r>
      <w:r w:rsidR="00030F7D">
        <w:rPr>
          <w:rFonts w:eastAsia="Times New Roman"/>
          <w:shd w:val="clear" w:color="auto" w:fill="FFFFFF"/>
        </w:rPr>
        <w:t xml:space="preserve">model’s solution and performance . This also can be easily achieved by adding relevant model formulas to the provided slot in the code ( see “./Models/LCM/LCModels.R” file at the GitHub repository).  The general form and the interactive functionality of the report will not be affected by such modifications. Naturally, </w:t>
      </w:r>
      <w:r w:rsidR="00637E45">
        <w:rPr>
          <w:rFonts w:eastAsia="Times New Roman"/>
          <w:shd w:val="clear" w:color="auto" w:fill="FFFFFF"/>
        </w:rPr>
        <w:t xml:space="preserve">the </w:t>
      </w:r>
      <w:r w:rsidR="00030F7D">
        <w:rPr>
          <w:rFonts w:eastAsia="Times New Roman"/>
          <w:shd w:val="clear" w:color="auto" w:fill="FFFFFF"/>
        </w:rPr>
        <w:t>graph</w:t>
      </w:r>
      <w:r w:rsidR="00637E45">
        <w:rPr>
          <w:rFonts w:eastAsia="Times New Roman"/>
          <w:shd w:val="clear" w:color="auto" w:fill="FFFFFF"/>
        </w:rPr>
        <w:t>'</w:t>
      </w:r>
      <w:r w:rsidR="00030F7D">
        <w:rPr>
          <w:rFonts w:eastAsia="Times New Roman"/>
          <w:shd w:val="clear" w:color="auto" w:fill="FFFFFF"/>
        </w:rPr>
        <w:t xml:space="preserve">s contents and aesthetics are highly customizable, powered by </w:t>
      </w:r>
      <w:r w:rsidR="00030F7D" w:rsidRPr="000C558D">
        <w:rPr>
          <w:rFonts w:eastAsia="Times New Roman"/>
          <w:i/>
          <w:shd w:val="clear" w:color="auto" w:fill="FFFFFF"/>
        </w:rPr>
        <w:t>ggplot2</w:t>
      </w:r>
      <w:r w:rsidR="00030F7D">
        <w:rPr>
          <w:rFonts w:eastAsia="Times New Roman"/>
          <w:shd w:val="clear" w:color="auto" w:fill="FFFFFF"/>
        </w:rPr>
        <w:t xml:space="preserve"> syntax. </w:t>
      </w:r>
    </w:p>
    <w:p w:rsidR="00030F7D" w:rsidRDefault="00030F7D" w:rsidP="00030F7D">
      <w:pPr>
        <w:pStyle w:val="Heading3"/>
        <w:rPr>
          <w:rFonts w:eastAsia="Times New Roman"/>
          <w:shd w:val="clear" w:color="auto" w:fill="FFFFFF"/>
        </w:rPr>
      </w:pPr>
      <w:bookmarkStart w:id="58" w:name="_Toc394490734"/>
      <w:r>
        <w:rPr>
          <w:rFonts w:eastAsia="Times New Roman"/>
          <w:shd w:val="clear" w:color="auto" w:fill="FFFFFF"/>
        </w:rPr>
        <w:t>Communication</w:t>
      </w:r>
      <w:bookmarkEnd w:id="58"/>
      <w:r w:rsidRPr="002246EF">
        <w:rPr>
          <w:rFonts w:eastAsia="Times New Roman"/>
          <w:shd w:val="clear" w:color="auto" w:fill="FFFFFF"/>
        </w:rPr>
        <w:t xml:space="preserve"> </w:t>
      </w:r>
      <w:r>
        <w:rPr>
          <w:rFonts w:eastAsia="Times New Roman"/>
          <w:shd w:val="clear" w:color="auto" w:fill="FFFFFF"/>
        </w:rPr>
        <w:t xml:space="preserve"> </w:t>
      </w:r>
    </w:p>
    <w:p w:rsidR="00030F7D" w:rsidRDefault="00030F7D" w:rsidP="00030F7D">
      <w:pPr>
        <w:rPr>
          <w:rFonts w:eastAsia="Times New Roman"/>
          <w:shd w:val="clear" w:color="auto" w:fill="FFFFFF"/>
        </w:rPr>
      </w:pPr>
      <w:r>
        <w:rPr>
          <w:rFonts w:eastAsia="Times New Roman"/>
          <w:shd w:val="clear" w:color="auto" w:fill="FFFFFF"/>
        </w:rPr>
        <w:tab/>
        <w:t>Simplif</w:t>
      </w:r>
      <w:r w:rsidR="00637E45">
        <w:rPr>
          <w:rFonts w:eastAsia="Times New Roman"/>
          <w:shd w:val="clear" w:color="auto" w:fill="FFFFFF"/>
        </w:rPr>
        <w:t>ying</w:t>
      </w:r>
      <w:r>
        <w:rPr>
          <w:rFonts w:eastAsia="Times New Roman"/>
          <w:shd w:val="clear" w:color="auto" w:fill="FFFFFF"/>
        </w:rPr>
        <w:t xml:space="preserve"> scientific communication serves an important role. Although the practice of reporting the “winning” model has its fervent adherents, there are also plenty of researchers </w:t>
      </w:r>
      <w:r w:rsidR="00637E45">
        <w:rPr>
          <w:rFonts w:eastAsia="Times New Roman"/>
          <w:shd w:val="clear" w:color="auto" w:fill="FFFFFF"/>
        </w:rPr>
        <w:t xml:space="preserve">who </w:t>
      </w:r>
      <w:r>
        <w:rPr>
          <w:rFonts w:eastAsia="Times New Roman"/>
          <w:shd w:val="clear" w:color="auto" w:fill="FFFFFF"/>
        </w:rPr>
        <w:t xml:space="preserve">insist on reporting several models, each giving a slightly idiosyncratic take on recreating the data and explaining its patterns. The insights gathered from such multiple winners are argued to be superior over those relying on a single winner. However, similar to the controversy surrounding NHST, the </w:t>
      </w:r>
      <w:r w:rsidR="00D77EB8">
        <w:rPr>
          <w:rFonts w:eastAsia="Times New Roman"/>
          <w:shd w:val="clear" w:color="auto" w:fill="FFFFFF"/>
        </w:rPr>
        <w:t>debates surrounding</w:t>
      </w:r>
      <w:r>
        <w:rPr>
          <w:rFonts w:eastAsia="Times New Roman"/>
          <w:shd w:val="clear" w:color="auto" w:fill="FFFFFF"/>
        </w:rPr>
        <w:t xml:space="preserve"> the </w:t>
      </w:r>
      <w:r w:rsidR="00637E45">
        <w:rPr>
          <w:rFonts w:eastAsia="Times New Roman"/>
          <w:shd w:val="clear" w:color="auto" w:fill="FFFFFF"/>
        </w:rPr>
        <w:t>"</w:t>
      </w:r>
      <w:r>
        <w:rPr>
          <w:rFonts w:eastAsia="Times New Roman"/>
          <w:shd w:val="clear" w:color="auto" w:fill="FFFFFF"/>
        </w:rPr>
        <w:t>legality</w:t>
      </w:r>
      <w:r w:rsidR="00637E45">
        <w:rPr>
          <w:rFonts w:eastAsia="Times New Roman"/>
          <w:shd w:val="clear" w:color="auto" w:fill="FFFFFF"/>
        </w:rPr>
        <w:t>"</w:t>
      </w:r>
      <w:r>
        <w:rPr>
          <w:rFonts w:eastAsia="Times New Roman"/>
          <w:shd w:val="clear" w:color="auto" w:fill="FFFFFF"/>
        </w:rPr>
        <w:t xml:space="preserve"> of reporting a single model as the winner is </w:t>
      </w:r>
      <w:r w:rsidR="00D77EB8">
        <w:rPr>
          <w:rFonts w:eastAsia="Times New Roman"/>
          <w:shd w:val="clear" w:color="auto" w:fill="FFFFFF"/>
        </w:rPr>
        <w:t>misdirected</w:t>
      </w:r>
      <w:r>
        <w:rPr>
          <w:rFonts w:eastAsia="Times New Roman"/>
          <w:shd w:val="clear" w:color="auto" w:fill="FFFFFF"/>
        </w:rPr>
        <w:t xml:space="preserve">:  </w:t>
      </w:r>
      <w:r w:rsidR="00637E45">
        <w:rPr>
          <w:rFonts w:eastAsia="Times New Roman"/>
          <w:shd w:val="clear" w:color="auto" w:fill="FFFFFF"/>
        </w:rPr>
        <w:t>T</w:t>
      </w:r>
      <w:r>
        <w:rPr>
          <w:rFonts w:eastAsia="Times New Roman"/>
          <w:shd w:val="clear" w:color="auto" w:fill="FFFFFF"/>
        </w:rPr>
        <w:t xml:space="preserve">he issue is not whether a tool </w:t>
      </w:r>
      <w:r w:rsidR="00637E45">
        <w:rPr>
          <w:rFonts w:eastAsia="Times New Roman"/>
          <w:shd w:val="clear" w:color="auto" w:fill="FFFFFF"/>
        </w:rPr>
        <w:t>should</w:t>
      </w:r>
      <w:r>
        <w:rPr>
          <w:rFonts w:eastAsia="Times New Roman"/>
          <w:shd w:val="clear" w:color="auto" w:fill="FFFFFF"/>
        </w:rPr>
        <w:t xml:space="preserve"> exist, but rather how and to what end it should be used. Reporting a single model gives a tangible, concrete, and relatively simple statement about how the world works, without the vagueness of stipulations and contingencies that would invariably accompany any modeling exercise and research projects, but which may </w:t>
      </w:r>
      <w:r>
        <w:rPr>
          <w:rFonts w:eastAsia="Times New Roman"/>
          <w:shd w:val="clear" w:color="auto" w:fill="FFFFFF"/>
        </w:rPr>
        <w:lastRenderedPageBreak/>
        <w:t xml:space="preserve">not be particularly useful in communicating </w:t>
      </w:r>
      <w:r w:rsidR="00637E45">
        <w:rPr>
          <w:rFonts w:eastAsia="Times New Roman"/>
          <w:shd w:val="clear" w:color="auto" w:fill="FFFFFF"/>
        </w:rPr>
        <w:t xml:space="preserve">the nuances and breadth of </w:t>
      </w:r>
      <w:r>
        <w:rPr>
          <w:rFonts w:eastAsia="Times New Roman"/>
          <w:shd w:val="clear" w:color="auto" w:fill="FFFFFF"/>
        </w:rPr>
        <w:t xml:space="preserve">one’s </w:t>
      </w:r>
      <w:r w:rsidR="00637E45">
        <w:rPr>
          <w:rFonts w:eastAsia="Times New Roman"/>
          <w:shd w:val="clear" w:color="auto" w:fill="FFFFFF"/>
        </w:rPr>
        <w:t xml:space="preserve">research </w:t>
      </w:r>
      <w:r>
        <w:rPr>
          <w:rFonts w:eastAsia="Times New Roman"/>
          <w:shd w:val="clear" w:color="auto" w:fill="FFFFFF"/>
        </w:rPr>
        <w:t>finding</w:t>
      </w:r>
      <w:r w:rsidR="00637E45">
        <w:rPr>
          <w:rFonts w:eastAsia="Times New Roman"/>
          <w:shd w:val="clear" w:color="auto" w:fill="FFFFFF"/>
        </w:rPr>
        <w:t>s</w:t>
      </w:r>
      <w:r>
        <w:rPr>
          <w:rFonts w:eastAsia="Times New Roman"/>
          <w:shd w:val="clear" w:color="auto" w:fill="FFFFFF"/>
        </w:rPr>
        <w:t xml:space="preserve"> to the rest of the research community.</w:t>
      </w:r>
    </w:p>
    <w:p w:rsidR="00030F7D" w:rsidRDefault="00637E45" w:rsidP="00030F7D">
      <w:pPr>
        <w:rPr>
          <w:rFonts w:eastAsia="Times New Roman"/>
          <w:shd w:val="clear" w:color="auto" w:fill="FFFFFF"/>
        </w:rPr>
      </w:pPr>
      <w:r>
        <w:rPr>
          <w:rFonts w:eastAsia="Times New Roman"/>
          <w:shd w:val="clear" w:color="auto" w:fill="FFFFFF"/>
        </w:rPr>
        <w:tab/>
      </w:r>
      <w:r w:rsidR="00030F7D">
        <w:rPr>
          <w:rFonts w:eastAsia="Times New Roman"/>
          <w:shd w:val="clear" w:color="auto" w:fill="FFFFFF"/>
        </w:rPr>
        <w:t xml:space="preserve">On the other hand, omitting the “failed” models, while beneficial to the simplicity of communication, is detrimental to the thoroughness and transparency of the published results. Scientific publications </w:t>
      </w:r>
      <w:r>
        <w:rPr>
          <w:rFonts w:eastAsia="Times New Roman"/>
          <w:shd w:val="clear" w:color="auto" w:fill="FFFFFF"/>
        </w:rPr>
        <w:t xml:space="preserve">are meant </w:t>
      </w:r>
      <w:r w:rsidR="00030F7D">
        <w:rPr>
          <w:rFonts w:eastAsia="Times New Roman"/>
          <w:shd w:val="clear" w:color="auto" w:fill="FFFFFF"/>
        </w:rPr>
        <w:t xml:space="preserve">not only to preserve the conclusions of the study, but also to recreate the path of reasoning that led the researcher to the particular conclusion. To verify the validity of </w:t>
      </w:r>
      <w:r>
        <w:rPr>
          <w:rFonts w:eastAsia="Times New Roman"/>
          <w:shd w:val="clear" w:color="auto" w:fill="FFFFFF"/>
        </w:rPr>
        <w:t xml:space="preserve">a </w:t>
      </w:r>
      <w:r w:rsidR="00030F7D">
        <w:rPr>
          <w:rFonts w:eastAsia="Times New Roman"/>
          <w:shd w:val="clear" w:color="auto" w:fill="FFFFFF"/>
        </w:rPr>
        <w:t>study’s conclusions frequently requires accessing the models typically omitted from the reports due to either space limitation of the publication medium or simply because the research</w:t>
      </w:r>
      <w:r w:rsidR="00D77EB8">
        <w:rPr>
          <w:rFonts w:eastAsia="Times New Roman"/>
          <w:shd w:val="clear" w:color="auto" w:fill="FFFFFF"/>
        </w:rPr>
        <w:t>er</w:t>
      </w:r>
      <w:r w:rsidR="00030F7D">
        <w:rPr>
          <w:rFonts w:eastAsia="Times New Roman"/>
          <w:shd w:val="clear" w:color="auto" w:fill="FFFFFF"/>
        </w:rPr>
        <w:t xml:space="preserve"> finds them “uninteresting.” Reporting all the models fitted in the study and pointing to the sequences that provide the basis for </w:t>
      </w:r>
      <w:r>
        <w:rPr>
          <w:rFonts w:eastAsia="Times New Roman"/>
          <w:shd w:val="clear" w:color="auto" w:fill="FFFFFF"/>
        </w:rPr>
        <w:t xml:space="preserve">the </w:t>
      </w:r>
      <w:r w:rsidR="00030F7D">
        <w:rPr>
          <w:rFonts w:eastAsia="Times New Roman"/>
          <w:shd w:val="clear" w:color="auto" w:fill="FFFFFF"/>
        </w:rPr>
        <w:t xml:space="preserve">reported conclusions avoids a version of the ubiquitous “file drawer” problem in academic research, in which only significant findings are reported to the research community and </w:t>
      </w:r>
      <w:r>
        <w:rPr>
          <w:rFonts w:eastAsia="Times New Roman"/>
          <w:shd w:val="clear" w:color="auto" w:fill="FFFFFF"/>
        </w:rPr>
        <w:t>non</w:t>
      </w:r>
      <w:r w:rsidR="00030F7D">
        <w:rPr>
          <w:rFonts w:eastAsia="Times New Roman"/>
          <w:shd w:val="clear" w:color="auto" w:fill="FFFFFF"/>
        </w:rPr>
        <w:t>significant one</w:t>
      </w:r>
      <w:r w:rsidR="00D77EB8">
        <w:rPr>
          <w:rFonts w:eastAsia="Times New Roman"/>
          <w:shd w:val="clear" w:color="auto" w:fill="FFFFFF"/>
        </w:rPr>
        <w:t>s</w:t>
      </w:r>
      <w:r w:rsidR="00030F7D">
        <w:rPr>
          <w:rFonts w:eastAsia="Times New Roman"/>
          <w:shd w:val="clear" w:color="auto" w:fill="FFFFFF"/>
        </w:rPr>
        <w:t xml:space="preserve"> are stored unseen in the filing cabinet.</w:t>
      </w:r>
      <w:r w:rsidR="00030F7D" w:rsidRPr="002246EF">
        <w:rPr>
          <w:rFonts w:eastAsia="Times New Roman"/>
          <w:shd w:val="clear" w:color="auto" w:fill="FFFFFF"/>
        </w:rPr>
        <w:t xml:space="preserve"> </w:t>
      </w:r>
      <w:r w:rsidR="00030F7D">
        <w:rPr>
          <w:rFonts w:eastAsia="Times New Roman"/>
          <w:shd w:val="clear" w:color="auto" w:fill="FFFFFF"/>
        </w:rPr>
        <w:t>Knowing what doesn’t work sometimes can be just as important as</w:t>
      </w:r>
      <w:r w:rsidR="00D77EB8">
        <w:rPr>
          <w:rFonts w:eastAsia="Times New Roman"/>
          <w:shd w:val="clear" w:color="auto" w:fill="FFFFFF"/>
        </w:rPr>
        <w:t xml:space="preserve"> knowing</w:t>
      </w:r>
      <w:r w:rsidR="00030F7D">
        <w:rPr>
          <w:rFonts w:eastAsia="Times New Roman"/>
          <w:shd w:val="clear" w:color="auto" w:fill="FFFFFF"/>
        </w:rPr>
        <w:t xml:space="preserve"> what does.</w:t>
      </w:r>
    </w:p>
    <w:p w:rsidR="00030F7D" w:rsidRDefault="00637E45" w:rsidP="00030F7D">
      <w:pPr>
        <w:rPr>
          <w:rFonts w:eastAsia="Times New Roman"/>
          <w:shd w:val="clear" w:color="auto" w:fill="FFFFFF"/>
        </w:rPr>
      </w:pPr>
      <w:r>
        <w:rPr>
          <w:rFonts w:eastAsia="Times New Roman"/>
          <w:shd w:val="clear" w:color="auto" w:fill="FFFFFF"/>
        </w:rPr>
        <w:tab/>
      </w:r>
      <w:r w:rsidR="00030F7D">
        <w:rPr>
          <w:rFonts w:eastAsia="Times New Roman"/>
          <w:shd w:val="clear" w:color="auto" w:fill="FFFFFF"/>
        </w:rPr>
        <w:t xml:space="preserve">Once </w:t>
      </w:r>
      <w:r>
        <w:rPr>
          <w:rFonts w:eastAsia="Times New Roman"/>
          <w:shd w:val="clear" w:color="auto" w:fill="FFFFFF"/>
        </w:rPr>
        <w:t xml:space="preserve">a </w:t>
      </w:r>
      <w:r w:rsidR="00030F7D">
        <w:rPr>
          <w:rFonts w:eastAsia="Times New Roman"/>
          <w:shd w:val="clear" w:color="auto" w:fill="FFFFFF"/>
        </w:rPr>
        <w:t>report is generated</w:t>
      </w:r>
      <w:r>
        <w:rPr>
          <w:rFonts w:eastAsia="Times New Roman"/>
          <w:shd w:val="clear" w:color="auto" w:fill="FFFFFF"/>
        </w:rPr>
        <w:t xml:space="preserve"> within the current system,</w:t>
      </w:r>
      <w:r w:rsidR="00030F7D">
        <w:rPr>
          <w:rFonts w:eastAsia="Times New Roman"/>
          <w:shd w:val="clear" w:color="auto" w:fill="FFFFFF"/>
        </w:rPr>
        <w:t xml:space="preserve"> no further programming intervention is necessary to employ its analytical utility.  Moreover, each interactive model report is created as a self-standing webpage (or a PDF document) that can be shared through </w:t>
      </w:r>
      <w:r w:rsidR="00D77EB8">
        <w:rPr>
          <w:rFonts w:eastAsia="Times New Roman"/>
          <w:shd w:val="clear" w:color="auto" w:fill="FFFFFF"/>
        </w:rPr>
        <w:t>data storage device</w:t>
      </w:r>
      <w:r w:rsidR="00030F7D">
        <w:rPr>
          <w:rFonts w:eastAsia="Times New Roman"/>
          <w:shd w:val="clear" w:color="auto" w:fill="FFFFFF"/>
        </w:rPr>
        <w:t xml:space="preserve"> or deployed to a remote website. This </w:t>
      </w:r>
      <w:r>
        <w:rPr>
          <w:rFonts w:eastAsia="Times New Roman"/>
          <w:shd w:val="clear" w:color="auto" w:fill="FFFFFF"/>
        </w:rPr>
        <w:t xml:space="preserve">feature </w:t>
      </w:r>
      <w:r w:rsidR="00030F7D">
        <w:rPr>
          <w:rFonts w:eastAsia="Times New Roman"/>
          <w:shd w:val="clear" w:color="auto" w:fill="FFFFFF"/>
        </w:rPr>
        <w:t>makes the results highly sharable, allowing</w:t>
      </w:r>
      <w:r w:rsidR="00D77EB8">
        <w:rPr>
          <w:rFonts w:eastAsia="Times New Roman"/>
          <w:shd w:val="clear" w:color="auto" w:fill="FFFFFF"/>
        </w:rPr>
        <w:t xml:space="preserve"> a</w:t>
      </w:r>
      <w:r w:rsidR="00030F7D">
        <w:rPr>
          <w:rFonts w:eastAsia="Times New Roman"/>
          <w:shd w:val="clear" w:color="auto" w:fill="FFFFFF"/>
        </w:rPr>
        <w:t xml:space="preserve"> wider audience to be involved in its analysis and interpretation. In </w:t>
      </w:r>
      <w:r>
        <w:rPr>
          <w:rFonts w:eastAsia="Times New Roman"/>
          <w:shd w:val="clear" w:color="auto" w:fill="FFFFFF"/>
        </w:rPr>
        <w:t xml:space="preserve">a </w:t>
      </w:r>
      <w:r w:rsidR="00030F7D">
        <w:rPr>
          <w:rFonts w:eastAsia="Times New Roman"/>
          <w:shd w:val="clear" w:color="auto" w:fill="FFFFFF"/>
        </w:rPr>
        <w:t xml:space="preserve">research team, where programming is sometimes accomplished by a dedicated member, </w:t>
      </w:r>
      <w:r>
        <w:rPr>
          <w:rFonts w:eastAsia="Times New Roman"/>
          <w:shd w:val="clear" w:color="auto" w:fill="FFFFFF"/>
        </w:rPr>
        <w:t xml:space="preserve">the </w:t>
      </w:r>
      <w:r w:rsidR="00030F7D">
        <w:rPr>
          <w:rFonts w:eastAsia="Times New Roman"/>
          <w:shd w:val="clear" w:color="auto" w:fill="FFFFFF"/>
        </w:rPr>
        <w:t>adaptation of dynamic</w:t>
      </w:r>
      <w:r>
        <w:rPr>
          <w:rFonts w:eastAsia="Times New Roman"/>
          <w:shd w:val="clear" w:color="auto" w:fill="FFFFFF"/>
        </w:rPr>
        <w:t xml:space="preserve"> and</w:t>
      </w:r>
      <w:r w:rsidR="00030F7D">
        <w:rPr>
          <w:rFonts w:eastAsia="Times New Roman"/>
          <w:shd w:val="clear" w:color="auto" w:fill="FFFFFF"/>
        </w:rPr>
        <w:t xml:space="preserve"> interactive reports such as one demonstrated here offers a useful specialization of labor: production and analysis </w:t>
      </w:r>
      <w:r>
        <w:rPr>
          <w:rFonts w:eastAsia="Times New Roman"/>
          <w:shd w:val="clear" w:color="auto" w:fill="FFFFFF"/>
        </w:rPr>
        <w:t xml:space="preserve">can be </w:t>
      </w:r>
      <w:r w:rsidR="00D74335">
        <w:rPr>
          <w:rFonts w:eastAsia="Times New Roman"/>
          <w:shd w:val="clear" w:color="auto" w:fill="FFFFFF"/>
        </w:rPr>
        <w:t>easily</w:t>
      </w:r>
      <w:r w:rsidR="00030F7D">
        <w:rPr>
          <w:rFonts w:eastAsia="Times New Roman"/>
          <w:shd w:val="clear" w:color="auto" w:fill="FFFFFF"/>
        </w:rPr>
        <w:t xml:space="preserve"> divided among member</w:t>
      </w:r>
      <w:r w:rsidR="00D77EB8">
        <w:rPr>
          <w:rFonts w:eastAsia="Times New Roman"/>
          <w:shd w:val="clear" w:color="auto" w:fill="FFFFFF"/>
        </w:rPr>
        <w:t>s</w:t>
      </w:r>
      <w:r w:rsidR="00030F7D">
        <w:rPr>
          <w:rFonts w:eastAsia="Times New Roman"/>
          <w:shd w:val="clear" w:color="auto" w:fill="FFFFFF"/>
        </w:rPr>
        <w:t xml:space="preserve"> with different skillsets. </w:t>
      </w:r>
    </w:p>
    <w:p w:rsidR="00030F7D" w:rsidRDefault="00637E45" w:rsidP="00030F7D">
      <w:pPr>
        <w:rPr>
          <w:rFonts w:eastAsia="Times New Roman"/>
          <w:shd w:val="clear" w:color="auto" w:fill="FFFFFF"/>
        </w:rPr>
      </w:pPr>
      <w:r>
        <w:rPr>
          <w:rFonts w:eastAsia="Times New Roman"/>
          <w:shd w:val="clear" w:color="auto" w:fill="FFFFFF"/>
        </w:rPr>
        <w:tab/>
      </w:r>
      <w:r w:rsidR="00030F7D">
        <w:rPr>
          <w:rFonts w:eastAsia="Times New Roman"/>
          <w:shd w:val="clear" w:color="auto" w:fill="FFFFFF"/>
        </w:rPr>
        <w:t xml:space="preserve">Finally, such reports can also be used to present the research findings to </w:t>
      </w:r>
      <w:r w:rsidR="00D77EB8">
        <w:rPr>
          <w:rFonts w:eastAsia="Times New Roman"/>
          <w:shd w:val="clear" w:color="auto" w:fill="FFFFFF"/>
        </w:rPr>
        <w:t>a</w:t>
      </w:r>
      <w:r w:rsidR="00030F7D">
        <w:rPr>
          <w:rFonts w:eastAsia="Times New Roman"/>
          <w:shd w:val="clear" w:color="auto" w:fill="FFFFFF"/>
        </w:rPr>
        <w:t xml:space="preserve"> live audience. After studying, analyzing, and synthesizing the models, a presenter may “record” a particular sequence that demonstrates his</w:t>
      </w:r>
      <w:r>
        <w:rPr>
          <w:rFonts w:eastAsia="Times New Roman"/>
          <w:shd w:val="clear" w:color="auto" w:fill="FFFFFF"/>
        </w:rPr>
        <w:t>/her</w:t>
      </w:r>
      <w:r w:rsidR="00030F7D">
        <w:rPr>
          <w:rFonts w:eastAsia="Times New Roman"/>
          <w:shd w:val="clear" w:color="auto" w:fill="FFFFFF"/>
        </w:rPr>
        <w:t xml:space="preserve"> point, and have the entirety of supplemental materials readily available to answer follow-up questions and raised concerns. </w:t>
      </w:r>
      <w:r>
        <w:rPr>
          <w:rFonts w:eastAsia="Times New Roman"/>
          <w:shd w:val="clear" w:color="auto" w:fill="FFFFFF"/>
        </w:rPr>
        <w:t>In this sense, the method becomes truly dynamic, and new results could be "discovered" by an engaged audience interacting with the system.</w:t>
      </w:r>
    </w:p>
    <w:p w:rsidR="00030F7D" w:rsidRDefault="00030F7D" w:rsidP="00030F7D">
      <w:pPr>
        <w:pStyle w:val="Heading3"/>
        <w:rPr>
          <w:rFonts w:eastAsia="Times New Roman"/>
          <w:shd w:val="clear" w:color="auto" w:fill="FFFFFF"/>
        </w:rPr>
      </w:pPr>
      <w:bookmarkStart w:id="59" w:name="_Toc394490735"/>
      <w:r>
        <w:rPr>
          <w:rFonts w:eastAsia="Times New Roman"/>
          <w:shd w:val="clear" w:color="auto" w:fill="FFFFFF"/>
        </w:rPr>
        <w:lastRenderedPageBreak/>
        <w:t>Limitations and Future Directions</w:t>
      </w:r>
      <w:bookmarkEnd w:id="59"/>
    </w:p>
    <w:p w:rsidR="00637E45" w:rsidRDefault="00637E45" w:rsidP="00030F7D">
      <w:pPr>
        <w:rPr>
          <w:rFonts w:eastAsia="Times New Roman"/>
          <w:shd w:val="clear" w:color="auto" w:fill="FFFFFF"/>
        </w:rPr>
      </w:pPr>
      <w:r>
        <w:rPr>
          <w:rFonts w:eastAsia="Times New Roman"/>
          <w:shd w:val="clear" w:color="auto" w:fill="FFFFFF"/>
        </w:rPr>
        <w:tab/>
        <w:t>I will discuss limitations of the analysis of the NLSY97 religious attendance data, and also limitations and future directions within the system itself.  Each will be treated separately.</w:t>
      </w:r>
    </w:p>
    <w:p w:rsidR="003D1CB3" w:rsidRDefault="00637E45" w:rsidP="003D1CB3">
      <w:pPr>
        <w:rPr>
          <w:rFonts w:eastAsia="Times New Roman"/>
          <w:shd w:val="clear" w:color="auto" w:fill="FFFFFF"/>
        </w:rPr>
      </w:pPr>
      <w:r>
        <w:rPr>
          <w:rFonts w:eastAsia="Times New Roman"/>
          <w:shd w:val="clear" w:color="auto" w:fill="FFFFFF"/>
        </w:rPr>
        <w:tab/>
        <w:t xml:space="preserve">Obviously, only a few "pathways through the data" have been presented in the current document. </w:t>
      </w:r>
      <w:r w:rsidR="003D1CB3">
        <w:rPr>
          <w:rFonts w:eastAsia="Times New Roman"/>
          <w:shd w:val="clear" w:color="auto" w:fill="FFFFFF"/>
        </w:rPr>
        <w:t xml:space="preserve">The sequences of models from group F (fixed effects only) that were demonstrated in detail could be repeated for group R1 (random intercept) to verify the finding from their counterparts in group F. Some of the models have corresponding specification in other groups: for example m3* has an expression in all four. By </w:t>
      </w:r>
      <w:r w:rsidR="00E861D9">
        <w:rPr>
          <w:rFonts w:eastAsia="Times New Roman"/>
          <w:shd w:val="clear" w:color="auto" w:fill="FFFFFF"/>
        </w:rPr>
        <w:t>progressing through</w:t>
      </w:r>
      <w:r w:rsidR="003D1CB3">
        <w:rPr>
          <w:rFonts w:eastAsia="Times New Roman"/>
          <w:shd w:val="clear" w:color="auto" w:fill="FFFFFF"/>
        </w:rPr>
        <w:t xml:space="preserve"> the sequence m3F -&gt; m3R1-&gt; m3R2 -&gt; m3R3 -&gt; m3R4  we can see how  accounting for individual differences in the intercept, linear, quadratic, and cubic terms affects predicted trajectories in that specific type of model (m3*). </w:t>
      </w:r>
    </w:p>
    <w:p w:rsidR="003D1CB3" w:rsidRDefault="00E861D9" w:rsidP="003D1CB3">
      <w:pPr>
        <w:rPr>
          <w:rFonts w:eastAsia="Times New Roman"/>
          <w:shd w:val="clear" w:color="auto" w:fill="FFFFFF"/>
        </w:rPr>
      </w:pPr>
      <w:r>
        <w:rPr>
          <w:rFonts w:eastAsia="Times New Roman"/>
          <w:shd w:val="clear" w:color="auto" w:fill="FFFFFF"/>
        </w:rPr>
        <w:tab/>
      </w:r>
      <w:r w:rsidR="003D1CB3">
        <w:rPr>
          <w:rFonts w:eastAsia="Times New Roman"/>
          <w:shd w:val="clear" w:color="auto" w:fill="FFFFFF"/>
        </w:rPr>
        <w:t xml:space="preserve">Another possible exploration capitalizes on the location of certain models in the span. For example, mR2f is one modeling step away from 6 other models. Loading and </w:t>
      </w:r>
      <w:r>
        <w:rPr>
          <w:rFonts w:eastAsia="Times New Roman"/>
          <w:shd w:val="clear" w:color="auto" w:fill="FFFFFF"/>
        </w:rPr>
        <w:t>progressing through</w:t>
      </w:r>
      <w:r w:rsidR="003D1CB3">
        <w:rPr>
          <w:rFonts w:eastAsia="Times New Roman"/>
          <w:shd w:val="clear" w:color="auto" w:fill="FFFFFF"/>
        </w:rPr>
        <w:t xml:space="preserve"> the sequence </w:t>
      </w:r>
      <w:r w:rsidR="003D1CB3" w:rsidRPr="002F6EF9">
        <w:rPr>
          <w:rFonts w:eastAsia="Times New Roman"/>
          <w:b/>
          <w:shd w:val="clear" w:color="auto" w:fill="FFFFFF"/>
        </w:rPr>
        <w:t>mR2f</w:t>
      </w:r>
      <w:r w:rsidR="003D1CB3">
        <w:rPr>
          <w:rFonts w:eastAsia="Times New Roman"/>
          <w:shd w:val="clear" w:color="auto" w:fill="FFFFFF"/>
        </w:rPr>
        <w:t xml:space="preserve"> -&gt; m2R2 -&gt; </w:t>
      </w:r>
      <w:r w:rsidR="003D1CB3" w:rsidRPr="002F6EF9">
        <w:rPr>
          <w:rFonts w:eastAsia="Times New Roman"/>
          <w:b/>
          <w:shd w:val="clear" w:color="auto" w:fill="FFFFFF"/>
        </w:rPr>
        <w:t>mR2f</w:t>
      </w:r>
      <w:r w:rsidR="003D1CB3">
        <w:rPr>
          <w:rFonts w:eastAsia="Times New Roman"/>
          <w:shd w:val="clear" w:color="auto" w:fill="FFFFFF"/>
        </w:rPr>
        <w:t xml:space="preserve"> -&gt; mR2b -&gt;</w:t>
      </w:r>
      <w:r w:rsidR="003D1CB3" w:rsidRPr="002F6EF9">
        <w:rPr>
          <w:rFonts w:eastAsia="Times New Roman"/>
          <w:shd w:val="clear" w:color="auto" w:fill="FFFFFF"/>
        </w:rPr>
        <w:t xml:space="preserve"> </w:t>
      </w:r>
      <w:r w:rsidR="003D1CB3" w:rsidRPr="002F6EF9">
        <w:rPr>
          <w:rFonts w:eastAsia="Times New Roman"/>
          <w:b/>
          <w:shd w:val="clear" w:color="auto" w:fill="FFFFFF"/>
        </w:rPr>
        <w:t>mR2f</w:t>
      </w:r>
      <w:r w:rsidR="003D1CB3">
        <w:rPr>
          <w:rFonts w:eastAsia="Times New Roman"/>
          <w:shd w:val="clear" w:color="auto" w:fill="FFFFFF"/>
        </w:rPr>
        <w:t xml:space="preserve"> -&gt; mRd -&gt;</w:t>
      </w:r>
      <w:r w:rsidR="003D1CB3" w:rsidRPr="002F6EF9">
        <w:rPr>
          <w:rFonts w:eastAsia="Times New Roman"/>
          <w:shd w:val="clear" w:color="auto" w:fill="FFFFFF"/>
        </w:rPr>
        <w:t xml:space="preserve"> </w:t>
      </w:r>
      <w:r w:rsidR="003D1CB3" w:rsidRPr="002F6EF9">
        <w:rPr>
          <w:rFonts w:eastAsia="Times New Roman"/>
          <w:b/>
          <w:shd w:val="clear" w:color="auto" w:fill="FFFFFF"/>
        </w:rPr>
        <w:t>mR2f</w:t>
      </w:r>
      <w:r w:rsidR="003D1CB3">
        <w:rPr>
          <w:rFonts w:eastAsia="Times New Roman"/>
          <w:shd w:val="clear" w:color="auto" w:fill="FFFFFF"/>
        </w:rPr>
        <w:t xml:space="preserve"> -&gt; m4R2 -&gt;</w:t>
      </w:r>
      <w:r w:rsidR="003D1CB3" w:rsidRPr="002F6EF9">
        <w:rPr>
          <w:rFonts w:eastAsia="Times New Roman"/>
          <w:shd w:val="clear" w:color="auto" w:fill="FFFFFF"/>
        </w:rPr>
        <w:t xml:space="preserve"> </w:t>
      </w:r>
      <w:r w:rsidR="003D1CB3" w:rsidRPr="002F6EF9">
        <w:rPr>
          <w:rFonts w:eastAsia="Times New Roman"/>
          <w:b/>
          <w:shd w:val="clear" w:color="auto" w:fill="FFFFFF"/>
        </w:rPr>
        <w:t>mR2f</w:t>
      </w:r>
      <w:r w:rsidR="003D1CB3">
        <w:rPr>
          <w:rFonts w:eastAsia="Times New Roman"/>
          <w:shd w:val="clear" w:color="auto" w:fill="FFFFFF"/>
        </w:rPr>
        <w:t xml:space="preserve"> -&gt; mR3f -&gt; </w:t>
      </w:r>
      <w:r w:rsidR="003D1CB3" w:rsidRPr="002F6EF9">
        <w:rPr>
          <w:rFonts w:eastAsia="Times New Roman"/>
          <w:b/>
          <w:shd w:val="clear" w:color="auto" w:fill="FFFFFF"/>
        </w:rPr>
        <w:t>mR2f</w:t>
      </w:r>
      <w:r w:rsidR="003D1CB3">
        <w:rPr>
          <w:rFonts w:eastAsia="Times New Roman"/>
          <w:shd w:val="clear" w:color="auto" w:fill="FFFFFF"/>
        </w:rPr>
        <w:t xml:space="preserve"> -&gt; mR1f  allows identifying  promising directions of development for mR2f and deciding whether and how this model should be reduced or extended. Alternatively, we can pick any model in the span as the starting point and explore what developments offer the greatest insights.  </w:t>
      </w:r>
    </w:p>
    <w:p w:rsidR="00637E45" w:rsidRDefault="00637E45" w:rsidP="00211BCE">
      <w:pPr>
        <w:ind w:firstLine="720"/>
        <w:rPr>
          <w:rFonts w:eastAsia="Times New Roman"/>
          <w:shd w:val="clear" w:color="auto" w:fill="FFFFFF"/>
        </w:rPr>
      </w:pPr>
    </w:p>
    <w:p w:rsidR="00030F7D" w:rsidRDefault="002D0E1E" w:rsidP="00030F7D">
      <w:pPr>
        <w:rPr>
          <w:rFonts w:eastAsia="Times New Roman"/>
          <w:shd w:val="clear" w:color="auto" w:fill="FFFFFF"/>
        </w:rPr>
      </w:pPr>
      <w:r>
        <w:rPr>
          <w:rFonts w:eastAsia="Times New Roman"/>
          <w:shd w:val="clear" w:color="auto" w:fill="FFFFFF"/>
        </w:rPr>
        <w:tab/>
        <w:t>As far as the specific results presented here, t</w:t>
      </w:r>
      <w:r w:rsidR="00030F7D">
        <w:rPr>
          <w:rFonts w:eastAsia="Times New Roman"/>
          <w:shd w:val="clear" w:color="auto" w:fill="FFFFFF"/>
        </w:rPr>
        <w:t>he clusters found in the individual trajectories recreated by models’ predictions suggest that while LCM is an effective method to describe the overall trend, the data may contain latent classes that should be accounted</w:t>
      </w:r>
      <w:r w:rsidR="00637E45">
        <w:rPr>
          <w:rFonts w:eastAsia="Times New Roman"/>
          <w:shd w:val="clear" w:color="auto" w:fill="FFFFFF"/>
        </w:rPr>
        <w:t xml:space="preserve"> for</w:t>
      </w:r>
      <w:r w:rsidR="00030F7D">
        <w:rPr>
          <w:rFonts w:eastAsia="Times New Roman"/>
          <w:shd w:val="clear" w:color="auto" w:fill="FFFFFF"/>
        </w:rPr>
        <w:t xml:space="preserve">. </w:t>
      </w:r>
      <w:r>
        <w:rPr>
          <w:rFonts w:eastAsia="Times New Roman"/>
          <w:shd w:val="clear" w:color="auto" w:fill="FFFFFF"/>
        </w:rPr>
        <w:t>Although</w:t>
      </w:r>
      <w:r w:rsidR="00030F7D">
        <w:rPr>
          <w:rFonts w:eastAsia="Times New Roman"/>
          <w:shd w:val="clear" w:color="auto" w:fill="FFFFFF"/>
        </w:rPr>
        <w:t xml:space="preserve"> the general trend of the observed individual </w:t>
      </w:r>
      <w:r w:rsidR="00D77EB8">
        <w:rPr>
          <w:rFonts w:eastAsia="Times New Roman"/>
          <w:shd w:val="clear" w:color="auto" w:fill="FFFFFF"/>
        </w:rPr>
        <w:t xml:space="preserve">trajectories </w:t>
      </w:r>
      <w:r w:rsidR="00030F7D">
        <w:rPr>
          <w:rFonts w:eastAsia="Times New Roman"/>
          <w:shd w:val="clear" w:color="auto" w:fill="FFFFFF"/>
        </w:rPr>
        <w:t xml:space="preserve">indicates a decrease in church attendance, it is but an average. It makes sense to assume that individuals increase their attendance as they age, but their contribution to the general trend may be concealed by the weight of the majority. </w:t>
      </w:r>
      <w:r>
        <w:rPr>
          <w:rFonts w:eastAsia="Times New Roman"/>
          <w:shd w:val="clear" w:color="auto" w:fill="FFFFFF"/>
        </w:rPr>
        <w:t>Other applications of the graphical modeling tool developed here would undoubtedly tell slightly (or even substantially) different stories.</w:t>
      </w:r>
    </w:p>
    <w:p w:rsidR="002D0E1E" w:rsidRDefault="00030F7D" w:rsidP="00030F7D">
      <w:pPr>
        <w:rPr>
          <w:rFonts w:eastAsia="Times New Roman"/>
          <w:shd w:val="clear" w:color="auto" w:fill="FFFFFF"/>
        </w:rPr>
      </w:pPr>
      <w:r>
        <w:rPr>
          <w:rFonts w:eastAsia="Times New Roman"/>
          <w:shd w:val="clear" w:color="auto" w:fill="FFFFFF"/>
        </w:rPr>
        <w:lastRenderedPageBreak/>
        <w:tab/>
        <w:t xml:space="preserve">Another limitation of the statistical analysis has to do with the scale on which church attendance was measured. Originally ordinal, it was transformed and treated as continuous for the purpose of fitting latent curve models. A more precise account of variability can be achieved by the models adapted to categorical data, such as survival analysis or Markov chains. Applying growth mixture models and Markov chains to the same data may validate the findings of LCM and offer new insights into the dynamics of church attendance. </w:t>
      </w:r>
    </w:p>
    <w:p w:rsidR="00030F7D" w:rsidRDefault="00030F7D" w:rsidP="00030F7D">
      <w:pPr>
        <w:rPr>
          <w:rFonts w:eastAsia="Times New Roman"/>
          <w:shd w:val="clear" w:color="auto" w:fill="FFFFFF"/>
        </w:rPr>
      </w:pPr>
      <w:r>
        <w:rPr>
          <w:rFonts w:eastAsia="Times New Roman"/>
          <w:shd w:val="clear" w:color="auto" w:fill="FFFFFF"/>
        </w:rPr>
        <w:tab/>
        <w:t xml:space="preserve">To this end, future directions of developing dynamic model sequence reports include accommodation of other modeling methods, capable of working with data on different scales of measurement and operationalizing different type of research theories. Developing new wrappers for R packages responsible for their estimation promises to extend the use the demonstrated graphical methods of model synthesis to the wider audience of researchers. </w:t>
      </w:r>
    </w:p>
    <w:p w:rsidR="002D0E1E" w:rsidRDefault="002D0E1E" w:rsidP="00230313">
      <w:pPr>
        <w:rPr>
          <w:rFonts w:eastAsia="Times New Roman"/>
          <w:shd w:val="clear" w:color="auto" w:fill="FFFFFF"/>
        </w:rPr>
      </w:pPr>
      <w:r>
        <w:rPr>
          <w:rFonts w:eastAsia="Times New Roman"/>
          <w:shd w:val="clear" w:color="auto" w:fill="FFFFFF"/>
        </w:rPr>
        <w:tab/>
        <w:t>Any new system will of course have weaknesses, which require development over time, informed by the experience of users of the system.  One challenge will be moving this work into the hands of researchers.</w:t>
      </w:r>
      <w:r w:rsidR="004D56E9">
        <w:rPr>
          <w:rFonts w:eastAsia="Times New Roman"/>
          <w:shd w:val="clear" w:color="auto" w:fill="FFFFFF"/>
        </w:rPr>
        <w:t xml:space="preserve"> The latest version of R package </w:t>
      </w:r>
      <w:r w:rsidR="004D56E9" w:rsidRPr="000078D4">
        <w:rPr>
          <w:rFonts w:eastAsia="Times New Roman"/>
          <w:i/>
          <w:shd w:val="clear" w:color="auto" w:fill="FFFFFF"/>
        </w:rPr>
        <w:t>rmarkdown</w:t>
      </w:r>
      <w:r w:rsidR="004D56E9">
        <w:rPr>
          <w:rFonts w:eastAsia="Times New Roman"/>
          <w:shd w:val="clear" w:color="auto" w:fill="FFFFFF"/>
        </w:rPr>
        <w:t xml:space="preserve"> allows uniting multiple reports and deploying the project as</w:t>
      </w:r>
      <w:r w:rsidR="000078D4">
        <w:rPr>
          <w:rFonts w:eastAsia="Times New Roman"/>
          <w:shd w:val="clear" w:color="auto" w:fill="FFFFFF"/>
        </w:rPr>
        <w:t xml:space="preserve"> a</w:t>
      </w:r>
      <w:r w:rsidR="004D56E9">
        <w:rPr>
          <w:rFonts w:eastAsia="Times New Roman"/>
          <w:shd w:val="clear" w:color="auto" w:fill="FFFFFF"/>
        </w:rPr>
        <w:t xml:space="preserve"> </w:t>
      </w:r>
      <w:r w:rsidR="000078D4">
        <w:rPr>
          <w:rFonts w:eastAsia="Times New Roman"/>
          <w:shd w:val="clear" w:color="auto" w:fill="FFFFFF"/>
        </w:rPr>
        <w:t>static</w:t>
      </w:r>
      <w:r w:rsidR="004D56E9">
        <w:rPr>
          <w:rFonts w:eastAsia="Times New Roman"/>
          <w:shd w:val="clear" w:color="auto" w:fill="FFFFFF"/>
        </w:rPr>
        <w:t xml:space="preserve"> website (see examples at </w:t>
      </w:r>
      <w:hyperlink r:id="rId166" w:history="1">
        <w:r w:rsidR="004D56E9" w:rsidRPr="00FE0F88">
          <w:rPr>
            <w:rStyle w:val="Hyperlink"/>
            <w:rFonts w:eastAsia="Times New Roman"/>
            <w:shd w:val="clear" w:color="auto" w:fill="FFFFFF"/>
          </w:rPr>
          <w:t>http://rmarkdown.rstudio.com</w:t>
        </w:r>
      </w:hyperlink>
      <w:r w:rsidR="004D56E9">
        <w:rPr>
          <w:rFonts w:eastAsia="Times New Roman"/>
          <w:shd w:val="clear" w:color="auto" w:fill="FFFFFF"/>
        </w:rPr>
        <w:t xml:space="preserve">) using </w:t>
      </w:r>
      <w:hyperlink r:id="rId167" w:history="1">
        <w:r w:rsidR="004D56E9" w:rsidRPr="004D56E9">
          <w:rPr>
            <w:rStyle w:val="Hyperlink"/>
            <w:rFonts w:eastAsia="Times New Roman"/>
            <w:shd w:val="clear" w:color="auto" w:fill="FFFFFF"/>
          </w:rPr>
          <w:t>Jekyll</w:t>
        </w:r>
      </w:hyperlink>
      <w:r w:rsidR="004D56E9">
        <w:rPr>
          <w:rFonts w:eastAsia="Times New Roman"/>
          <w:shd w:val="clear" w:color="auto" w:fill="FFFFFF"/>
        </w:rPr>
        <w:t xml:space="preserve"> site generator.</w:t>
      </w:r>
      <w:r w:rsidR="000078D4">
        <w:rPr>
          <w:rFonts w:eastAsia="Times New Roman"/>
          <w:shd w:val="clear" w:color="auto" w:fill="FFFFFF"/>
        </w:rPr>
        <w:t xml:space="preserve">  This immediately places the research results within reach of a wide audience, but may</w:t>
      </w:r>
      <w:r w:rsidR="00D41790">
        <w:rPr>
          <w:rFonts w:eastAsia="Times New Roman"/>
          <w:shd w:val="clear" w:color="auto" w:fill="FFFFFF"/>
        </w:rPr>
        <w:t xml:space="preserve"> </w:t>
      </w:r>
      <w:r w:rsidR="000078D4">
        <w:rPr>
          <w:rFonts w:eastAsia="Times New Roman"/>
          <w:shd w:val="clear" w:color="auto" w:fill="FFFFFF"/>
        </w:rPr>
        <w:t xml:space="preserve">be challenging to implement without certain programming skills. GitHub, from which the project can be downloaded for reproduction, while a powerful social coding platform, may also present somewhat of a learning curve for uninitiated users. However, </w:t>
      </w:r>
      <w:r w:rsidR="00D41790">
        <w:rPr>
          <w:rFonts w:eastAsia="Times New Roman"/>
          <w:shd w:val="clear" w:color="auto" w:fill="FFFFFF"/>
        </w:rPr>
        <w:t>given</w:t>
      </w:r>
      <w:r w:rsidR="00D77EB8">
        <w:rPr>
          <w:rFonts w:eastAsia="Times New Roman"/>
          <w:shd w:val="clear" w:color="auto" w:fill="FFFFFF"/>
        </w:rPr>
        <w:t xml:space="preserve"> the</w:t>
      </w:r>
      <w:r w:rsidR="000078D4">
        <w:rPr>
          <w:rFonts w:eastAsia="Times New Roman"/>
          <w:shd w:val="clear" w:color="auto" w:fill="FFFFFF"/>
        </w:rPr>
        <w:t xml:space="preserve"> rising popularity of R and RStudio in the research community</w:t>
      </w:r>
      <w:r w:rsidR="00D41790">
        <w:rPr>
          <w:rFonts w:eastAsia="Times New Roman"/>
          <w:shd w:val="clear" w:color="auto" w:fill="FFFFFF"/>
        </w:rPr>
        <w:t xml:space="preserve"> and the creative momentum of </w:t>
      </w:r>
      <w:r w:rsidR="00E34BEA">
        <w:rPr>
          <w:rFonts w:eastAsia="Times New Roman"/>
          <w:shd w:val="clear" w:color="auto" w:fill="FFFFFF"/>
        </w:rPr>
        <w:t xml:space="preserve">the </w:t>
      </w:r>
      <w:r w:rsidR="00D41790">
        <w:rPr>
          <w:rFonts w:eastAsia="Times New Roman"/>
          <w:shd w:val="clear" w:color="auto" w:fill="FFFFFF"/>
        </w:rPr>
        <w:t xml:space="preserve">RStudio team, who </w:t>
      </w:r>
      <w:r w:rsidR="002D1AB5">
        <w:rPr>
          <w:rFonts w:eastAsia="Times New Roman"/>
          <w:shd w:val="clear" w:color="auto" w:fill="FFFFFF"/>
        </w:rPr>
        <w:t>continues to develop</w:t>
      </w:r>
      <w:r w:rsidR="00D41790">
        <w:rPr>
          <w:rFonts w:eastAsia="Times New Roman"/>
          <w:shd w:val="clear" w:color="auto" w:fill="FFFFFF"/>
        </w:rPr>
        <w:t xml:space="preserve"> both functionality and the user interface of the latter, it is reasonable to expect that the skills needed to implement the system demonstrated in this dissertation will penetrate a continuingly wider audience of researcher</w:t>
      </w:r>
      <w:r w:rsidR="002D1AB5">
        <w:rPr>
          <w:rFonts w:eastAsia="Times New Roman"/>
          <w:shd w:val="clear" w:color="auto" w:fill="FFFFFF"/>
        </w:rPr>
        <w:t>s</w:t>
      </w:r>
      <w:r w:rsidR="00D41790">
        <w:rPr>
          <w:rFonts w:eastAsia="Times New Roman"/>
          <w:shd w:val="clear" w:color="auto" w:fill="FFFFFF"/>
        </w:rPr>
        <w:t xml:space="preserve"> in </w:t>
      </w:r>
      <w:r w:rsidR="002D1AB5">
        <w:rPr>
          <w:rFonts w:eastAsia="Times New Roman"/>
          <w:shd w:val="clear" w:color="auto" w:fill="FFFFFF"/>
        </w:rPr>
        <w:t xml:space="preserve">the </w:t>
      </w:r>
      <w:r w:rsidR="00D41790">
        <w:rPr>
          <w:rFonts w:eastAsia="Times New Roman"/>
          <w:shd w:val="clear" w:color="auto" w:fill="FFFFFF"/>
        </w:rPr>
        <w:t xml:space="preserve">immediate future. </w:t>
      </w:r>
      <w:r>
        <w:rPr>
          <w:rFonts w:eastAsia="Times New Roman"/>
          <w:shd w:val="clear" w:color="auto" w:fill="FFFFFF"/>
        </w:rPr>
        <w:t>Another challenge will be coordinating and compiling fixes and improvements.  However, like the internet, this kind of system does not necessarily require a single -- or even a few -- organizers.  The system can ideally become a dynamical and changing method itself, as new models are developed within the context illustrated here.</w:t>
      </w:r>
    </w:p>
    <w:p w:rsidR="002D0E1E" w:rsidRPr="00917B21" w:rsidRDefault="002D0E1E" w:rsidP="00917B21">
      <w:pPr>
        <w:pStyle w:val="Heading2"/>
        <w:rPr>
          <w:rFonts w:eastAsia="Times New Roman"/>
          <w:shd w:val="clear" w:color="auto" w:fill="FFFFFF"/>
        </w:rPr>
      </w:pPr>
      <w:bookmarkStart w:id="60" w:name="_Toc394490736"/>
      <w:r w:rsidRPr="00917B21">
        <w:rPr>
          <w:rFonts w:eastAsia="Times New Roman"/>
          <w:shd w:val="clear" w:color="auto" w:fill="FFFFFF"/>
        </w:rPr>
        <w:lastRenderedPageBreak/>
        <w:t>Conclusion</w:t>
      </w:r>
      <w:r w:rsidR="005071F2">
        <w:rPr>
          <w:rFonts w:eastAsia="Times New Roman"/>
          <w:shd w:val="clear" w:color="auto" w:fill="FFFFFF"/>
        </w:rPr>
        <w:t>s</w:t>
      </w:r>
      <w:bookmarkEnd w:id="60"/>
    </w:p>
    <w:p w:rsidR="003D1CB3" w:rsidRDefault="00D41790" w:rsidP="003D1CB3">
      <w:pPr>
        <w:rPr>
          <w:rFonts w:eastAsia="Times New Roman"/>
          <w:shd w:val="clear" w:color="auto" w:fill="FFFFFF"/>
        </w:rPr>
      </w:pPr>
      <w:r>
        <w:rPr>
          <w:rFonts w:eastAsia="Times New Roman"/>
          <w:shd w:val="clear" w:color="auto" w:fill="FFFFFF"/>
        </w:rPr>
        <w:tab/>
      </w:r>
      <w:r w:rsidR="00C31CD0">
        <w:rPr>
          <w:rFonts w:eastAsia="Times New Roman"/>
          <w:shd w:val="clear" w:color="auto" w:fill="FFFFFF"/>
        </w:rPr>
        <w:t xml:space="preserve"> </w:t>
      </w:r>
      <w:r w:rsidR="003D1CB3">
        <w:rPr>
          <w:rFonts w:eastAsia="Times New Roman"/>
          <w:shd w:val="clear" w:color="auto" w:fill="FFFFFF"/>
        </w:rPr>
        <w:t xml:space="preserve">In conclusion, I would like to revisit the metaphor that opened this work. Given the crucial role </w:t>
      </w:r>
      <w:r w:rsidR="003D1CB3" w:rsidRPr="00F0658F">
        <w:rPr>
          <w:rFonts w:eastAsia="Times New Roman"/>
          <w:i/>
          <w:shd w:val="clear" w:color="auto" w:fill="FFFFFF"/>
        </w:rPr>
        <w:t>seeing</w:t>
      </w:r>
      <w:r w:rsidR="003D1CB3">
        <w:rPr>
          <w:rFonts w:eastAsia="Times New Roman"/>
          <w:shd w:val="clear" w:color="auto" w:fill="FFFFFF"/>
        </w:rPr>
        <w:t xml:space="preserve"> plays in human cognitive process, the ability to visually inspect the object of analysis cannot be underestimated. This dissertation made three important advancement</w:t>
      </w:r>
      <w:r w:rsidR="002D1AB5">
        <w:rPr>
          <w:rFonts w:eastAsia="Times New Roman"/>
          <w:shd w:val="clear" w:color="auto" w:fill="FFFFFF"/>
        </w:rPr>
        <w:t>s</w:t>
      </w:r>
      <w:r w:rsidR="003D1CB3">
        <w:rPr>
          <w:rFonts w:eastAsia="Times New Roman"/>
          <w:shd w:val="clear" w:color="auto" w:fill="FFFFFF"/>
        </w:rPr>
        <w:t xml:space="preserve"> to that end, relating to modeling workflow. First, I offered an example of how all crucial components of a model (specification, solution, fit) could be represented visually in a single graphical object. Second, I provided a technology for organizing collections of models and  a system for navigating among them that outsources detection of differences to visual processing, reducing cognitive strain and freeing attentional resources. Third, I demonstrated how the these two advances can be used creatively to compile custom sequences – perhaps even unforeseen initially – empowering both the analyst in testing custom hypotheses and the target audience of the report in joining in the analysis and interpretation.  When looking down the microscope, a research</w:t>
      </w:r>
      <w:r w:rsidR="00E861D9">
        <w:rPr>
          <w:rFonts w:eastAsia="Times New Roman"/>
          <w:shd w:val="clear" w:color="auto" w:fill="FFFFFF"/>
        </w:rPr>
        <w:t>er</w:t>
      </w:r>
      <w:r w:rsidR="003D1CB3">
        <w:rPr>
          <w:rFonts w:eastAsia="Times New Roman"/>
          <w:shd w:val="clear" w:color="auto" w:fill="FFFFFF"/>
        </w:rPr>
        <w:t xml:space="preserve"> does not notice its lens or pay attention </w:t>
      </w:r>
      <w:r w:rsidR="009D53D5">
        <w:rPr>
          <w:rFonts w:eastAsia="Times New Roman"/>
          <w:shd w:val="clear" w:color="auto" w:fill="FFFFFF"/>
        </w:rPr>
        <w:t xml:space="preserve">to </w:t>
      </w:r>
      <w:r w:rsidR="003D1CB3">
        <w:rPr>
          <w:rFonts w:eastAsia="Times New Roman"/>
          <w:shd w:val="clear" w:color="auto" w:fill="FFFFFF"/>
        </w:rPr>
        <w:t xml:space="preserve">its focus knob, but </w:t>
      </w:r>
      <w:r w:rsidR="00E861D9">
        <w:rPr>
          <w:rFonts w:eastAsia="Times New Roman"/>
          <w:shd w:val="clear" w:color="auto" w:fill="FFFFFF"/>
        </w:rPr>
        <w:t>attends to</w:t>
      </w:r>
      <w:r w:rsidR="003D1CB3">
        <w:rPr>
          <w:rFonts w:eastAsia="Times New Roman"/>
          <w:shd w:val="clear" w:color="auto" w:fill="FFFFFF"/>
        </w:rPr>
        <w:t xml:space="preserve"> the objects it magnifies</w:t>
      </w:r>
      <w:r w:rsidR="00E861D9">
        <w:rPr>
          <w:rFonts w:eastAsia="Times New Roman"/>
          <w:shd w:val="clear" w:color="auto" w:fill="FFFFFF"/>
        </w:rPr>
        <w:t>.</w:t>
      </w:r>
      <w:r w:rsidR="003D1CB3">
        <w:rPr>
          <w:rFonts w:eastAsia="Times New Roman"/>
          <w:shd w:val="clear" w:color="auto" w:fill="FFFFFF"/>
        </w:rPr>
        <w:t xml:space="preserve"> </w:t>
      </w:r>
      <w:r w:rsidR="00E861D9">
        <w:rPr>
          <w:rFonts w:eastAsia="Times New Roman"/>
          <w:shd w:val="clear" w:color="auto" w:fill="FFFFFF"/>
        </w:rPr>
        <w:t>I</w:t>
      </w:r>
      <w:r w:rsidR="003D1CB3">
        <w:rPr>
          <w:rFonts w:eastAsia="Times New Roman"/>
          <w:shd w:val="clear" w:color="auto" w:fill="FFFFFF"/>
        </w:rPr>
        <w:t xml:space="preserve">n the same way, the methods and techniques of model comparison presented here place the attentional focus where it is due: the model and the data. </w:t>
      </w:r>
    </w:p>
    <w:p w:rsidR="003D1CB3" w:rsidRDefault="003D1CB3" w:rsidP="003D1CB3">
      <w:pPr>
        <w:ind w:firstLine="720"/>
        <w:rPr>
          <w:rFonts w:eastAsia="Times New Roman"/>
          <w:shd w:val="clear" w:color="auto" w:fill="FFFFFF"/>
        </w:rPr>
      </w:pPr>
      <w:r>
        <w:rPr>
          <w:rFonts w:eastAsia="Times New Roman"/>
          <w:shd w:val="clear" w:color="auto" w:fill="FFFFFF"/>
        </w:rPr>
        <w:t xml:space="preserve">As </w:t>
      </w:r>
      <w:r w:rsidR="002D1AB5">
        <w:rPr>
          <w:rFonts w:eastAsia="Times New Roman"/>
          <w:shd w:val="clear" w:color="auto" w:fill="FFFFFF"/>
        </w:rPr>
        <w:t xml:space="preserve">a </w:t>
      </w:r>
      <w:r>
        <w:rPr>
          <w:rFonts w:eastAsia="Times New Roman"/>
          <w:shd w:val="clear" w:color="auto" w:fill="FFFFFF"/>
        </w:rPr>
        <w:t xml:space="preserve">forest can be hidden behind the trees, so a model can hide behind its estimates.  While </w:t>
      </w:r>
      <w:r w:rsidR="00E861D9">
        <w:rPr>
          <w:rFonts w:eastAsia="Times New Roman"/>
          <w:shd w:val="clear" w:color="auto" w:fill="FFFFFF"/>
        </w:rPr>
        <w:t xml:space="preserve">statistical </w:t>
      </w:r>
      <w:r>
        <w:rPr>
          <w:rFonts w:eastAsia="Times New Roman"/>
          <w:shd w:val="clear" w:color="auto" w:fill="FFFFFF"/>
        </w:rPr>
        <w:t>model</w:t>
      </w:r>
      <w:r w:rsidR="00E861D9">
        <w:rPr>
          <w:rFonts w:eastAsia="Times New Roman"/>
          <w:shd w:val="clear" w:color="auto" w:fill="FFFFFF"/>
        </w:rPr>
        <w:t>ing</w:t>
      </w:r>
      <w:r w:rsidR="009D53D5">
        <w:rPr>
          <w:rFonts w:eastAsia="Times New Roman"/>
          <w:shd w:val="clear" w:color="auto" w:fill="FFFFFF"/>
        </w:rPr>
        <w:t xml:space="preserve"> </w:t>
      </w:r>
      <w:r w:rsidR="00E861D9">
        <w:rPr>
          <w:rFonts w:eastAsia="Times New Roman"/>
          <w:shd w:val="clear" w:color="auto" w:fill="FFFFFF"/>
        </w:rPr>
        <w:t>at the individual model level</w:t>
      </w:r>
      <w:r>
        <w:rPr>
          <w:rFonts w:eastAsia="Times New Roman"/>
          <w:shd w:val="clear" w:color="auto" w:fill="FFFFFF"/>
        </w:rPr>
        <w:t xml:space="preserve"> is valuable in its own right and forms the foundation of </w:t>
      </w:r>
      <w:r w:rsidR="00E861D9">
        <w:rPr>
          <w:rFonts w:eastAsia="Times New Roman"/>
          <w:shd w:val="clear" w:color="auto" w:fill="FFFFFF"/>
        </w:rPr>
        <w:t>m</w:t>
      </w:r>
      <w:r>
        <w:rPr>
          <w:rFonts w:eastAsia="Times New Roman"/>
          <w:shd w:val="clear" w:color="auto" w:fill="FFFFFF"/>
        </w:rPr>
        <w:t>any project</w:t>
      </w:r>
      <w:r w:rsidR="00E861D9">
        <w:rPr>
          <w:rFonts w:eastAsia="Times New Roman"/>
          <w:shd w:val="clear" w:color="auto" w:fill="FFFFFF"/>
        </w:rPr>
        <w:t>s</w:t>
      </w:r>
      <w:r>
        <w:rPr>
          <w:rFonts w:eastAsia="Times New Roman"/>
          <w:shd w:val="clear" w:color="auto" w:fill="FFFFFF"/>
        </w:rPr>
        <w:t xml:space="preserve">, </w:t>
      </w:r>
      <w:r w:rsidRPr="00C31CD0">
        <w:rPr>
          <w:rFonts w:eastAsia="Times New Roman"/>
          <w:i/>
          <w:shd w:val="clear" w:color="auto" w:fill="FFFFFF"/>
        </w:rPr>
        <w:t>model synthesis</w:t>
      </w:r>
      <w:r>
        <w:rPr>
          <w:rFonts w:eastAsia="Times New Roman"/>
          <w:shd w:val="clear" w:color="auto" w:fill="FFFFFF"/>
        </w:rPr>
        <w:t xml:space="preserve"> offers a far richer opportunity for insight and discovery.  Bringing many models together to define, illuminate, and critique each other creates a frame of reference in which the meaning of individual models become clearer and richer, offering something greater than an isolated analysis or a comparison to </w:t>
      </w:r>
      <w:r w:rsidR="00E861D9">
        <w:rPr>
          <w:rFonts w:eastAsia="Times New Roman"/>
          <w:shd w:val="clear" w:color="auto" w:fill="FFFFFF"/>
        </w:rPr>
        <w:t xml:space="preserve">only </w:t>
      </w:r>
      <w:r>
        <w:rPr>
          <w:rFonts w:eastAsia="Times New Roman"/>
          <w:shd w:val="clear" w:color="auto" w:fill="FFFFFF"/>
        </w:rPr>
        <w:t>a few rivals could.  The word “rivals” in describing the models competing to be chosen as a “winner,“ deemphasizes  the importance of “losing” models to enhance our understanding of the modeled phenomenon, and perhaps</w:t>
      </w:r>
      <w:r w:rsidR="002D1AB5">
        <w:rPr>
          <w:rFonts w:eastAsia="Times New Roman"/>
          <w:shd w:val="clear" w:color="auto" w:fill="FFFFFF"/>
        </w:rPr>
        <w:t xml:space="preserve"> </w:t>
      </w:r>
      <w:r>
        <w:rPr>
          <w:rFonts w:eastAsia="Times New Roman"/>
          <w:shd w:val="clear" w:color="auto" w:fill="FFFFFF"/>
        </w:rPr>
        <w:t>should be used with discretion.  Understandably, model synthesis is a more involved process with challenges distinct from those in model analysis</w:t>
      </w:r>
      <w:r w:rsidR="00E861D9">
        <w:rPr>
          <w:rFonts w:eastAsia="Times New Roman"/>
          <w:shd w:val="clear" w:color="auto" w:fill="FFFFFF"/>
        </w:rPr>
        <w:t>.</w:t>
      </w:r>
      <w:r w:rsidR="00EA476C">
        <w:rPr>
          <w:rFonts w:eastAsia="Times New Roman"/>
          <w:shd w:val="clear" w:color="auto" w:fill="FFFFFF"/>
        </w:rPr>
        <w:t xml:space="preserve"> </w:t>
      </w:r>
      <w:r w:rsidR="00E861D9">
        <w:rPr>
          <w:rFonts w:eastAsia="Times New Roman"/>
          <w:shd w:val="clear" w:color="auto" w:fill="FFFFFF"/>
        </w:rPr>
        <w:t>T</w:t>
      </w:r>
      <w:r>
        <w:rPr>
          <w:rFonts w:eastAsia="Times New Roman"/>
          <w:shd w:val="clear" w:color="auto" w:fill="FFFFFF"/>
        </w:rPr>
        <w:t xml:space="preserve">his dissertation offered </w:t>
      </w:r>
      <w:r w:rsidR="00E861D9">
        <w:rPr>
          <w:rFonts w:eastAsia="Times New Roman"/>
          <w:shd w:val="clear" w:color="auto" w:fill="FFFFFF"/>
        </w:rPr>
        <w:t xml:space="preserve">a set of </w:t>
      </w:r>
      <w:r>
        <w:rPr>
          <w:rFonts w:eastAsia="Times New Roman"/>
          <w:shd w:val="clear" w:color="auto" w:fill="FFFFFF"/>
        </w:rPr>
        <w:t xml:space="preserve">tools and examples to popularize this practice. </w:t>
      </w:r>
    </w:p>
    <w:p w:rsidR="003D1CB3" w:rsidRDefault="003D1CB3" w:rsidP="003D1CB3">
      <w:pPr>
        <w:ind w:firstLine="720"/>
        <w:rPr>
          <w:rFonts w:eastAsia="Times New Roman"/>
          <w:shd w:val="clear" w:color="auto" w:fill="FFFFFF"/>
        </w:rPr>
      </w:pPr>
      <w:r>
        <w:rPr>
          <w:rFonts w:eastAsia="Times New Roman"/>
          <w:shd w:val="clear" w:color="auto" w:fill="FFFFFF"/>
        </w:rPr>
        <w:t xml:space="preserve">All models are wrong, but </w:t>
      </w:r>
      <w:r w:rsidRPr="00F0658F">
        <w:rPr>
          <w:rFonts w:eastAsia="Times New Roman"/>
          <w:i/>
          <w:shd w:val="clear" w:color="auto" w:fill="FFFFFF"/>
        </w:rPr>
        <w:t>any</w:t>
      </w:r>
      <w:r>
        <w:rPr>
          <w:rFonts w:eastAsia="Times New Roman"/>
          <w:shd w:val="clear" w:color="auto" w:fill="FFFFFF"/>
        </w:rPr>
        <w:t xml:space="preserve"> of them can be made useful. </w:t>
      </w:r>
    </w:p>
    <w:p w:rsidR="00C31CD0" w:rsidRDefault="00C31CD0" w:rsidP="003D1CB3">
      <w:pPr>
        <w:rPr>
          <w:rFonts w:eastAsia="Times New Roman"/>
          <w:shd w:val="clear" w:color="auto" w:fill="FFFFFF"/>
        </w:rPr>
      </w:pPr>
    </w:p>
    <w:p w:rsidR="00C31CD0" w:rsidRDefault="00C31CD0" w:rsidP="00D41790">
      <w:pPr>
        <w:ind w:firstLine="720"/>
        <w:rPr>
          <w:rFonts w:eastAsia="Times New Roman"/>
          <w:shd w:val="clear" w:color="auto" w:fill="FFFFFF"/>
        </w:rPr>
      </w:pPr>
    </w:p>
    <w:p w:rsidR="002928AD" w:rsidRDefault="002928AD">
      <w:pPr>
        <w:spacing w:line="256" w:lineRule="auto"/>
        <w:rPr>
          <w:rFonts w:eastAsia="Times New Roman"/>
          <w:shd w:val="clear" w:color="auto" w:fill="FFFFFF"/>
        </w:rPr>
      </w:pPr>
    </w:p>
    <w:p w:rsidR="000D73D0" w:rsidRDefault="00931B25" w:rsidP="000D73D0">
      <w:pPr>
        <w:pStyle w:val="Heading1"/>
        <w:rPr>
          <w:rFonts w:eastAsia="Times New Roman"/>
        </w:rPr>
      </w:pPr>
      <w:r>
        <w:rPr>
          <w:rFonts w:eastAsia="Times New Roman"/>
          <w:shd w:val="clear" w:color="auto" w:fill="FFFFFF"/>
        </w:rPr>
        <w:tab/>
      </w:r>
      <w:r w:rsidR="008D5BFA">
        <w:rPr>
          <w:rFonts w:eastAsia="Times New Roman"/>
          <w:shd w:val="clear" w:color="auto" w:fill="FFFFFF"/>
        </w:rPr>
        <w:br w:type="page"/>
      </w:r>
      <w:r w:rsidR="008D5BFA">
        <w:lastRenderedPageBreak/>
        <w:t> </w:t>
      </w:r>
      <w:bookmarkStart w:id="61" w:name="_Toc394490737"/>
      <w:r w:rsidR="000D73D0">
        <w:rPr>
          <w:rFonts w:eastAsia="Times New Roman"/>
        </w:rPr>
        <w:t>References</w:t>
      </w:r>
      <w:bookmarkEnd w:id="61"/>
    </w:p>
    <w:p w:rsidR="000D73D0" w:rsidRDefault="000D73D0" w:rsidP="000D73D0">
      <w:pPr>
        <w:rPr>
          <w:rFonts w:eastAsia="Times New Roman"/>
        </w:rPr>
      </w:pPr>
    </w:p>
    <w:p w:rsidR="000D73D0" w:rsidRDefault="000D73D0" w:rsidP="000D73D0">
      <w:pPr>
        <w:rPr>
          <w:rFonts w:eastAsia="Times New Roman"/>
        </w:rPr>
      </w:pPr>
    </w:p>
    <w:p w:rsidR="00D81C5B" w:rsidRPr="00030F7D" w:rsidRDefault="008D5BFA">
      <w:pPr>
        <w:pStyle w:val="EndNoteBibliography"/>
        <w:spacing w:after="0"/>
        <w:ind w:left="720" w:hanging="720"/>
        <w:rPr>
          <w:sz w:val="24"/>
          <w:szCs w:val="24"/>
        </w:rPr>
      </w:pPr>
      <w:r w:rsidRPr="00030F7D">
        <w:rPr>
          <w:sz w:val="24"/>
          <w:szCs w:val="24"/>
        </w:rPr>
        <w:t xml:space="preserve">Arnett, J. J. (1995). Adolescents' uses of media for self-socialization. </w:t>
      </w:r>
      <w:r w:rsidRPr="00030F7D">
        <w:rPr>
          <w:i/>
          <w:iCs/>
          <w:sz w:val="24"/>
          <w:szCs w:val="24"/>
        </w:rPr>
        <w:t xml:space="preserve">Journal of </w:t>
      </w:r>
      <w:r w:rsidR="00A92010" w:rsidRPr="00030F7D">
        <w:rPr>
          <w:i/>
          <w:iCs/>
          <w:sz w:val="24"/>
          <w:szCs w:val="24"/>
        </w:rPr>
        <w:t>Y</w:t>
      </w:r>
      <w:r w:rsidRPr="00030F7D">
        <w:rPr>
          <w:i/>
          <w:iCs/>
          <w:sz w:val="24"/>
          <w:szCs w:val="24"/>
        </w:rPr>
        <w:t xml:space="preserve">outh and </w:t>
      </w:r>
      <w:r w:rsidR="00A92010" w:rsidRPr="00030F7D">
        <w:rPr>
          <w:i/>
          <w:iCs/>
          <w:sz w:val="24"/>
          <w:szCs w:val="24"/>
        </w:rPr>
        <w:t>A</w:t>
      </w:r>
      <w:r w:rsidRPr="00030F7D">
        <w:rPr>
          <w:i/>
          <w:iCs/>
          <w:sz w:val="24"/>
          <w:szCs w:val="24"/>
        </w:rPr>
        <w:t>dolescence, 24</w:t>
      </w:r>
      <w:r w:rsidRPr="00030F7D">
        <w:rPr>
          <w:sz w:val="24"/>
          <w:szCs w:val="24"/>
        </w:rPr>
        <w:t xml:space="preserve">(5), 519-533. </w:t>
      </w:r>
    </w:p>
    <w:p w:rsidR="00D81C5B" w:rsidRPr="00030F7D" w:rsidRDefault="008D5BFA">
      <w:pPr>
        <w:pStyle w:val="EndNoteBibliography"/>
        <w:spacing w:after="0"/>
        <w:ind w:left="720" w:hanging="720"/>
        <w:rPr>
          <w:sz w:val="24"/>
          <w:szCs w:val="24"/>
        </w:rPr>
      </w:pPr>
      <w:r w:rsidRPr="00030F7D">
        <w:rPr>
          <w:sz w:val="24"/>
          <w:szCs w:val="24"/>
        </w:rPr>
        <w:t xml:space="preserve">Astin, A. W., &amp; Astin, H. S. (2003). Spirituality in College Students: Preliminary Findings from a National Study. </w:t>
      </w:r>
    </w:p>
    <w:p w:rsidR="00D81C5B" w:rsidRPr="00030F7D" w:rsidRDefault="008D5BFA">
      <w:pPr>
        <w:pStyle w:val="EndNoteBibliography"/>
        <w:spacing w:after="0"/>
        <w:ind w:left="720" w:hanging="720"/>
        <w:rPr>
          <w:sz w:val="24"/>
          <w:szCs w:val="24"/>
        </w:rPr>
      </w:pPr>
      <w:r w:rsidRPr="00030F7D">
        <w:rPr>
          <w:sz w:val="24"/>
          <w:szCs w:val="24"/>
        </w:rPr>
        <w:t xml:space="preserve">Bell, R. Q. (1953). Convergence: An accelerated longitudinal approach. </w:t>
      </w:r>
      <w:r w:rsidRPr="00030F7D">
        <w:rPr>
          <w:i/>
          <w:iCs/>
          <w:sz w:val="24"/>
          <w:szCs w:val="24"/>
        </w:rPr>
        <w:t>Child Development</w:t>
      </w:r>
      <w:r w:rsidRPr="00030F7D">
        <w:rPr>
          <w:sz w:val="24"/>
          <w:szCs w:val="24"/>
        </w:rPr>
        <w:t xml:space="preserve">, 145-152. </w:t>
      </w:r>
    </w:p>
    <w:p w:rsidR="00D81C5B" w:rsidRPr="00030F7D" w:rsidRDefault="008D5BFA">
      <w:pPr>
        <w:pStyle w:val="EndNoteBibliography"/>
        <w:spacing w:after="0"/>
        <w:ind w:left="720" w:hanging="720"/>
        <w:rPr>
          <w:sz w:val="24"/>
          <w:szCs w:val="24"/>
        </w:rPr>
      </w:pPr>
      <w:bookmarkStart w:id="62" w:name="_ENREF_4"/>
      <w:r w:rsidRPr="00030F7D">
        <w:rPr>
          <w:sz w:val="24"/>
          <w:szCs w:val="24"/>
        </w:rPr>
        <w:t xml:space="preserve">Bengtson, V. L., Copen, C. E., Putney, N. M., &amp; Silverstein, M. (2009). A longitudinal study of the intergenerational transmission of religion. </w:t>
      </w:r>
      <w:r w:rsidRPr="00030F7D">
        <w:rPr>
          <w:i/>
          <w:iCs/>
          <w:sz w:val="24"/>
          <w:szCs w:val="24"/>
        </w:rPr>
        <w:t>International Sociology, 24</w:t>
      </w:r>
      <w:r w:rsidRPr="00030F7D">
        <w:rPr>
          <w:sz w:val="24"/>
          <w:szCs w:val="24"/>
        </w:rPr>
        <w:t xml:space="preserve">(3), 325-345. </w:t>
      </w:r>
      <w:bookmarkEnd w:id="62"/>
    </w:p>
    <w:p w:rsidR="00D81C5B" w:rsidRPr="00030F7D" w:rsidRDefault="008D5BFA">
      <w:pPr>
        <w:pStyle w:val="EndNoteBibliography"/>
        <w:spacing w:after="0"/>
        <w:ind w:left="720" w:hanging="720"/>
        <w:rPr>
          <w:sz w:val="24"/>
          <w:szCs w:val="24"/>
        </w:rPr>
      </w:pPr>
      <w:bookmarkStart w:id="63" w:name="_ENREF_5"/>
      <w:r w:rsidRPr="00030F7D">
        <w:rPr>
          <w:sz w:val="24"/>
          <w:szCs w:val="24"/>
        </w:rPr>
        <w:t xml:space="preserve">Bentler, P. M. (1990). Comparative fit indexes in structural models. </w:t>
      </w:r>
      <w:r w:rsidRPr="00030F7D">
        <w:rPr>
          <w:i/>
          <w:iCs/>
          <w:sz w:val="24"/>
          <w:szCs w:val="24"/>
        </w:rPr>
        <w:t xml:space="preserve">Psychological </w:t>
      </w:r>
      <w:r w:rsidR="00A92010" w:rsidRPr="00030F7D">
        <w:rPr>
          <w:i/>
          <w:iCs/>
          <w:sz w:val="24"/>
          <w:szCs w:val="24"/>
        </w:rPr>
        <w:t>B</w:t>
      </w:r>
      <w:r w:rsidRPr="00030F7D">
        <w:rPr>
          <w:i/>
          <w:iCs/>
          <w:sz w:val="24"/>
          <w:szCs w:val="24"/>
        </w:rPr>
        <w:t>ulletin, 107</w:t>
      </w:r>
      <w:r w:rsidRPr="00030F7D">
        <w:rPr>
          <w:sz w:val="24"/>
          <w:szCs w:val="24"/>
        </w:rPr>
        <w:t xml:space="preserve">(2), 238. </w:t>
      </w:r>
      <w:bookmarkEnd w:id="63"/>
    </w:p>
    <w:p w:rsidR="00D81C5B" w:rsidRPr="00030F7D" w:rsidRDefault="008D5BFA">
      <w:pPr>
        <w:pStyle w:val="EndNoteBibliography"/>
        <w:spacing w:after="0"/>
        <w:ind w:left="720" w:hanging="720"/>
        <w:rPr>
          <w:sz w:val="24"/>
          <w:szCs w:val="24"/>
        </w:rPr>
      </w:pPr>
      <w:bookmarkStart w:id="64" w:name="_ENREF_6"/>
      <w:r w:rsidRPr="00030F7D">
        <w:rPr>
          <w:sz w:val="24"/>
          <w:szCs w:val="24"/>
        </w:rPr>
        <w:t xml:space="preserve">Bentler, P. M., &amp; Bonett, D. G. (1980). Significance tests and goodness of fit in the analysis of covariance structures. </w:t>
      </w:r>
      <w:r w:rsidRPr="00030F7D">
        <w:rPr>
          <w:i/>
          <w:iCs/>
          <w:sz w:val="24"/>
          <w:szCs w:val="24"/>
        </w:rPr>
        <w:t xml:space="preserve">Psychological </w:t>
      </w:r>
      <w:r w:rsidR="00A92010" w:rsidRPr="00030F7D">
        <w:rPr>
          <w:i/>
          <w:iCs/>
          <w:sz w:val="24"/>
          <w:szCs w:val="24"/>
        </w:rPr>
        <w:t>B</w:t>
      </w:r>
      <w:r w:rsidRPr="00030F7D">
        <w:rPr>
          <w:i/>
          <w:iCs/>
          <w:sz w:val="24"/>
          <w:szCs w:val="24"/>
        </w:rPr>
        <w:t>ulletin, 88</w:t>
      </w:r>
      <w:r w:rsidRPr="00030F7D">
        <w:rPr>
          <w:sz w:val="24"/>
          <w:szCs w:val="24"/>
        </w:rPr>
        <w:t>(3), 588</w:t>
      </w:r>
      <w:r w:rsidR="009C21EB" w:rsidRPr="00030F7D">
        <w:rPr>
          <w:sz w:val="24"/>
          <w:szCs w:val="24"/>
        </w:rPr>
        <w:t>-606</w:t>
      </w:r>
      <w:r w:rsidRPr="00030F7D">
        <w:rPr>
          <w:sz w:val="24"/>
          <w:szCs w:val="24"/>
        </w:rPr>
        <w:t xml:space="preserve">. </w:t>
      </w:r>
      <w:bookmarkEnd w:id="64"/>
    </w:p>
    <w:p w:rsidR="00D81C5B" w:rsidRPr="00030F7D" w:rsidRDefault="008D5BFA">
      <w:pPr>
        <w:pStyle w:val="EndNoteBibliography"/>
        <w:spacing w:after="0"/>
        <w:ind w:left="720" w:hanging="720"/>
        <w:rPr>
          <w:sz w:val="24"/>
          <w:szCs w:val="24"/>
        </w:rPr>
      </w:pPr>
      <w:bookmarkStart w:id="65" w:name="_ENREF_7"/>
      <w:r w:rsidRPr="00030F7D">
        <w:rPr>
          <w:sz w:val="24"/>
          <w:szCs w:val="24"/>
        </w:rPr>
        <w:t xml:space="preserve">Bock, R. (1989). </w:t>
      </w:r>
      <w:r w:rsidRPr="00030F7D">
        <w:rPr>
          <w:i/>
          <w:iCs/>
          <w:sz w:val="24"/>
          <w:szCs w:val="24"/>
        </w:rPr>
        <w:t>Multilevel analysis of educational data</w:t>
      </w:r>
      <w:r w:rsidR="00A92010" w:rsidRPr="00030F7D">
        <w:rPr>
          <w:i/>
          <w:iCs/>
          <w:sz w:val="24"/>
          <w:szCs w:val="24"/>
        </w:rPr>
        <w:t>.</w:t>
      </w:r>
      <w:r w:rsidRPr="00030F7D">
        <w:rPr>
          <w:sz w:val="24"/>
          <w:szCs w:val="24"/>
        </w:rPr>
        <w:t xml:space="preserve"> </w:t>
      </w:r>
      <w:r w:rsidR="00A92010" w:rsidRPr="00030F7D">
        <w:rPr>
          <w:sz w:val="24"/>
          <w:szCs w:val="24"/>
        </w:rPr>
        <w:t xml:space="preserve"> Location: </w:t>
      </w:r>
      <w:r w:rsidRPr="00030F7D">
        <w:rPr>
          <w:sz w:val="24"/>
          <w:szCs w:val="24"/>
        </w:rPr>
        <w:t>Academic Press.</w:t>
      </w:r>
      <w:bookmarkEnd w:id="65"/>
    </w:p>
    <w:p w:rsidR="00D81C5B" w:rsidRPr="00030F7D" w:rsidRDefault="008D5BFA">
      <w:pPr>
        <w:pStyle w:val="EndNoteBibliography"/>
        <w:spacing w:after="0"/>
        <w:ind w:left="720" w:hanging="720"/>
        <w:rPr>
          <w:sz w:val="24"/>
          <w:szCs w:val="24"/>
        </w:rPr>
      </w:pPr>
      <w:bookmarkStart w:id="66" w:name="_ENREF_8"/>
      <w:r w:rsidRPr="00030F7D">
        <w:rPr>
          <w:sz w:val="24"/>
          <w:szCs w:val="24"/>
        </w:rPr>
        <w:t xml:space="preserve">Boker, S. M., &amp; Graham, J. (1998). A dynamical systems analysis of adolescent substance abuse. </w:t>
      </w:r>
      <w:r w:rsidRPr="00030F7D">
        <w:rPr>
          <w:i/>
          <w:iCs/>
          <w:sz w:val="24"/>
          <w:szCs w:val="24"/>
        </w:rPr>
        <w:t>Multivariate Behavioral Research, 33</w:t>
      </w:r>
      <w:r w:rsidRPr="00030F7D">
        <w:rPr>
          <w:sz w:val="24"/>
          <w:szCs w:val="24"/>
        </w:rPr>
        <w:t xml:space="preserve">(4), 479-507. </w:t>
      </w:r>
      <w:bookmarkEnd w:id="66"/>
    </w:p>
    <w:p w:rsidR="00D81C5B" w:rsidRPr="00030F7D" w:rsidRDefault="008D5BFA">
      <w:pPr>
        <w:pStyle w:val="EndNoteBibliography"/>
        <w:spacing w:after="0"/>
        <w:ind w:left="720" w:hanging="720"/>
        <w:rPr>
          <w:sz w:val="24"/>
          <w:szCs w:val="24"/>
        </w:rPr>
      </w:pPr>
      <w:bookmarkStart w:id="67" w:name="_ENREF_9"/>
      <w:r w:rsidRPr="00030F7D">
        <w:rPr>
          <w:sz w:val="24"/>
          <w:szCs w:val="24"/>
        </w:rPr>
        <w:t xml:space="preserve">Boker, S. M., &amp; Nesselroade, J. R. (2002). A method for modeling the intrinsic dynamics of intraindividual variability: Recovering the parameters of simulated oscillators in multi-wave panel data. </w:t>
      </w:r>
      <w:r w:rsidRPr="00030F7D">
        <w:rPr>
          <w:i/>
          <w:iCs/>
          <w:sz w:val="24"/>
          <w:szCs w:val="24"/>
        </w:rPr>
        <w:t>Multivariate Behavioral Research, 37</w:t>
      </w:r>
      <w:r w:rsidRPr="00030F7D">
        <w:rPr>
          <w:sz w:val="24"/>
          <w:szCs w:val="24"/>
        </w:rPr>
        <w:t xml:space="preserve">(1), 127-160. </w:t>
      </w:r>
      <w:bookmarkEnd w:id="67"/>
    </w:p>
    <w:p w:rsidR="00D81C5B" w:rsidRPr="00030F7D" w:rsidRDefault="008D5BFA">
      <w:pPr>
        <w:pStyle w:val="EndNoteBibliography"/>
        <w:spacing w:after="0"/>
        <w:ind w:left="720" w:hanging="720"/>
        <w:rPr>
          <w:sz w:val="24"/>
          <w:szCs w:val="24"/>
        </w:rPr>
      </w:pPr>
      <w:bookmarkStart w:id="68" w:name="_ENREF_10"/>
      <w:r w:rsidRPr="00030F7D">
        <w:rPr>
          <w:sz w:val="24"/>
          <w:szCs w:val="24"/>
        </w:rPr>
        <w:t xml:space="preserve">Bollen, K. A. (1986). Sample size and Bentler and Bonett's nonnormed fit index. </w:t>
      </w:r>
      <w:r w:rsidRPr="00030F7D">
        <w:rPr>
          <w:i/>
          <w:iCs/>
          <w:sz w:val="24"/>
          <w:szCs w:val="24"/>
        </w:rPr>
        <w:t>Psychometrika, 51</w:t>
      </w:r>
      <w:r w:rsidRPr="00030F7D">
        <w:rPr>
          <w:sz w:val="24"/>
          <w:szCs w:val="24"/>
        </w:rPr>
        <w:t xml:space="preserve">(3), 375-377. </w:t>
      </w:r>
      <w:bookmarkEnd w:id="68"/>
    </w:p>
    <w:p w:rsidR="00D81C5B" w:rsidRPr="00030F7D" w:rsidRDefault="008D5BFA">
      <w:pPr>
        <w:pStyle w:val="EndNoteBibliography"/>
        <w:spacing w:after="0"/>
        <w:ind w:left="720" w:hanging="720"/>
        <w:rPr>
          <w:sz w:val="24"/>
          <w:szCs w:val="24"/>
        </w:rPr>
      </w:pPr>
      <w:bookmarkStart w:id="69" w:name="_ENREF_11"/>
      <w:r w:rsidRPr="00030F7D">
        <w:rPr>
          <w:sz w:val="24"/>
          <w:szCs w:val="24"/>
        </w:rPr>
        <w:t xml:space="preserve">Bollen, K. A. (1989). A new incremental fit index for general structural equation models. </w:t>
      </w:r>
      <w:r w:rsidRPr="00030F7D">
        <w:rPr>
          <w:i/>
          <w:iCs/>
          <w:sz w:val="24"/>
          <w:szCs w:val="24"/>
        </w:rPr>
        <w:t>Sociological Methods &amp; Research, 17</w:t>
      </w:r>
      <w:r w:rsidRPr="00030F7D">
        <w:rPr>
          <w:sz w:val="24"/>
          <w:szCs w:val="24"/>
        </w:rPr>
        <w:t xml:space="preserve">(3), 303-316. </w:t>
      </w:r>
      <w:bookmarkEnd w:id="69"/>
    </w:p>
    <w:p w:rsidR="00D81C5B" w:rsidRPr="00030F7D" w:rsidRDefault="008D5BFA">
      <w:pPr>
        <w:pStyle w:val="EndNoteBibliography"/>
        <w:spacing w:after="0"/>
        <w:ind w:left="720" w:hanging="720"/>
        <w:rPr>
          <w:sz w:val="24"/>
          <w:szCs w:val="24"/>
        </w:rPr>
      </w:pPr>
      <w:bookmarkStart w:id="70" w:name="_ENREF_12"/>
      <w:r w:rsidRPr="00030F7D">
        <w:rPr>
          <w:sz w:val="24"/>
          <w:szCs w:val="24"/>
        </w:rPr>
        <w:t>Bollen, K. A. (2007). On the origins of latent curve models</w:t>
      </w:r>
      <w:r w:rsidR="009C21EB" w:rsidRPr="00030F7D">
        <w:rPr>
          <w:sz w:val="24"/>
          <w:szCs w:val="24"/>
        </w:rPr>
        <w:t xml:space="preserve">. </w:t>
      </w:r>
      <w:r w:rsidR="009C21EB" w:rsidRPr="00030F7D">
        <w:rPr>
          <w:sz w:val="24"/>
          <w:szCs w:val="24"/>
          <w:shd w:val="clear" w:color="auto" w:fill="FFFFFF"/>
        </w:rPr>
        <w:t>In: Cudeck R, MacCallum R, editors.</w:t>
      </w:r>
      <w:r w:rsidR="009C21EB" w:rsidRPr="00030F7D">
        <w:rPr>
          <w:rStyle w:val="apple-converted-space"/>
          <w:sz w:val="24"/>
          <w:szCs w:val="24"/>
          <w:shd w:val="clear" w:color="auto" w:fill="FFFFFF"/>
        </w:rPr>
        <w:t> </w:t>
      </w:r>
      <w:r w:rsidR="009C21EB" w:rsidRPr="00030F7D">
        <w:rPr>
          <w:rStyle w:val="ref-journal"/>
          <w:sz w:val="24"/>
          <w:szCs w:val="24"/>
          <w:shd w:val="clear" w:color="auto" w:fill="FFFFFF"/>
        </w:rPr>
        <w:t>Factor analysis at 100.</w:t>
      </w:r>
      <w:r w:rsidR="009C21EB" w:rsidRPr="00030F7D">
        <w:rPr>
          <w:rStyle w:val="apple-converted-space"/>
          <w:sz w:val="24"/>
          <w:szCs w:val="24"/>
          <w:shd w:val="clear" w:color="auto" w:fill="FFFFFF"/>
        </w:rPr>
        <w:t> </w:t>
      </w:r>
      <w:r w:rsidR="009C21EB" w:rsidRPr="00030F7D">
        <w:rPr>
          <w:sz w:val="24"/>
          <w:szCs w:val="24"/>
          <w:shd w:val="clear" w:color="auto" w:fill="FFFFFF"/>
        </w:rPr>
        <w:t>Mahwah, NJ: Lawrence Erlbaum Associates; 2007. pp. 79–98</w:t>
      </w:r>
      <w:r w:rsidRPr="00030F7D">
        <w:rPr>
          <w:sz w:val="24"/>
          <w:szCs w:val="24"/>
        </w:rPr>
        <w:t>.</w:t>
      </w:r>
      <w:bookmarkEnd w:id="70"/>
    </w:p>
    <w:p w:rsidR="00D81C5B" w:rsidRPr="00030F7D" w:rsidRDefault="008D5BFA">
      <w:pPr>
        <w:pStyle w:val="EndNoteBibliography"/>
        <w:spacing w:after="0"/>
        <w:ind w:left="720" w:hanging="720"/>
        <w:rPr>
          <w:sz w:val="24"/>
          <w:szCs w:val="24"/>
        </w:rPr>
      </w:pPr>
      <w:bookmarkStart w:id="71" w:name="_ENREF_13"/>
      <w:r w:rsidRPr="00030F7D">
        <w:rPr>
          <w:sz w:val="24"/>
          <w:szCs w:val="24"/>
        </w:rPr>
        <w:t xml:space="preserve">Bollen, K. A., &amp; Curran, P. J. (2004). Autoregressive latent trajectory (ALT) models a synthesis of two traditions. </w:t>
      </w:r>
      <w:r w:rsidRPr="00030F7D">
        <w:rPr>
          <w:i/>
          <w:iCs/>
          <w:sz w:val="24"/>
          <w:szCs w:val="24"/>
        </w:rPr>
        <w:t>Sociological Methods &amp; Research, 32</w:t>
      </w:r>
      <w:r w:rsidRPr="00030F7D">
        <w:rPr>
          <w:sz w:val="24"/>
          <w:szCs w:val="24"/>
        </w:rPr>
        <w:t xml:space="preserve">(3), 336-383. </w:t>
      </w:r>
      <w:bookmarkEnd w:id="71"/>
    </w:p>
    <w:p w:rsidR="00D81C5B" w:rsidRPr="00030F7D" w:rsidRDefault="008D5BFA">
      <w:pPr>
        <w:pStyle w:val="EndNoteBibliography"/>
        <w:spacing w:after="0"/>
        <w:ind w:left="720" w:hanging="720"/>
        <w:rPr>
          <w:sz w:val="24"/>
          <w:szCs w:val="24"/>
        </w:rPr>
      </w:pPr>
      <w:bookmarkStart w:id="72" w:name="_ENREF_14"/>
      <w:r w:rsidRPr="00030F7D">
        <w:rPr>
          <w:sz w:val="24"/>
          <w:szCs w:val="24"/>
        </w:rPr>
        <w:t xml:space="preserve">Bollen, K. A., &amp; Curran, P. J. (2006). </w:t>
      </w:r>
      <w:r w:rsidRPr="00030F7D">
        <w:rPr>
          <w:i/>
          <w:iCs/>
          <w:sz w:val="24"/>
          <w:szCs w:val="24"/>
        </w:rPr>
        <w:t>Latent curve models: A structural equation perspective</w:t>
      </w:r>
      <w:r w:rsidRPr="00030F7D">
        <w:rPr>
          <w:sz w:val="24"/>
          <w:szCs w:val="24"/>
        </w:rPr>
        <w:t xml:space="preserve"> (Vol. 467): Wiley.com.</w:t>
      </w:r>
      <w:bookmarkEnd w:id="72"/>
    </w:p>
    <w:p w:rsidR="00D81C5B" w:rsidRPr="00030F7D" w:rsidRDefault="008D5BFA">
      <w:pPr>
        <w:pStyle w:val="EndNoteBibliography"/>
        <w:spacing w:after="0"/>
        <w:ind w:left="720" w:hanging="720"/>
        <w:rPr>
          <w:sz w:val="24"/>
          <w:szCs w:val="24"/>
        </w:rPr>
      </w:pPr>
      <w:bookmarkStart w:id="73" w:name="_ENREF_15"/>
      <w:r w:rsidRPr="00030F7D">
        <w:rPr>
          <w:sz w:val="24"/>
          <w:szCs w:val="24"/>
        </w:rPr>
        <w:t xml:space="preserve">Braskamp, L. A. (2008). The Religious and Spiritual Journeys of College Students. In R. H. J. D. Jacobsen (Ed.), </w:t>
      </w:r>
      <w:r w:rsidRPr="00030F7D">
        <w:rPr>
          <w:i/>
          <w:iCs/>
          <w:sz w:val="24"/>
          <w:szCs w:val="24"/>
        </w:rPr>
        <w:t xml:space="preserve">The American </w:t>
      </w:r>
      <w:r w:rsidR="00A92010" w:rsidRPr="00030F7D">
        <w:rPr>
          <w:i/>
          <w:iCs/>
          <w:sz w:val="24"/>
          <w:szCs w:val="24"/>
        </w:rPr>
        <w:t>U</w:t>
      </w:r>
      <w:r w:rsidRPr="00030F7D">
        <w:rPr>
          <w:i/>
          <w:iCs/>
          <w:sz w:val="24"/>
          <w:szCs w:val="24"/>
        </w:rPr>
        <w:t xml:space="preserve">niversity in a </w:t>
      </w:r>
      <w:r w:rsidR="00A92010" w:rsidRPr="00030F7D">
        <w:rPr>
          <w:i/>
          <w:iCs/>
          <w:sz w:val="24"/>
          <w:szCs w:val="24"/>
        </w:rPr>
        <w:t>P</w:t>
      </w:r>
      <w:r w:rsidRPr="00030F7D">
        <w:rPr>
          <w:i/>
          <w:iCs/>
          <w:sz w:val="24"/>
          <w:szCs w:val="24"/>
        </w:rPr>
        <w:t xml:space="preserve">ostsecular </w:t>
      </w:r>
      <w:r w:rsidR="00A92010" w:rsidRPr="00030F7D">
        <w:rPr>
          <w:i/>
          <w:iCs/>
          <w:sz w:val="24"/>
          <w:szCs w:val="24"/>
        </w:rPr>
        <w:t>A</w:t>
      </w:r>
      <w:r w:rsidRPr="00030F7D">
        <w:rPr>
          <w:i/>
          <w:iCs/>
          <w:sz w:val="24"/>
          <w:szCs w:val="24"/>
        </w:rPr>
        <w:t>ge</w:t>
      </w:r>
      <w:r w:rsidRPr="00030F7D">
        <w:rPr>
          <w:sz w:val="24"/>
          <w:szCs w:val="24"/>
        </w:rPr>
        <w:t xml:space="preserve"> (Vol. 1, pp. 117-135). New York: Oxford University Press.</w:t>
      </w:r>
      <w:bookmarkEnd w:id="73"/>
    </w:p>
    <w:p w:rsidR="00D81C5B" w:rsidRPr="00030F7D" w:rsidRDefault="008D5BFA">
      <w:pPr>
        <w:pStyle w:val="EndNoteBibliography"/>
        <w:spacing w:after="0"/>
        <w:ind w:left="720" w:hanging="720"/>
        <w:rPr>
          <w:sz w:val="24"/>
          <w:szCs w:val="24"/>
        </w:rPr>
      </w:pPr>
      <w:bookmarkStart w:id="74" w:name="_ENREF_16"/>
      <w:r w:rsidRPr="00030F7D">
        <w:rPr>
          <w:sz w:val="24"/>
          <w:szCs w:val="24"/>
        </w:rPr>
        <w:t xml:space="preserve">Bryk, A. S., &amp; Raudenbush, S. W. (1992). </w:t>
      </w:r>
      <w:r w:rsidRPr="00030F7D">
        <w:rPr>
          <w:i/>
          <w:sz w:val="24"/>
          <w:szCs w:val="24"/>
        </w:rPr>
        <w:t>Hierarchical linear models: Applications and data analysi</w:t>
      </w:r>
      <w:r w:rsidRPr="00030F7D">
        <w:rPr>
          <w:sz w:val="24"/>
          <w:szCs w:val="24"/>
        </w:rPr>
        <w:t>s</w:t>
      </w:r>
      <w:r w:rsidR="009C21EB" w:rsidRPr="00030F7D">
        <w:rPr>
          <w:sz w:val="24"/>
          <w:szCs w:val="24"/>
        </w:rPr>
        <w:t xml:space="preserve"> m</w:t>
      </w:r>
      <w:r w:rsidRPr="00030F7D">
        <w:rPr>
          <w:i/>
          <w:iCs/>
          <w:sz w:val="24"/>
          <w:szCs w:val="24"/>
        </w:rPr>
        <w:t>ethods</w:t>
      </w:r>
      <w:r w:rsidR="009C21EB" w:rsidRPr="00030F7D">
        <w:rPr>
          <w:i/>
          <w:iCs/>
          <w:sz w:val="24"/>
          <w:szCs w:val="24"/>
        </w:rPr>
        <w:t xml:space="preserve">. </w:t>
      </w:r>
      <w:r w:rsidRPr="00030F7D">
        <w:rPr>
          <w:iCs/>
          <w:sz w:val="24"/>
          <w:szCs w:val="24"/>
        </w:rPr>
        <w:t>Newbury Park, CA: Sage</w:t>
      </w:r>
      <w:r w:rsidRPr="00030F7D">
        <w:rPr>
          <w:sz w:val="24"/>
          <w:szCs w:val="24"/>
        </w:rPr>
        <w:t xml:space="preserve">. </w:t>
      </w:r>
      <w:bookmarkEnd w:id="74"/>
    </w:p>
    <w:p w:rsidR="00D81C5B" w:rsidRPr="00030F7D" w:rsidRDefault="008D5BFA" w:rsidP="009C21EB">
      <w:pPr>
        <w:pStyle w:val="EndNoteBibliography"/>
        <w:spacing w:after="0"/>
        <w:ind w:left="720" w:hanging="720"/>
        <w:rPr>
          <w:sz w:val="24"/>
          <w:szCs w:val="24"/>
        </w:rPr>
      </w:pPr>
      <w:bookmarkStart w:id="75" w:name="_ENREF_17"/>
      <w:r w:rsidRPr="00030F7D">
        <w:rPr>
          <w:sz w:val="24"/>
          <w:szCs w:val="24"/>
        </w:rPr>
        <w:t>Burstein, L. (1980). The analysis of multi-level data in educational</w:t>
      </w:r>
      <w:r w:rsidR="00A92010" w:rsidRPr="00030F7D">
        <w:rPr>
          <w:sz w:val="24"/>
          <w:szCs w:val="24"/>
        </w:rPr>
        <w:t xml:space="preserve"> </w:t>
      </w:r>
      <w:r w:rsidRPr="00030F7D">
        <w:rPr>
          <w:sz w:val="24"/>
          <w:szCs w:val="24"/>
        </w:rPr>
        <w:t xml:space="preserve">research and evaluation. </w:t>
      </w:r>
      <w:r w:rsidRPr="00030F7D">
        <w:rPr>
          <w:i/>
          <w:iCs/>
          <w:sz w:val="24"/>
          <w:szCs w:val="24"/>
        </w:rPr>
        <w:t>Review of Research in</w:t>
      </w:r>
      <w:r w:rsidR="00A92010" w:rsidRPr="00030F7D">
        <w:rPr>
          <w:i/>
          <w:iCs/>
          <w:sz w:val="24"/>
          <w:szCs w:val="24"/>
        </w:rPr>
        <w:t xml:space="preserve"> </w:t>
      </w:r>
      <w:r w:rsidRPr="00030F7D">
        <w:rPr>
          <w:i/>
          <w:iCs/>
          <w:sz w:val="24"/>
          <w:szCs w:val="24"/>
        </w:rPr>
        <w:t>Education, 8</w:t>
      </w:r>
      <w:r w:rsidRPr="00030F7D">
        <w:rPr>
          <w:sz w:val="24"/>
          <w:szCs w:val="24"/>
        </w:rPr>
        <w:t xml:space="preserve">, 158-233. </w:t>
      </w:r>
      <w:bookmarkStart w:id="76" w:name="_ENREF_18"/>
      <w:bookmarkEnd w:id="75"/>
      <w:bookmarkEnd w:id="76"/>
    </w:p>
    <w:p w:rsidR="00D81C5B" w:rsidRPr="00030F7D" w:rsidRDefault="008D5BFA" w:rsidP="009C21EB">
      <w:pPr>
        <w:pStyle w:val="EndNoteBibliography"/>
        <w:spacing w:after="0"/>
        <w:ind w:left="720" w:hanging="720"/>
        <w:rPr>
          <w:sz w:val="24"/>
          <w:szCs w:val="24"/>
        </w:rPr>
      </w:pPr>
      <w:r w:rsidRPr="00030F7D">
        <w:rPr>
          <w:sz w:val="24"/>
          <w:szCs w:val="24"/>
        </w:rPr>
        <w:t xml:space="preserve">Cannister, M. W. (1999). Mentoring and the spiritual well-being of late adolescents. </w:t>
      </w:r>
      <w:r w:rsidRPr="00030F7D">
        <w:rPr>
          <w:i/>
          <w:iCs/>
          <w:sz w:val="24"/>
          <w:szCs w:val="24"/>
        </w:rPr>
        <w:t>Journal article by Mark W. Cannister; Adolescence, 34</w:t>
      </w:r>
      <w:r w:rsidRPr="00030F7D">
        <w:rPr>
          <w:sz w:val="24"/>
          <w:szCs w:val="24"/>
        </w:rPr>
        <w:t xml:space="preserve">. </w:t>
      </w:r>
    </w:p>
    <w:p w:rsidR="00D81C5B" w:rsidRPr="00030F7D" w:rsidRDefault="008D5BFA">
      <w:pPr>
        <w:pStyle w:val="EndNoteBibliography"/>
        <w:spacing w:after="0"/>
        <w:ind w:left="720" w:hanging="720"/>
        <w:rPr>
          <w:sz w:val="24"/>
          <w:szCs w:val="24"/>
        </w:rPr>
      </w:pPr>
      <w:bookmarkStart w:id="77" w:name="_ENREF_19"/>
      <w:r w:rsidRPr="00030F7D">
        <w:rPr>
          <w:sz w:val="24"/>
          <w:szCs w:val="24"/>
        </w:rPr>
        <w:lastRenderedPageBreak/>
        <w:t xml:space="preserve">Card, N. A., &amp; Little, T. D. (2007). Longitudinal modeling of developmental processes. </w:t>
      </w:r>
      <w:r w:rsidRPr="00030F7D">
        <w:rPr>
          <w:i/>
          <w:iCs/>
          <w:sz w:val="24"/>
          <w:szCs w:val="24"/>
        </w:rPr>
        <w:t>International Journal of Behavioral Development, 31</w:t>
      </w:r>
      <w:r w:rsidRPr="00030F7D">
        <w:rPr>
          <w:sz w:val="24"/>
          <w:szCs w:val="24"/>
        </w:rPr>
        <w:t xml:space="preserve">(4), 297-302. </w:t>
      </w:r>
      <w:bookmarkEnd w:id="77"/>
    </w:p>
    <w:p w:rsidR="00D81C5B" w:rsidRPr="00030F7D" w:rsidRDefault="008D5BFA">
      <w:pPr>
        <w:pStyle w:val="EndNoteBibliography"/>
        <w:spacing w:after="0"/>
        <w:ind w:left="720" w:hanging="720"/>
        <w:rPr>
          <w:sz w:val="24"/>
          <w:szCs w:val="24"/>
        </w:rPr>
      </w:pPr>
      <w:bookmarkStart w:id="78" w:name="_ENREF_20"/>
      <w:r w:rsidRPr="00030F7D">
        <w:rPr>
          <w:sz w:val="24"/>
          <w:szCs w:val="24"/>
        </w:rPr>
        <w:t>Casey, D. M., Williams, R. J., Mossière, A. M., Schopflocher, D. P., El-Guebaly, N., Hodgins, D. C</w:t>
      </w:r>
      <w:r w:rsidR="00573515" w:rsidRPr="00030F7D">
        <w:rPr>
          <w:sz w:val="24"/>
          <w:szCs w:val="24"/>
        </w:rPr>
        <w:t>. . . .</w:t>
      </w:r>
      <w:r w:rsidRPr="00030F7D">
        <w:rPr>
          <w:sz w:val="24"/>
          <w:szCs w:val="24"/>
        </w:rPr>
        <w:t xml:space="preserve"> Wood, R. T. (2011). The role of family, religiosity, and behavior in adolescent gambling. </w:t>
      </w:r>
      <w:r w:rsidRPr="00030F7D">
        <w:rPr>
          <w:i/>
          <w:iCs/>
          <w:sz w:val="24"/>
          <w:szCs w:val="24"/>
        </w:rPr>
        <w:t>Journal of Adolescence</w:t>
      </w:r>
      <w:r w:rsidRPr="00030F7D">
        <w:rPr>
          <w:sz w:val="24"/>
          <w:szCs w:val="24"/>
        </w:rPr>
        <w:t xml:space="preserve">. </w:t>
      </w:r>
      <w:bookmarkEnd w:id="78"/>
    </w:p>
    <w:p w:rsidR="00D81C5B" w:rsidRPr="00030F7D" w:rsidRDefault="008D5BFA" w:rsidP="009C21EB">
      <w:pPr>
        <w:pStyle w:val="EndNoteBibliography"/>
        <w:spacing w:after="0"/>
        <w:ind w:left="720" w:hanging="720"/>
        <w:rPr>
          <w:sz w:val="24"/>
          <w:szCs w:val="24"/>
        </w:rPr>
      </w:pPr>
      <w:bookmarkStart w:id="79" w:name="_ENREF_21"/>
      <w:r w:rsidRPr="00030F7D">
        <w:rPr>
          <w:sz w:val="24"/>
          <w:szCs w:val="24"/>
        </w:rPr>
        <w:t>Cattell, R. B. (1966). Handbook of multivariate experimental psychology.</w:t>
      </w:r>
      <w:bookmarkEnd w:id="79"/>
      <w:r w:rsidR="00573515" w:rsidRPr="00030F7D">
        <w:rPr>
          <w:sz w:val="24"/>
          <w:szCs w:val="24"/>
        </w:rPr>
        <w:t xml:space="preserve"> </w:t>
      </w:r>
      <w:r w:rsidR="009C21EB" w:rsidRPr="00030F7D">
        <w:rPr>
          <w:sz w:val="24"/>
          <w:szCs w:val="24"/>
        </w:rPr>
        <w:t xml:space="preserve">Chicago: Rand-McNall </w:t>
      </w:r>
    </w:p>
    <w:p w:rsidR="00D81C5B" w:rsidRPr="00030F7D" w:rsidRDefault="008D5BFA">
      <w:pPr>
        <w:pStyle w:val="EndNoteBibliography"/>
        <w:spacing w:after="0"/>
        <w:ind w:left="720" w:hanging="720"/>
        <w:rPr>
          <w:sz w:val="24"/>
          <w:szCs w:val="24"/>
        </w:rPr>
      </w:pPr>
      <w:bookmarkStart w:id="80" w:name="_ENREF_22"/>
      <w:r w:rsidRPr="00030F7D">
        <w:rPr>
          <w:sz w:val="24"/>
          <w:szCs w:val="24"/>
        </w:rPr>
        <w:t>Cattell, R. B. (1988). Psychological theory and scientific method,</w:t>
      </w:r>
      <w:r w:rsidRPr="00030F7D">
        <w:rPr>
          <w:i/>
          <w:iCs/>
          <w:sz w:val="24"/>
          <w:szCs w:val="24"/>
        </w:rPr>
        <w:t xml:space="preserve"> Handbook of multivariate experimental psychology,</w:t>
      </w:r>
      <w:r w:rsidRPr="00030F7D">
        <w:rPr>
          <w:sz w:val="24"/>
          <w:szCs w:val="24"/>
        </w:rPr>
        <w:t xml:space="preserve"> pp. 3-20. </w:t>
      </w:r>
      <w:bookmarkEnd w:id="80"/>
    </w:p>
    <w:p w:rsidR="00D81C5B" w:rsidRPr="00030F7D" w:rsidRDefault="008D5BFA">
      <w:pPr>
        <w:pStyle w:val="EndNoteBibliography"/>
        <w:spacing w:after="0"/>
        <w:ind w:left="720" w:hanging="720"/>
        <w:rPr>
          <w:sz w:val="24"/>
          <w:szCs w:val="24"/>
        </w:rPr>
      </w:pPr>
      <w:bookmarkStart w:id="81" w:name="_ENREF_23"/>
      <w:r w:rsidRPr="00030F7D">
        <w:rPr>
          <w:sz w:val="24"/>
          <w:szCs w:val="24"/>
        </w:rPr>
        <w:t xml:space="preserve">Cheung, C., &amp; Yeung, J. W. (2011). Meta-analysis of relationships between religiosity and constructive and destructive behaviors among adolescents. </w:t>
      </w:r>
      <w:r w:rsidRPr="00030F7D">
        <w:rPr>
          <w:i/>
          <w:iCs/>
          <w:sz w:val="24"/>
          <w:szCs w:val="24"/>
        </w:rPr>
        <w:t>Children and Youth Services Review, 33</w:t>
      </w:r>
      <w:r w:rsidRPr="00030F7D">
        <w:rPr>
          <w:sz w:val="24"/>
          <w:szCs w:val="24"/>
        </w:rPr>
        <w:t xml:space="preserve">(2), 376-385. </w:t>
      </w:r>
      <w:bookmarkEnd w:id="81"/>
    </w:p>
    <w:p w:rsidR="00D81C5B" w:rsidRPr="00030F7D" w:rsidRDefault="008D5BFA" w:rsidP="00573515">
      <w:pPr>
        <w:pStyle w:val="EndNoteBibliography"/>
        <w:spacing w:after="0"/>
        <w:ind w:left="720" w:hanging="720"/>
        <w:rPr>
          <w:sz w:val="24"/>
          <w:szCs w:val="24"/>
        </w:rPr>
      </w:pPr>
      <w:bookmarkStart w:id="82" w:name="_ENREF_24"/>
      <w:r w:rsidRPr="00030F7D">
        <w:rPr>
          <w:sz w:val="24"/>
          <w:szCs w:val="24"/>
        </w:rPr>
        <w:t>Ching, C., Fok, T., &amp; Ramsay, J. O. (2006). Periodic Trends, Non-Periodic Trends, and Their Interactions in Longitudinal and Functional Data.</w:t>
      </w:r>
      <w:r w:rsidR="00573515" w:rsidRPr="00030F7D">
        <w:rPr>
          <w:sz w:val="24"/>
          <w:szCs w:val="24"/>
        </w:rPr>
        <w:t xml:space="preserve"> In T. A. Walls &amp; J. L. Schafe (Eds.), Models for intensive longitudinal data. New York: Oxford University Press.</w:t>
      </w:r>
      <w:r w:rsidRPr="00030F7D">
        <w:rPr>
          <w:sz w:val="24"/>
          <w:szCs w:val="24"/>
        </w:rPr>
        <w:t xml:space="preserve"> </w:t>
      </w:r>
      <w:bookmarkEnd w:id="82"/>
    </w:p>
    <w:p w:rsidR="00D81C5B" w:rsidRPr="00030F7D" w:rsidRDefault="008D5BFA">
      <w:pPr>
        <w:pStyle w:val="EndNoteBibliography"/>
        <w:spacing w:after="0"/>
        <w:ind w:left="720" w:hanging="720"/>
        <w:rPr>
          <w:sz w:val="24"/>
          <w:szCs w:val="24"/>
        </w:rPr>
      </w:pPr>
      <w:bookmarkStart w:id="83" w:name="_ENREF_25"/>
      <w:r w:rsidRPr="00030F7D">
        <w:rPr>
          <w:sz w:val="24"/>
          <w:szCs w:val="24"/>
        </w:rPr>
        <w:t xml:space="preserve">Clark, L. S. (2002). US adolescent religious identity, the media, and the “funky” side of religion. </w:t>
      </w:r>
      <w:r w:rsidRPr="00030F7D">
        <w:rPr>
          <w:i/>
          <w:iCs/>
          <w:sz w:val="24"/>
          <w:szCs w:val="24"/>
        </w:rPr>
        <w:t>Journal of communication, 52</w:t>
      </w:r>
      <w:r w:rsidRPr="00030F7D">
        <w:rPr>
          <w:sz w:val="24"/>
          <w:szCs w:val="24"/>
        </w:rPr>
        <w:t xml:space="preserve">(4), 794-811. </w:t>
      </w:r>
      <w:bookmarkEnd w:id="83"/>
    </w:p>
    <w:p w:rsidR="00D81C5B" w:rsidRPr="00030F7D" w:rsidRDefault="008D5BFA">
      <w:pPr>
        <w:pStyle w:val="EndNoteBibliography"/>
        <w:spacing w:after="0"/>
        <w:ind w:left="720" w:hanging="720"/>
        <w:rPr>
          <w:sz w:val="24"/>
          <w:szCs w:val="24"/>
        </w:rPr>
      </w:pPr>
      <w:bookmarkStart w:id="84" w:name="_ENREF_26"/>
      <w:r w:rsidRPr="00030F7D">
        <w:rPr>
          <w:sz w:val="24"/>
          <w:szCs w:val="24"/>
        </w:rPr>
        <w:t xml:space="preserve">Collins, L. M. (2006). Analysis of longitudinal data: The integration of theoretical model, temporal design, and statistical model. </w:t>
      </w:r>
      <w:r w:rsidRPr="00030F7D">
        <w:rPr>
          <w:i/>
          <w:iCs/>
          <w:sz w:val="24"/>
          <w:szCs w:val="24"/>
        </w:rPr>
        <w:t>Annual review of psychology, 57</w:t>
      </w:r>
      <w:r w:rsidRPr="00030F7D">
        <w:rPr>
          <w:sz w:val="24"/>
          <w:szCs w:val="24"/>
        </w:rPr>
        <w:t xml:space="preserve">, 505-528. </w:t>
      </w:r>
      <w:bookmarkEnd w:id="84"/>
    </w:p>
    <w:p w:rsidR="00D81C5B" w:rsidRPr="00030F7D" w:rsidRDefault="008D5BFA" w:rsidP="00573515">
      <w:pPr>
        <w:pStyle w:val="EndNoteBibliography"/>
        <w:spacing w:after="0"/>
        <w:ind w:left="720" w:hanging="720"/>
        <w:rPr>
          <w:sz w:val="24"/>
          <w:szCs w:val="24"/>
        </w:rPr>
      </w:pPr>
      <w:bookmarkStart w:id="85" w:name="_ENREF_27"/>
      <w:r w:rsidRPr="00030F7D">
        <w:rPr>
          <w:sz w:val="24"/>
          <w:szCs w:val="24"/>
        </w:rPr>
        <w:t>Cox, D., &amp; Lewis, P. (1966). The statistical analysis of series of events.</w:t>
      </w:r>
      <w:r w:rsidR="00573515" w:rsidRPr="00030F7D">
        <w:rPr>
          <w:sz w:val="24"/>
          <w:szCs w:val="24"/>
        </w:rPr>
        <w:t xml:space="preserve"> London: Chapman &amp; Hall, 1966.</w:t>
      </w:r>
      <w:r w:rsidRPr="00030F7D">
        <w:rPr>
          <w:sz w:val="24"/>
          <w:szCs w:val="24"/>
        </w:rPr>
        <w:t xml:space="preserve"> </w:t>
      </w:r>
      <w:bookmarkEnd w:id="85"/>
    </w:p>
    <w:p w:rsidR="00D81C5B" w:rsidRPr="00030F7D" w:rsidRDefault="008D5BFA">
      <w:pPr>
        <w:pStyle w:val="EndNoteBibliography"/>
        <w:spacing w:after="0"/>
        <w:ind w:left="720" w:hanging="720"/>
        <w:rPr>
          <w:sz w:val="24"/>
          <w:szCs w:val="24"/>
        </w:rPr>
      </w:pPr>
      <w:bookmarkStart w:id="86" w:name="_ENREF_28"/>
      <w:r w:rsidRPr="00030F7D">
        <w:rPr>
          <w:sz w:val="24"/>
          <w:szCs w:val="24"/>
        </w:rPr>
        <w:t xml:space="preserve">Cox, D. R. (1972). Regression models and life tables. </w:t>
      </w:r>
      <w:r w:rsidRPr="00030F7D">
        <w:rPr>
          <w:i/>
          <w:iCs/>
          <w:sz w:val="24"/>
          <w:szCs w:val="24"/>
        </w:rPr>
        <w:t>JR stat soc B, 34</w:t>
      </w:r>
      <w:r w:rsidRPr="00030F7D">
        <w:rPr>
          <w:sz w:val="24"/>
          <w:szCs w:val="24"/>
        </w:rPr>
        <w:t xml:space="preserve">(2), 187-220. </w:t>
      </w:r>
      <w:bookmarkEnd w:id="86"/>
    </w:p>
    <w:p w:rsidR="00D81C5B" w:rsidRPr="00030F7D" w:rsidRDefault="008D5BFA">
      <w:pPr>
        <w:pStyle w:val="EndNoteBibliography"/>
        <w:spacing w:after="0"/>
        <w:ind w:left="720" w:hanging="720"/>
        <w:rPr>
          <w:sz w:val="24"/>
          <w:szCs w:val="24"/>
        </w:rPr>
      </w:pPr>
      <w:bookmarkStart w:id="87" w:name="_ENREF_29"/>
      <w:r w:rsidRPr="00030F7D">
        <w:rPr>
          <w:sz w:val="24"/>
          <w:szCs w:val="24"/>
        </w:rPr>
        <w:t>Cressie, N. C</w:t>
      </w:r>
      <w:r w:rsidR="00573515" w:rsidRPr="00030F7D">
        <w:rPr>
          <w:sz w:val="24"/>
          <w:szCs w:val="24"/>
        </w:rPr>
        <w:t>. (</w:t>
      </w:r>
      <w:r w:rsidRPr="00030F7D">
        <w:rPr>
          <w:sz w:val="24"/>
          <w:szCs w:val="24"/>
        </w:rPr>
        <w:t>1991). Statistics for Spatial Data: Wiley Series in Probability and Mathematical Statistics: Applied Probability and Statistics. John Wiley &amp; Sons.</w:t>
      </w:r>
      <w:bookmarkEnd w:id="87"/>
    </w:p>
    <w:p w:rsidR="00D81C5B" w:rsidRPr="00030F7D" w:rsidRDefault="00573515" w:rsidP="00573515">
      <w:pPr>
        <w:pStyle w:val="EndNoteBibliography"/>
        <w:spacing w:after="0"/>
        <w:ind w:left="720" w:hanging="720"/>
        <w:rPr>
          <w:sz w:val="24"/>
          <w:szCs w:val="24"/>
        </w:rPr>
      </w:pPr>
      <w:bookmarkStart w:id="88" w:name="_ENREF_30"/>
      <w:r w:rsidRPr="00030F7D">
        <w:rPr>
          <w:sz w:val="24"/>
          <w:szCs w:val="24"/>
        </w:rPr>
        <w:t xml:space="preserve">Cronbach, L. J. (with the assistance of Deken, J. E., &amp; Webb, N.). Research on classrooms and schools: Formulation of questions, design, and analysis. Occasional paper of the Stanford Evaluation Consortium, Stanford University, California, July 1976. </w:t>
      </w:r>
      <w:bookmarkEnd w:id="88"/>
    </w:p>
    <w:p w:rsidR="00D81C5B" w:rsidRPr="00030F7D" w:rsidRDefault="008D5BFA">
      <w:pPr>
        <w:pStyle w:val="EndNoteBibliography"/>
        <w:spacing w:after="0"/>
        <w:ind w:left="720" w:hanging="720"/>
        <w:rPr>
          <w:sz w:val="24"/>
          <w:szCs w:val="24"/>
        </w:rPr>
      </w:pPr>
      <w:bookmarkStart w:id="89" w:name="_ENREF_31"/>
      <w:r w:rsidRPr="00030F7D">
        <w:rPr>
          <w:sz w:val="24"/>
          <w:szCs w:val="24"/>
        </w:rPr>
        <w:t xml:space="preserve">Cudeck, R., &amp; Harring, J. R. (2007). Analysis of nonlinear patterns of change with random coefficient models. </w:t>
      </w:r>
      <w:r w:rsidRPr="00030F7D">
        <w:rPr>
          <w:i/>
          <w:iCs/>
          <w:sz w:val="24"/>
          <w:szCs w:val="24"/>
        </w:rPr>
        <w:t>Annual review of psychology, 58</w:t>
      </w:r>
      <w:r w:rsidRPr="00030F7D">
        <w:rPr>
          <w:sz w:val="24"/>
          <w:szCs w:val="24"/>
        </w:rPr>
        <w:t xml:space="preserve">, 615-637. </w:t>
      </w:r>
      <w:bookmarkEnd w:id="89"/>
    </w:p>
    <w:p w:rsidR="00D81C5B" w:rsidRPr="00030F7D" w:rsidRDefault="008D5BFA">
      <w:pPr>
        <w:pStyle w:val="EndNoteBibliography"/>
        <w:spacing w:after="0"/>
        <w:ind w:left="720" w:hanging="720"/>
        <w:rPr>
          <w:sz w:val="24"/>
          <w:szCs w:val="24"/>
        </w:rPr>
      </w:pPr>
      <w:bookmarkStart w:id="90" w:name="_ENREF_32"/>
      <w:r w:rsidRPr="00030F7D">
        <w:rPr>
          <w:sz w:val="24"/>
          <w:szCs w:val="24"/>
        </w:rPr>
        <w:t xml:space="preserve">Cudeck, R., &amp; Klebe, K. J. (2002). Multiphase mixed-effects models for repeated measures data. </w:t>
      </w:r>
      <w:r w:rsidRPr="00030F7D">
        <w:rPr>
          <w:i/>
          <w:iCs/>
          <w:sz w:val="24"/>
          <w:szCs w:val="24"/>
        </w:rPr>
        <w:t>Psychological methods, 7</w:t>
      </w:r>
      <w:r w:rsidRPr="00030F7D">
        <w:rPr>
          <w:sz w:val="24"/>
          <w:szCs w:val="24"/>
        </w:rPr>
        <w:t xml:space="preserve">(1), 41. </w:t>
      </w:r>
      <w:bookmarkEnd w:id="90"/>
    </w:p>
    <w:p w:rsidR="00D81C5B" w:rsidRPr="00030F7D" w:rsidRDefault="008D5BFA">
      <w:pPr>
        <w:pStyle w:val="EndNoteBibliography"/>
        <w:spacing w:after="0"/>
        <w:ind w:left="720" w:hanging="720"/>
        <w:rPr>
          <w:sz w:val="24"/>
          <w:szCs w:val="24"/>
        </w:rPr>
      </w:pPr>
      <w:bookmarkStart w:id="91" w:name="_ENREF_33"/>
      <w:r w:rsidRPr="00030F7D">
        <w:rPr>
          <w:sz w:val="24"/>
          <w:szCs w:val="24"/>
        </w:rPr>
        <w:t xml:space="preserve">Cumsille, P. E., Sayer, A. G., &amp; Graham, J. W. (2000). Perceived exposure to peer and adult drinking as predictors of growth in positive alcohol expectancies during adolescence. </w:t>
      </w:r>
      <w:r w:rsidRPr="00030F7D">
        <w:rPr>
          <w:i/>
          <w:iCs/>
          <w:sz w:val="24"/>
          <w:szCs w:val="24"/>
        </w:rPr>
        <w:t>Journal of consulting and clinical psychology, 68</w:t>
      </w:r>
      <w:r w:rsidRPr="00030F7D">
        <w:rPr>
          <w:sz w:val="24"/>
          <w:szCs w:val="24"/>
        </w:rPr>
        <w:t xml:space="preserve">(3), 531. </w:t>
      </w:r>
      <w:bookmarkEnd w:id="91"/>
    </w:p>
    <w:p w:rsidR="00D81C5B" w:rsidRPr="00030F7D" w:rsidRDefault="008D5BFA">
      <w:pPr>
        <w:pStyle w:val="EndNoteBibliography"/>
        <w:spacing w:after="0"/>
        <w:ind w:left="720" w:hanging="720"/>
        <w:rPr>
          <w:sz w:val="24"/>
          <w:szCs w:val="24"/>
        </w:rPr>
      </w:pPr>
      <w:bookmarkStart w:id="92" w:name="_ENREF_34"/>
      <w:r w:rsidRPr="00030F7D">
        <w:rPr>
          <w:sz w:val="24"/>
          <w:szCs w:val="24"/>
        </w:rPr>
        <w:t xml:space="preserve">Curran, P. J. (2003). Have multilevel models been structural equation models all along? </w:t>
      </w:r>
      <w:r w:rsidRPr="00030F7D">
        <w:rPr>
          <w:i/>
          <w:iCs/>
          <w:sz w:val="24"/>
          <w:szCs w:val="24"/>
        </w:rPr>
        <w:t>Multivariate Behavioral Research, 38</w:t>
      </w:r>
      <w:r w:rsidRPr="00030F7D">
        <w:rPr>
          <w:sz w:val="24"/>
          <w:szCs w:val="24"/>
        </w:rPr>
        <w:t xml:space="preserve">(4), 529-569. </w:t>
      </w:r>
      <w:bookmarkEnd w:id="92"/>
    </w:p>
    <w:p w:rsidR="00D81C5B" w:rsidRPr="00030F7D" w:rsidRDefault="008D5BFA">
      <w:pPr>
        <w:pStyle w:val="EndNoteBibliography"/>
        <w:spacing w:after="0"/>
        <w:ind w:left="720" w:hanging="720"/>
        <w:rPr>
          <w:sz w:val="24"/>
          <w:szCs w:val="24"/>
        </w:rPr>
      </w:pPr>
      <w:bookmarkStart w:id="93" w:name="_ENREF_35"/>
      <w:r w:rsidRPr="00030F7D">
        <w:rPr>
          <w:sz w:val="24"/>
          <w:szCs w:val="24"/>
        </w:rPr>
        <w:t xml:space="preserve">Curran, P. J., Obeidat, K., &amp; Losardo, D. (2010). Twelve frequently asked questions about growth curve modeling. </w:t>
      </w:r>
      <w:r w:rsidRPr="00030F7D">
        <w:rPr>
          <w:i/>
          <w:iCs/>
          <w:sz w:val="24"/>
          <w:szCs w:val="24"/>
        </w:rPr>
        <w:t>Journal of Cognition and Development, 11</w:t>
      </w:r>
      <w:r w:rsidRPr="00030F7D">
        <w:rPr>
          <w:sz w:val="24"/>
          <w:szCs w:val="24"/>
        </w:rPr>
        <w:t xml:space="preserve">(2), 121-136. </w:t>
      </w:r>
      <w:bookmarkEnd w:id="93"/>
    </w:p>
    <w:p w:rsidR="00D81C5B" w:rsidRPr="00030F7D" w:rsidRDefault="008D5BFA">
      <w:pPr>
        <w:pStyle w:val="EndNoteBibliography"/>
        <w:spacing w:after="0"/>
        <w:ind w:left="720" w:hanging="720"/>
        <w:rPr>
          <w:sz w:val="24"/>
          <w:szCs w:val="24"/>
        </w:rPr>
      </w:pPr>
      <w:bookmarkStart w:id="94" w:name="_ENREF_36"/>
      <w:r w:rsidRPr="00030F7D">
        <w:rPr>
          <w:sz w:val="24"/>
          <w:szCs w:val="24"/>
        </w:rPr>
        <w:t xml:space="preserve">Curran, P. J., &amp; Willoughby, M. T. (2003). Implications of latent trajectory models for the study of developmental psychopathology. </w:t>
      </w:r>
      <w:r w:rsidRPr="00030F7D">
        <w:rPr>
          <w:i/>
          <w:iCs/>
          <w:sz w:val="24"/>
          <w:szCs w:val="24"/>
        </w:rPr>
        <w:t>Development and Psychopathology, 15</w:t>
      </w:r>
      <w:r w:rsidRPr="00030F7D">
        <w:rPr>
          <w:sz w:val="24"/>
          <w:szCs w:val="24"/>
        </w:rPr>
        <w:t xml:space="preserve">(3), 581-612. </w:t>
      </w:r>
      <w:bookmarkEnd w:id="94"/>
    </w:p>
    <w:p w:rsidR="00D81C5B" w:rsidRPr="00030F7D" w:rsidRDefault="008D5BFA">
      <w:pPr>
        <w:pStyle w:val="EndNoteBibliography"/>
        <w:spacing w:after="0"/>
        <w:ind w:left="720" w:hanging="720"/>
        <w:rPr>
          <w:sz w:val="24"/>
          <w:szCs w:val="24"/>
        </w:rPr>
      </w:pPr>
      <w:bookmarkStart w:id="95" w:name="_ENREF_37"/>
      <w:r w:rsidRPr="00030F7D">
        <w:rPr>
          <w:sz w:val="24"/>
          <w:szCs w:val="24"/>
        </w:rPr>
        <w:t xml:space="preserve">Day, R. D., Jones-Sanpei, H., Price, J. L. S., Orthner, D. K., Hair, E. C., Moore, K. A., &amp; Kaye, K. (2009). Family processes and adolescent religiosity and religious practice: View from the NLSY97. </w:t>
      </w:r>
      <w:r w:rsidRPr="00030F7D">
        <w:rPr>
          <w:i/>
          <w:iCs/>
          <w:sz w:val="24"/>
          <w:szCs w:val="24"/>
        </w:rPr>
        <w:t>Marriage &amp; Family Review, 45</w:t>
      </w:r>
      <w:r w:rsidRPr="00030F7D">
        <w:rPr>
          <w:sz w:val="24"/>
          <w:szCs w:val="24"/>
        </w:rPr>
        <w:t xml:space="preserve">(2-3), 289-309. </w:t>
      </w:r>
      <w:bookmarkEnd w:id="95"/>
    </w:p>
    <w:p w:rsidR="00D81C5B" w:rsidRPr="00030F7D" w:rsidRDefault="008D5BFA">
      <w:pPr>
        <w:pStyle w:val="EndNoteBibliography"/>
        <w:spacing w:after="0"/>
        <w:ind w:left="720" w:hanging="720"/>
        <w:rPr>
          <w:sz w:val="24"/>
          <w:szCs w:val="24"/>
        </w:rPr>
      </w:pPr>
      <w:bookmarkStart w:id="96" w:name="_ENREF_38"/>
      <w:r w:rsidRPr="00030F7D">
        <w:rPr>
          <w:sz w:val="24"/>
          <w:szCs w:val="24"/>
        </w:rPr>
        <w:t xml:space="preserve">DeHaan, L. G., Yonker, J. E., &amp; Affholter, C. (2011). More than </w:t>
      </w:r>
      <w:r w:rsidR="00A92010" w:rsidRPr="00030F7D">
        <w:rPr>
          <w:sz w:val="24"/>
          <w:szCs w:val="24"/>
        </w:rPr>
        <w:t>e</w:t>
      </w:r>
      <w:r w:rsidRPr="00030F7D">
        <w:rPr>
          <w:sz w:val="24"/>
          <w:szCs w:val="24"/>
        </w:rPr>
        <w:t xml:space="preserve">njoying the </w:t>
      </w:r>
      <w:r w:rsidR="00A92010" w:rsidRPr="00030F7D">
        <w:rPr>
          <w:sz w:val="24"/>
          <w:szCs w:val="24"/>
        </w:rPr>
        <w:t>s</w:t>
      </w:r>
      <w:r w:rsidRPr="00030F7D">
        <w:rPr>
          <w:sz w:val="24"/>
          <w:szCs w:val="24"/>
        </w:rPr>
        <w:t xml:space="preserve">unset: Conceptualization and </w:t>
      </w:r>
      <w:r w:rsidR="00A92010" w:rsidRPr="00030F7D">
        <w:rPr>
          <w:sz w:val="24"/>
          <w:szCs w:val="24"/>
        </w:rPr>
        <w:t>m</w:t>
      </w:r>
      <w:r w:rsidRPr="00030F7D">
        <w:rPr>
          <w:sz w:val="24"/>
          <w:szCs w:val="24"/>
        </w:rPr>
        <w:t xml:space="preserve">easurement of </w:t>
      </w:r>
      <w:r w:rsidR="00A92010" w:rsidRPr="00030F7D">
        <w:rPr>
          <w:sz w:val="24"/>
          <w:szCs w:val="24"/>
        </w:rPr>
        <w:t>r</w:t>
      </w:r>
      <w:r w:rsidRPr="00030F7D">
        <w:rPr>
          <w:sz w:val="24"/>
          <w:szCs w:val="24"/>
        </w:rPr>
        <w:t xml:space="preserve">eligiosity for </w:t>
      </w:r>
      <w:r w:rsidR="00A92010" w:rsidRPr="00030F7D">
        <w:rPr>
          <w:sz w:val="24"/>
          <w:szCs w:val="24"/>
        </w:rPr>
        <w:t>a</w:t>
      </w:r>
      <w:r w:rsidRPr="00030F7D">
        <w:rPr>
          <w:sz w:val="24"/>
          <w:szCs w:val="24"/>
        </w:rPr>
        <w:t xml:space="preserve">dolescents and </w:t>
      </w:r>
      <w:r w:rsidR="00A92010" w:rsidRPr="00030F7D">
        <w:rPr>
          <w:sz w:val="24"/>
          <w:szCs w:val="24"/>
        </w:rPr>
        <w:t>e</w:t>
      </w:r>
      <w:r w:rsidRPr="00030F7D">
        <w:rPr>
          <w:sz w:val="24"/>
          <w:szCs w:val="24"/>
        </w:rPr>
        <w:t xml:space="preserve">merging </w:t>
      </w:r>
      <w:r w:rsidR="00A92010" w:rsidRPr="00030F7D">
        <w:rPr>
          <w:sz w:val="24"/>
          <w:szCs w:val="24"/>
        </w:rPr>
        <w:t>a</w:t>
      </w:r>
      <w:r w:rsidRPr="00030F7D">
        <w:rPr>
          <w:sz w:val="24"/>
          <w:szCs w:val="24"/>
        </w:rPr>
        <w:t xml:space="preserve">dults </w:t>
      </w:r>
      <w:r w:rsidRPr="00030F7D">
        <w:rPr>
          <w:sz w:val="24"/>
          <w:szCs w:val="24"/>
        </w:rPr>
        <w:lastRenderedPageBreak/>
        <w:t xml:space="preserve">and its </w:t>
      </w:r>
      <w:r w:rsidR="00A92010" w:rsidRPr="00030F7D">
        <w:rPr>
          <w:sz w:val="24"/>
          <w:szCs w:val="24"/>
        </w:rPr>
        <w:t>i</w:t>
      </w:r>
      <w:r w:rsidRPr="00030F7D">
        <w:rPr>
          <w:sz w:val="24"/>
          <w:szCs w:val="24"/>
        </w:rPr>
        <w:t xml:space="preserve">mplications for </w:t>
      </w:r>
      <w:r w:rsidR="00A92010" w:rsidRPr="00030F7D">
        <w:rPr>
          <w:sz w:val="24"/>
          <w:szCs w:val="24"/>
        </w:rPr>
        <w:t>d</w:t>
      </w:r>
      <w:r w:rsidRPr="00030F7D">
        <w:rPr>
          <w:sz w:val="24"/>
          <w:szCs w:val="24"/>
        </w:rPr>
        <w:t xml:space="preserve">evelopmental </w:t>
      </w:r>
      <w:r w:rsidR="00A92010" w:rsidRPr="00030F7D">
        <w:rPr>
          <w:sz w:val="24"/>
          <w:szCs w:val="24"/>
        </w:rPr>
        <w:t>i</w:t>
      </w:r>
      <w:r w:rsidRPr="00030F7D">
        <w:rPr>
          <w:sz w:val="24"/>
          <w:szCs w:val="24"/>
        </w:rPr>
        <w:t xml:space="preserve">nquiry. </w:t>
      </w:r>
      <w:r w:rsidRPr="00030F7D">
        <w:rPr>
          <w:i/>
          <w:iCs/>
          <w:sz w:val="24"/>
          <w:szCs w:val="24"/>
        </w:rPr>
        <w:t>Journal of Psychology and Christianity, 30</w:t>
      </w:r>
      <w:r w:rsidRPr="00030F7D">
        <w:rPr>
          <w:sz w:val="24"/>
          <w:szCs w:val="24"/>
        </w:rPr>
        <w:t xml:space="preserve">(3), 184. </w:t>
      </w:r>
      <w:bookmarkEnd w:id="96"/>
    </w:p>
    <w:p w:rsidR="00D81C5B" w:rsidRPr="00030F7D" w:rsidRDefault="008D5BFA">
      <w:pPr>
        <w:pStyle w:val="EndNoteBibliography"/>
        <w:spacing w:after="0"/>
        <w:ind w:left="720" w:hanging="720"/>
        <w:rPr>
          <w:sz w:val="24"/>
          <w:szCs w:val="24"/>
        </w:rPr>
      </w:pPr>
      <w:bookmarkStart w:id="97" w:name="_ENREF_39"/>
      <w:r w:rsidRPr="00030F7D">
        <w:rPr>
          <w:sz w:val="24"/>
          <w:szCs w:val="24"/>
        </w:rPr>
        <w:t xml:space="preserve">Desmond, S. A., Soper, S. E., &amp; Kraus, R. (2011). Religiosity, peers, and delinquency: Does religiosity reduce the effets of peers on delinquency? </w:t>
      </w:r>
      <w:r w:rsidRPr="00030F7D">
        <w:rPr>
          <w:i/>
          <w:iCs/>
          <w:sz w:val="24"/>
          <w:szCs w:val="24"/>
        </w:rPr>
        <w:t>Sociological Spectrum, 31</w:t>
      </w:r>
      <w:r w:rsidRPr="00030F7D">
        <w:rPr>
          <w:sz w:val="24"/>
          <w:szCs w:val="24"/>
        </w:rPr>
        <w:t xml:space="preserve">(6), 665-694. </w:t>
      </w:r>
      <w:bookmarkEnd w:id="97"/>
    </w:p>
    <w:p w:rsidR="00D81C5B" w:rsidRPr="00030F7D" w:rsidRDefault="008D5BFA">
      <w:pPr>
        <w:pStyle w:val="EndNoteBibliography"/>
        <w:spacing w:after="0"/>
        <w:ind w:left="720" w:hanging="720"/>
        <w:rPr>
          <w:sz w:val="24"/>
          <w:szCs w:val="24"/>
        </w:rPr>
      </w:pPr>
      <w:bookmarkStart w:id="98" w:name="_ENREF_40"/>
      <w:r w:rsidRPr="00030F7D">
        <w:rPr>
          <w:sz w:val="24"/>
          <w:szCs w:val="24"/>
        </w:rPr>
        <w:t xml:space="preserve">Desrosiers, A., &amp; Miller, L. (2007). Relational spirituality and depression in adolescent girls. </w:t>
      </w:r>
      <w:r w:rsidRPr="00030F7D">
        <w:rPr>
          <w:i/>
          <w:iCs/>
          <w:sz w:val="24"/>
          <w:szCs w:val="24"/>
        </w:rPr>
        <w:t>Journal of clinical psychology, 63</w:t>
      </w:r>
      <w:r w:rsidRPr="00030F7D">
        <w:rPr>
          <w:sz w:val="24"/>
          <w:szCs w:val="24"/>
        </w:rPr>
        <w:t xml:space="preserve">(10), 1021-1037. </w:t>
      </w:r>
      <w:bookmarkEnd w:id="98"/>
    </w:p>
    <w:p w:rsidR="00D81C5B" w:rsidRPr="00030F7D" w:rsidRDefault="008D5BFA">
      <w:pPr>
        <w:pStyle w:val="EndNoteBibliography"/>
        <w:spacing w:after="0"/>
        <w:ind w:left="720" w:hanging="720"/>
        <w:rPr>
          <w:sz w:val="24"/>
          <w:szCs w:val="24"/>
        </w:rPr>
      </w:pPr>
      <w:bookmarkStart w:id="99" w:name="_ENREF_41"/>
      <w:r w:rsidRPr="00030F7D">
        <w:rPr>
          <w:sz w:val="24"/>
          <w:szCs w:val="24"/>
        </w:rPr>
        <w:t xml:space="preserve">Diggle, Liang, K., &amp; Zeger, S. (1994). </w:t>
      </w:r>
      <w:r w:rsidRPr="00030F7D">
        <w:rPr>
          <w:i/>
          <w:iCs/>
          <w:sz w:val="24"/>
          <w:szCs w:val="24"/>
        </w:rPr>
        <w:t>Analysis of longitudinal data.</w:t>
      </w:r>
      <w:r w:rsidRPr="00030F7D">
        <w:rPr>
          <w:sz w:val="24"/>
          <w:szCs w:val="24"/>
        </w:rPr>
        <w:t xml:space="preserve"> Oxford, England: Clarendon Press.</w:t>
      </w:r>
      <w:bookmarkEnd w:id="99"/>
    </w:p>
    <w:p w:rsidR="00D81C5B" w:rsidRPr="00030F7D" w:rsidRDefault="008D5BFA">
      <w:pPr>
        <w:pStyle w:val="EndNoteBibliography"/>
        <w:spacing w:after="0"/>
        <w:ind w:left="720" w:hanging="720"/>
        <w:rPr>
          <w:sz w:val="24"/>
          <w:szCs w:val="24"/>
        </w:rPr>
      </w:pPr>
      <w:bookmarkStart w:id="100" w:name="_ENREF_42"/>
      <w:r w:rsidRPr="00030F7D">
        <w:rPr>
          <w:sz w:val="24"/>
          <w:szCs w:val="24"/>
        </w:rPr>
        <w:t xml:space="preserve">Diggle, P. J., &amp; Diggle, P. J. (1983). Statistical analysis of spatial point patterns. </w:t>
      </w:r>
      <w:bookmarkEnd w:id="100"/>
    </w:p>
    <w:p w:rsidR="00D81C5B" w:rsidRPr="00030F7D" w:rsidRDefault="008D5BFA">
      <w:pPr>
        <w:pStyle w:val="EndNoteBibliography"/>
        <w:spacing w:after="0"/>
        <w:ind w:left="720" w:hanging="720"/>
        <w:rPr>
          <w:sz w:val="24"/>
          <w:szCs w:val="24"/>
        </w:rPr>
      </w:pPr>
      <w:bookmarkStart w:id="101" w:name="_ENREF_43"/>
      <w:r w:rsidRPr="00030F7D">
        <w:rPr>
          <w:sz w:val="24"/>
          <w:szCs w:val="24"/>
        </w:rPr>
        <w:t xml:space="preserve">Duncan, S. C., Duncan, T. E., &amp; Hops, H. (1996). Analysis of longitudinal data within accelerated longitudinal designs. </w:t>
      </w:r>
      <w:r w:rsidRPr="00030F7D">
        <w:rPr>
          <w:i/>
          <w:iCs/>
          <w:sz w:val="24"/>
          <w:szCs w:val="24"/>
        </w:rPr>
        <w:t>Psychological methods, 1</w:t>
      </w:r>
      <w:r w:rsidRPr="00030F7D">
        <w:rPr>
          <w:sz w:val="24"/>
          <w:szCs w:val="24"/>
        </w:rPr>
        <w:t xml:space="preserve">(3), 236. </w:t>
      </w:r>
      <w:bookmarkEnd w:id="101"/>
    </w:p>
    <w:p w:rsidR="00D81C5B" w:rsidRPr="00030F7D" w:rsidRDefault="008D5BFA">
      <w:pPr>
        <w:pStyle w:val="EndNoteBibliography"/>
        <w:spacing w:after="0"/>
        <w:ind w:left="720" w:hanging="720"/>
        <w:rPr>
          <w:sz w:val="24"/>
          <w:szCs w:val="24"/>
        </w:rPr>
      </w:pPr>
      <w:bookmarkStart w:id="102" w:name="_ENREF_44"/>
      <w:r w:rsidRPr="00030F7D">
        <w:rPr>
          <w:sz w:val="24"/>
          <w:szCs w:val="24"/>
        </w:rPr>
        <w:t xml:space="preserve">Fan, J., &amp; Gijbels, I. (1996). </w:t>
      </w:r>
      <w:r w:rsidRPr="00030F7D">
        <w:rPr>
          <w:i/>
          <w:iCs/>
          <w:sz w:val="24"/>
          <w:szCs w:val="24"/>
        </w:rPr>
        <w:t>Local polynomial modeling and its applications: monographs on statistics and applied probability 66</w:t>
      </w:r>
      <w:r w:rsidRPr="00030F7D">
        <w:rPr>
          <w:sz w:val="24"/>
          <w:szCs w:val="24"/>
        </w:rPr>
        <w:t xml:space="preserve"> (Vol. 66): CRC Press.</w:t>
      </w:r>
      <w:bookmarkEnd w:id="102"/>
    </w:p>
    <w:p w:rsidR="00D81C5B" w:rsidRPr="00030F7D" w:rsidRDefault="008D5BFA">
      <w:pPr>
        <w:pStyle w:val="EndNoteBibliography"/>
        <w:spacing w:after="0"/>
        <w:ind w:left="720" w:hanging="720"/>
        <w:rPr>
          <w:sz w:val="24"/>
          <w:szCs w:val="24"/>
        </w:rPr>
      </w:pPr>
      <w:bookmarkStart w:id="103" w:name="_ENREF_45"/>
      <w:r w:rsidRPr="00030F7D">
        <w:rPr>
          <w:sz w:val="24"/>
          <w:szCs w:val="24"/>
        </w:rPr>
        <w:t xml:space="preserve">Fitzmaurice, G., &amp; Molenberghs, G. (2009). Advances in longitudinal data analysis: an historical perspective. </w:t>
      </w:r>
      <w:r w:rsidRPr="00030F7D">
        <w:rPr>
          <w:i/>
          <w:iCs/>
          <w:sz w:val="24"/>
          <w:szCs w:val="24"/>
        </w:rPr>
        <w:t>Longitudinal Data Analysis</w:t>
      </w:r>
      <w:r w:rsidRPr="00030F7D">
        <w:rPr>
          <w:sz w:val="24"/>
          <w:szCs w:val="24"/>
        </w:rPr>
        <w:t xml:space="preserve">, 3-30. </w:t>
      </w:r>
      <w:bookmarkEnd w:id="103"/>
    </w:p>
    <w:p w:rsidR="00D81C5B" w:rsidRPr="00030F7D" w:rsidRDefault="008D5BFA">
      <w:pPr>
        <w:pStyle w:val="EndNoteBibliography"/>
        <w:spacing w:after="0"/>
        <w:ind w:left="720" w:hanging="720"/>
        <w:rPr>
          <w:sz w:val="24"/>
          <w:szCs w:val="24"/>
        </w:rPr>
      </w:pPr>
      <w:bookmarkStart w:id="104" w:name="_ENREF_46"/>
      <w:r w:rsidRPr="00030F7D">
        <w:rPr>
          <w:sz w:val="24"/>
          <w:szCs w:val="24"/>
        </w:rPr>
        <w:t xml:space="preserve">Gibbons, R. D., Hedeker, D., &amp; DuToit, S. (2010). Advances in analysis of longitudinal data. </w:t>
      </w:r>
      <w:r w:rsidRPr="00030F7D">
        <w:rPr>
          <w:i/>
          <w:iCs/>
          <w:sz w:val="24"/>
          <w:szCs w:val="24"/>
        </w:rPr>
        <w:t>Annual review of clinical psychology, 6</w:t>
      </w:r>
      <w:r w:rsidRPr="00030F7D">
        <w:rPr>
          <w:sz w:val="24"/>
          <w:szCs w:val="24"/>
        </w:rPr>
        <w:t xml:space="preserve">, 79. </w:t>
      </w:r>
      <w:bookmarkEnd w:id="104"/>
    </w:p>
    <w:p w:rsidR="00D81C5B" w:rsidRPr="00030F7D" w:rsidRDefault="008D5BFA">
      <w:pPr>
        <w:pStyle w:val="EndNoteBibliography"/>
        <w:spacing w:after="0"/>
        <w:ind w:left="720" w:hanging="720"/>
        <w:rPr>
          <w:sz w:val="24"/>
          <w:szCs w:val="24"/>
        </w:rPr>
      </w:pPr>
      <w:bookmarkStart w:id="105" w:name="_ENREF_47"/>
      <w:r w:rsidRPr="00030F7D">
        <w:rPr>
          <w:sz w:val="24"/>
          <w:szCs w:val="24"/>
        </w:rPr>
        <w:t xml:space="preserve">Goldstein, H. (1987). </w:t>
      </w:r>
      <w:r w:rsidRPr="00030F7D">
        <w:rPr>
          <w:i/>
          <w:iCs/>
          <w:sz w:val="24"/>
          <w:szCs w:val="24"/>
        </w:rPr>
        <w:t>Multilevel models in education and social research</w:t>
      </w:r>
      <w:r w:rsidRPr="00030F7D">
        <w:rPr>
          <w:sz w:val="24"/>
          <w:szCs w:val="24"/>
        </w:rPr>
        <w:t>: Oxford University Press.</w:t>
      </w:r>
      <w:bookmarkEnd w:id="105"/>
    </w:p>
    <w:p w:rsidR="00D81C5B" w:rsidRPr="00030F7D" w:rsidRDefault="008D5BFA">
      <w:pPr>
        <w:pStyle w:val="EndNoteBibliography"/>
        <w:spacing w:after="0"/>
        <w:ind w:left="720" w:hanging="720"/>
        <w:rPr>
          <w:sz w:val="24"/>
          <w:szCs w:val="24"/>
        </w:rPr>
      </w:pPr>
      <w:bookmarkStart w:id="106" w:name="_ENREF_48"/>
      <w:r w:rsidRPr="00030F7D">
        <w:rPr>
          <w:sz w:val="24"/>
          <w:szCs w:val="24"/>
        </w:rPr>
        <w:t xml:space="preserve">Gunnoe, M. L., &amp; Moore, K. A. (2002). Predictors of religiosity among youth aged 17–22: A longitudinal study of the National Survey of Children. </w:t>
      </w:r>
      <w:r w:rsidRPr="00030F7D">
        <w:rPr>
          <w:i/>
          <w:iCs/>
          <w:sz w:val="24"/>
          <w:szCs w:val="24"/>
        </w:rPr>
        <w:t>Journal for the Scientific Study of Religion, 41</w:t>
      </w:r>
      <w:r w:rsidRPr="00030F7D">
        <w:rPr>
          <w:sz w:val="24"/>
          <w:szCs w:val="24"/>
        </w:rPr>
        <w:t xml:space="preserve">(4), 613-622. </w:t>
      </w:r>
      <w:bookmarkEnd w:id="106"/>
    </w:p>
    <w:p w:rsidR="00D81C5B" w:rsidRPr="00030F7D" w:rsidRDefault="008D5BFA">
      <w:pPr>
        <w:pStyle w:val="EndNoteBibliography"/>
        <w:spacing w:after="0"/>
        <w:ind w:left="720" w:hanging="720"/>
        <w:rPr>
          <w:sz w:val="24"/>
          <w:szCs w:val="24"/>
        </w:rPr>
      </w:pPr>
      <w:bookmarkStart w:id="107" w:name="_ENREF_49"/>
      <w:r w:rsidRPr="00030F7D">
        <w:rPr>
          <w:sz w:val="24"/>
          <w:szCs w:val="24"/>
        </w:rPr>
        <w:t xml:space="preserve">Hakin Orman, W., North, C., &amp; Gwin, C. (2009). </w:t>
      </w:r>
      <w:r w:rsidRPr="00030F7D">
        <w:rPr>
          <w:i/>
          <w:iCs/>
          <w:sz w:val="24"/>
          <w:szCs w:val="24"/>
        </w:rPr>
        <w:t>Mom and Dad Took Me to Church</w:t>
      </w:r>
      <w:r w:rsidRPr="00030F7D">
        <w:rPr>
          <w:sz w:val="24"/>
          <w:szCs w:val="24"/>
        </w:rPr>
        <w:t>.</w:t>
      </w:r>
      <w:bookmarkEnd w:id="107"/>
    </w:p>
    <w:p w:rsidR="00D81C5B" w:rsidRPr="00030F7D" w:rsidRDefault="008D5BFA">
      <w:pPr>
        <w:pStyle w:val="EndNoteBibliography"/>
        <w:spacing w:after="0"/>
        <w:ind w:left="720" w:hanging="720"/>
        <w:rPr>
          <w:sz w:val="24"/>
          <w:szCs w:val="24"/>
        </w:rPr>
      </w:pPr>
      <w:bookmarkStart w:id="108" w:name="_ENREF_50"/>
      <w:r w:rsidRPr="00030F7D">
        <w:rPr>
          <w:sz w:val="24"/>
          <w:szCs w:val="24"/>
        </w:rPr>
        <w:t xml:space="preserve">Hertzog, C., &amp; Nesselroade, J. R. (2003). Assessing psychological change in adulthood: an overview of methodological issues. </w:t>
      </w:r>
      <w:r w:rsidRPr="00030F7D">
        <w:rPr>
          <w:i/>
          <w:iCs/>
          <w:sz w:val="24"/>
          <w:szCs w:val="24"/>
        </w:rPr>
        <w:t>Psychology and aging, 18</w:t>
      </w:r>
      <w:r w:rsidRPr="00030F7D">
        <w:rPr>
          <w:sz w:val="24"/>
          <w:szCs w:val="24"/>
        </w:rPr>
        <w:t xml:space="preserve">(4), 639. </w:t>
      </w:r>
      <w:bookmarkEnd w:id="108"/>
    </w:p>
    <w:p w:rsidR="00D81C5B" w:rsidRPr="00030F7D" w:rsidRDefault="008D5BFA">
      <w:pPr>
        <w:pStyle w:val="EndNoteBibliography"/>
        <w:spacing w:after="0"/>
        <w:ind w:left="720" w:hanging="720"/>
        <w:rPr>
          <w:sz w:val="24"/>
          <w:szCs w:val="24"/>
        </w:rPr>
      </w:pPr>
      <w:bookmarkStart w:id="109" w:name="_ENREF_51"/>
      <w:r w:rsidRPr="00030F7D">
        <w:rPr>
          <w:sz w:val="24"/>
          <w:szCs w:val="24"/>
        </w:rPr>
        <w:t xml:space="preserve">Hill, J. P. (2011). Faith and understanding: Specifying the impact of higher education on religious belief. </w:t>
      </w:r>
      <w:r w:rsidRPr="00030F7D">
        <w:rPr>
          <w:i/>
          <w:iCs/>
          <w:sz w:val="24"/>
          <w:szCs w:val="24"/>
        </w:rPr>
        <w:t>Journal for the Scientific Study of Religion, 50</w:t>
      </w:r>
      <w:r w:rsidRPr="00030F7D">
        <w:rPr>
          <w:sz w:val="24"/>
          <w:szCs w:val="24"/>
        </w:rPr>
        <w:t xml:space="preserve">(3), 533-551. </w:t>
      </w:r>
      <w:bookmarkEnd w:id="109"/>
    </w:p>
    <w:p w:rsidR="00D81C5B" w:rsidRPr="00030F7D" w:rsidRDefault="008D5BFA">
      <w:pPr>
        <w:pStyle w:val="EndNoteBibliography"/>
        <w:spacing w:after="0"/>
        <w:ind w:left="720" w:hanging="720"/>
        <w:rPr>
          <w:sz w:val="24"/>
          <w:szCs w:val="24"/>
        </w:rPr>
      </w:pPr>
      <w:bookmarkStart w:id="110" w:name="_ENREF_52"/>
      <w:r w:rsidRPr="00030F7D">
        <w:rPr>
          <w:sz w:val="24"/>
          <w:szCs w:val="24"/>
        </w:rPr>
        <w:t xml:space="preserve">Hood Jr, R. W., Hill, P. C., &amp; Spilka, B. (2009). </w:t>
      </w:r>
      <w:r w:rsidRPr="00030F7D">
        <w:rPr>
          <w:i/>
          <w:iCs/>
          <w:sz w:val="24"/>
          <w:szCs w:val="24"/>
        </w:rPr>
        <w:t>The psychology of religion: An empirical approach</w:t>
      </w:r>
      <w:r w:rsidRPr="00030F7D">
        <w:rPr>
          <w:sz w:val="24"/>
          <w:szCs w:val="24"/>
        </w:rPr>
        <w:t>. New York: The Guilford Press.</w:t>
      </w:r>
      <w:bookmarkEnd w:id="110"/>
    </w:p>
    <w:p w:rsidR="00D81C5B" w:rsidRPr="00030F7D" w:rsidRDefault="008D5BFA">
      <w:pPr>
        <w:pStyle w:val="EndNoteBibliography"/>
        <w:spacing w:after="0"/>
        <w:ind w:left="720" w:hanging="720"/>
        <w:rPr>
          <w:sz w:val="24"/>
          <w:szCs w:val="24"/>
        </w:rPr>
      </w:pPr>
      <w:bookmarkStart w:id="111" w:name="_ENREF_53"/>
      <w:r w:rsidRPr="00030F7D">
        <w:rPr>
          <w:sz w:val="24"/>
          <w:szCs w:val="24"/>
        </w:rPr>
        <w:t xml:space="preserve">Inglehart, R. (2004). </w:t>
      </w:r>
      <w:r w:rsidRPr="00030F7D">
        <w:rPr>
          <w:i/>
          <w:iCs/>
          <w:sz w:val="24"/>
          <w:szCs w:val="24"/>
        </w:rPr>
        <w:t>Human beliefs and values: A cross-cultural sourcebook based on the 1999-2002 values surveys</w:t>
      </w:r>
      <w:r w:rsidRPr="00030F7D">
        <w:rPr>
          <w:sz w:val="24"/>
          <w:szCs w:val="24"/>
        </w:rPr>
        <w:t>. Mexico City: Siglo XXI.</w:t>
      </w:r>
      <w:bookmarkEnd w:id="111"/>
    </w:p>
    <w:p w:rsidR="00D81C5B" w:rsidRPr="00030F7D" w:rsidRDefault="008D5BFA">
      <w:pPr>
        <w:pStyle w:val="EndNoteBibliography"/>
        <w:spacing w:after="0"/>
        <w:ind w:left="720" w:hanging="720"/>
        <w:rPr>
          <w:sz w:val="24"/>
          <w:szCs w:val="24"/>
        </w:rPr>
      </w:pPr>
      <w:bookmarkStart w:id="112" w:name="_ENREF_54"/>
      <w:r w:rsidRPr="00030F7D">
        <w:rPr>
          <w:sz w:val="24"/>
          <w:szCs w:val="24"/>
        </w:rPr>
        <w:t xml:space="preserve">King, P. E., &amp; Boyatzis, C. J. (2004). Exploring Adolescent Spiritual and Religious Development: Current and Future Theoretical and Empirical Perspectives. </w:t>
      </w:r>
      <w:bookmarkEnd w:id="112"/>
    </w:p>
    <w:p w:rsidR="00D81C5B" w:rsidRPr="00030F7D" w:rsidRDefault="008D5BFA">
      <w:pPr>
        <w:pStyle w:val="EndNoteBibliography"/>
        <w:spacing w:after="0"/>
        <w:ind w:left="720" w:hanging="720"/>
        <w:rPr>
          <w:sz w:val="24"/>
          <w:szCs w:val="24"/>
        </w:rPr>
      </w:pPr>
      <w:bookmarkStart w:id="113" w:name="_ENREF_55"/>
      <w:r w:rsidRPr="00030F7D">
        <w:rPr>
          <w:sz w:val="24"/>
          <w:szCs w:val="24"/>
        </w:rPr>
        <w:t xml:space="preserve">Kuljanin, G., Braun, M. T., &amp; DeShon, R. P. (2011). A cautionary note on modeling growth trends in longitudinal data. </w:t>
      </w:r>
      <w:r w:rsidRPr="00030F7D">
        <w:rPr>
          <w:i/>
          <w:iCs/>
          <w:sz w:val="24"/>
          <w:szCs w:val="24"/>
        </w:rPr>
        <w:t>Psychological methods, 16</w:t>
      </w:r>
      <w:r w:rsidRPr="00030F7D">
        <w:rPr>
          <w:sz w:val="24"/>
          <w:szCs w:val="24"/>
        </w:rPr>
        <w:t xml:space="preserve">(3), 249. </w:t>
      </w:r>
      <w:bookmarkEnd w:id="113"/>
    </w:p>
    <w:p w:rsidR="00D81C5B" w:rsidRPr="00030F7D" w:rsidRDefault="008D5BFA">
      <w:pPr>
        <w:pStyle w:val="EndNoteBibliography"/>
        <w:spacing w:after="0"/>
        <w:ind w:left="720" w:hanging="720"/>
        <w:rPr>
          <w:sz w:val="24"/>
          <w:szCs w:val="24"/>
        </w:rPr>
      </w:pPr>
      <w:bookmarkStart w:id="114" w:name="_ENREF_56"/>
      <w:r w:rsidRPr="00030F7D">
        <w:rPr>
          <w:sz w:val="24"/>
          <w:szCs w:val="24"/>
        </w:rPr>
        <w:t xml:space="preserve">Laird, N. M., &amp; Ware, J. H. (1982). Random-effects models for longitudinal data. </w:t>
      </w:r>
      <w:r w:rsidRPr="00030F7D">
        <w:rPr>
          <w:i/>
          <w:iCs/>
          <w:sz w:val="24"/>
          <w:szCs w:val="24"/>
        </w:rPr>
        <w:t>Biometrics</w:t>
      </w:r>
      <w:r w:rsidRPr="00030F7D">
        <w:rPr>
          <w:sz w:val="24"/>
          <w:szCs w:val="24"/>
        </w:rPr>
        <w:t xml:space="preserve">, 963-974. </w:t>
      </w:r>
      <w:bookmarkEnd w:id="114"/>
    </w:p>
    <w:p w:rsidR="00D81C5B" w:rsidRPr="00030F7D" w:rsidRDefault="008D5BFA" w:rsidP="00C17013">
      <w:pPr>
        <w:pStyle w:val="EndNoteBibliography"/>
        <w:spacing w:after="0"/>
        <w:ind w:left="720" w:hanging="720"/>
        <w:rPr>
          <w:sz w:val="24"/>
          <w:szCs w:val="24"/>
        </w:rPr>
      </w:pPr>
      <w:bookmarkStart w:id="115" w:name="_ENREF_57"/>
      <w:r w:rsidRPr="00030F7D">
        <w:rPr>
          <w:sz w:val="24"/>
          <w:szCs w:val="24"/>
        </w:rPr>
        <w:t xml:space="preserve">Langeheine, R. (1994). </w:t>
      </w:r>
      <w:bookmarkEnd w:id="115"/>
      <w:r w:rsidR="00C17013" w:rsidRPr="00030F7D">
        <w:rPr>
          <w:sz w:val="24"/>
          <w:szCs w:val="24"/>
        </w:rPr>
        <w:t>Latent variables Markov models. In A. von Eye &amp; C. C. Clogg (Eds.),</w:t>
      </w:r>
      <w:r w:rsidR="00C17013" w:rsidRPr="00030F7D">
        <w:rPr>
          <w:i/>
          <w:sz w:val="24"/>
          <w:szCs w:val="24"/>
        </w:rPr>
        <w:t>Latent variables analysis: Applications for developmental research</w:t>
      </w:r>
      <w:r w:rsidR="00C17013" w:rsidRPr="00030F7D">
        <w:rPr>
          <w:sz w:val="24"/>
          <w:szCs w:val="24"/>
        </w:rPr>
        <w:t>. Thousands Oaks: Sage.</w:t>
      </w:r>
    </w:p>
    <w:p w:rsidR="00D81C5B" w:rsidRPr="00030F7D" w:rsidRDefault="008D5BFA" w:rsidP="00C17013">
      <w:pPr>
        <w:pStyle w:val="EndNoteBibliography"/>
        <w:spacing w:after="0"/>
        <w:ind w:left="720" w:hanging="720"/>
        <w:rPr>
          <w:sz w:val="24"/>
          <w:szCs w:val="24"/>
        </w:rPr>
      </w:pPr>
      <w:bookmarkStart w:id="116" w:name="_ENREF_58"/>
      <w:r w:rsidRPr="00030F7D">
        <w:rPr>
          <w:sz w:val="24"/>
          <w:szCs w:val="24"/>
        </w:rPr>
        <w:t xml:space="preserve">Langeheine, R., &amp; Van de Pol, F. (2002). </w:t>
      </w:r>
      <w:bookmarkEnd w:id="116"/>
      <w:r w:rsidR="00C17013" w:rsidRPr="00030F7D">
        <w:rPr>
          <w:sz w:val="24"/>
          <w:szCs w:val="24"/>
        </w:rPr>
        <w:t xml:space="preserve">In J.A. Hagenaars &amp; A.L. McCutcheon (eds.), </w:t>
      </w:r>
      <w:r w:rsidR="00C17013" w:rsidRPr="00030F7D">
        <w:rPr>
          <w:i/>
          <w:sz w:val="24"/>
          <w:szCs w:val="24"/>
        </w:rPr>
        <w:t>Applied latent class analysis</w:t>
      </w:r>
      <w:r w:rsidR="00C17013" w:rsidRPr="00030F7D">
        <w:rPr>
          <w:sz w:val="24"/>
          <w:szCs w:val="24"/>
        </w:rPr>
        <w:t xml:space="preserve"> (pp. 304-341). Cambridge, UK: Cambridge University Press.</w:t>
      </w:r>
    </w:p>
    <w:p w:rsidR="00D81C5B" w:rsidRPr="00030F7D" w:rsidRDefault="008D5BFA">
      <w:pPr>
        <w:pStyle w:val="EndNoteBibliography"/>
        <w:spacing w:after="0"/>
        <w:ind w:left="720" w:hanging="720"/>
        <w:rPr>
          <w:sz w:val="24"/>
          <w:szCs w:val="24"/>
        </w:rPr>
      </w:pPr>
      <w:bookmarkStart w:id="117" w:name="_ENREF_59"/>
      <w:r w:rsidRPr="00030F7D">
        <w:rPr>
          <w:sz w:val="24"/>
          <w:szCs w:val="24"/>
        </w:rPr>
        <w:t xml:space="preserve">Lanza, S. T., &amp; Collins, L. M. (2002). Pubertal timing and the onset of substance use in females during early adolescence. </w:t>
      </w:r>
      <w:r w:rsidRPr="00030F7D">
        <w:rPr>
          <w:i/>
          <w:iCs/>
          <w:sz w:val="24"/>
          <w:szCs w:val="24"/>
        </w:rPr>
        <w:t>Prevention Science, 3</w:t>
      </w:r>
      <w:r w:rsidRPr="00030F7D">
        <w:rPr>
          <w:sz w:val="24"/>
          <w:szCs w:val="24"/>
        </w:rPr>
        <w:t xml:space="preserve">(1), 69-82. </w:t>
      </w:r>
      <w:bookmarkEnd w:id="117"/>
    </w:p>
    <w:p w:rsidR="00D81C5B" w:rsidRPr="00030F7D" w:rsidRDefault="008D5BFA">
      <w:pPr>
        <w:pStyle w:val="EndNoteBibliography"/>
        <w:spacing w:after="0"/>
        <w:ind w:left="720" w:hanging="720"/>
        <w:rPr>
          <w:sz w:val="24"/>
          <w:szCs w:val="24"/>
        </w:rPr>
      </w:pPr>
      <w:bookmarkStart w:id="118" w:name="_ENREF_60"/>
      <w:r w:rsidRPr="00030F7D">
        <w:rPr>
          <w:sz w:val="24"/>
          <w:szCs w:val="24"/>
        </w:rPr>
        <w:lastRenderedPageBreak/>
        <w:t xml:space="preserve">Lanza, S. T., Collins, L. M., Schafer, J. L., &amp; Flaherty, B. P. (2005). Using data augmentation to obtain standard errors and conduct hypothesis tests in latent class and latent transition analysis. </w:t>
      </w:r>
      <w:r w:rsidRPr="00030F7D">
        <w:rPr>
          <w:i/>
          <w:iCs/>
          <w:sz w:val="24"/>
          <w:szCs w:val="24"/>
        </w:rPr>
        <w:t>Psychological methods, 10</w:t>
      </w:r>
      <w:r w:rsidRPr="00030F7D">
        <w:rPr>
          <w:sz w:val="24"/>
          <w:szCs w:val="24"/>
        </w:rPr>
        <w:t xml:space="preserve">(1), 84. </w:t>
      </w:r>
      <w:bookmarkEnd w:id="118"/>
    </w:p>
    <w:p w:rsidR="00D81C5B" w:rsidRPr="00030F7D" w:rsidRDefault="008D5BFA">
      <w:pPr>
        <w:pStyle w:val="EndNoteBibliography"/>
        <w:spacing w:after="0"/>
        <w:ind w:left="720" w:hanging="720"/>
        <w:rPr>
          <w:sz w:val="24"/>
          <w:szCs w:val="24"/>
        </w:rPr>
      </w:pPr>
      <w:bookmarkStart w:id="119" w:name="_ENREF_61"/>
      <w:r w:rsidRPr="00030F7D">
        <w:rPr>
          <w:sz w:val="24"/>
          <w:szCs w:val="24"/>
        </w:rPr>
        <w:t xml:space="preserve">Lanza, S. T., Flaherty, B. P., &amp; Collins, L. M. (2003). Latent class and latent transition analysis. </w:t>
      </w:r>
      <w:r w:rsidRPr="00030F7D">
        <w:rPr>
          <w:i/>
          <w:iCs/>
          <w:sz w:val="24"/>
          <w:szCs w:val="24"/>
        </w:rPr>
        <w:t>Handbook of psychology</w:t>
      </w:r>
      <w:r w:rsidRPr="00030F7D">
        <w:rPr>
          <w:sz w:val="24"/>
          <w:szCs w:val="24"/>
        </w:rPr>
        <w:t xml:space="preserve">. </w:t>
      </w:r>
      <w:bookmarkEnd w:id="119"/>
    </w:p>
    <w:p w:rsidR="00D81C5B" w:rsidRPr="00030F7D" w:rsidRDefault="008D5BFA">
      <w:pPr>
        <w:pStyle w:val="EndNoteBibliography"/>
        <w:spacing w:after="0"/>
        <w:ind w:left="720" w:hanging="720"/>
        <w:rPr>
          <w:sz w:val="24"/>
          <w:szCs w:val="24"/>
        </w:rPr>
      </w:pPr>
      <w:bookmarkStart w:id="120" w:name="_ENREF_62"/>
      <w:r w:rsidRPr="00030F7D">
        <w:rPr>
          <w:sz w:val="24"/>
          <w:szCs w:val="24"/>
        </w:rPr>
        <w:t xml:space="preserve">Lewis, P. A. (1972). </w:t>
      </w:r>
      <w:r w:rsidRPr="00030F7D">
        <w:rPr>
          <w:i/>
          <w:iCs/>
          <w:sz w:val="24"/>
          <w:szCs w:val="24"/>
        </w:rPr>
        <w:t>Stochastic point processes: statistical analysis, theory, and applications</w:t>
      </w:r>
      <w:r w:rsidRPr="00030F7D">
        <w:rPr>
          <w:sz w:val="24"/>
          <w:szCs w:val="24"/>
        </w:rPr>
        <w:t>: Wiley-Interscience Toronto.</w:t>
      </w:r>
      <w:bookmarkEnd w:id="120"/>
    </w:p>
    <w:p w:rsidR="00D81C5B" w:rsidRPr="00030F7D" w:rsidRDefault="008D5BFA" w:rsidP="00C17013">
      <w:pPr>
        <w:pStyle w:val="EndNoteBibliography"/>
        <w:spacing w:after="0"/>
        <w:ind w:left="720" w:hanging="720"/>
        <w:rPr>
          <w:sz w:val="24"/>
          <w:szCs w:val="24"/>
        </w:rPr>
      </w:pPr>
      <w:bookmarkStart w:id="121" w:name="_ENREF_63"/>
      <w:r w:rsidRPr="00030F7D">
        <w:rPr>
          <w:sz w:val="24"/>
          <w:szCs w:val="24"/>
        </w:rPr>
        <w:t xml:space="preserve">Li, R., Root, T., &amp; Shiffman, S. (2006). </w:t>
      </w:r>
      <w:r w:rsidR="00C17013" w:rsidRPr="00030F7D">
        <w:rPr>
          <w:sz w:val="24"/>
          <w:szCs w:val="24"/>
        </w:rPr>
        <w:t xml:space="preserve">A local linear estimation procedure for functional multilevel modeling. In </w:t>
      </w:r>
      <w:r w:rsidR="00C17013" w:rsidRPr="00030F7D">
        <w:rPr>
          <w:i/>
          <w:sz w:val="24"/>
          <w:szCs w:val="24"/>
        </w:rPr>
        <w:t>Models for Intensively Longitudinal Data</w:t>
      </w:r>
      <w:r w:rsidR="00C17013" w:rsidRPr="00030F7D">
        <w:rPr>
          <w:sz w:val="24"/>
          <w:szCs w:val="24"/>
        </w:rPr>
        <w:t>, (T. Walls and J. Schafer eds), 63-83. Oxford University Press.</w:t>
      </w:r>
      <w:r w:rsidRPr="00030F7D">
        <w:rPr>
          <w:sz w:val="24"/>
          <w:szCs w:val="24"/>
        </w:rPr>
        <w:t xml:space="preserve"> </w:t>
      </w:r>
      <w:bookmarkEnd w:id="121"/>
    </w:p>
    <w:p w:rsidR="00D81C5B" w:rsidRPr="00030F7D" w:rsidRDefault="008D5BFA">
      <w:pPr>
        <w:pStyle w:val="EndNoteBibliography"/>
        <w:spacing w:after="0"/>
        <w:ind w:left="720" w:hanging="720"/>
        <w:rPr>
          <w:sz w:val="24"/>
          <w:szCs w:val="24"/>
        </w:rPr>
      </w:pPr>
      <w:bookmarkStart w:id="122" w:name="_ENREF_64"/>
      <w:r w:rsidRPr="00030F7D">
        <w:rPr>
          <w:sz w:val="24"/>
          <w:szCs w:val="24"/>
        </w:rPr>
        <w:t xml:space="preserve">Little, T. D., Preacher, K. J., Selig, J. P., &amp; Card, N. A. (2007). New developments in latent variable panel analyses of longitudinal data. </w:t>
      </w:r>
      <w:r w:rsidRPr="00030F7D">
        <w:rPr>
          <w:i/>
          <w:iCs/>
          <w:sz w:val="24"/>
          <w:szCs w:val="24"/>
        </w:rPr>
        <w:t>International Journal of Behavioral Development, 31</w:t>
      </w:r>
      <w:r w:rsidRPr="00030F7D">
        <w:rPr>
          <w:sz w:val="24"/>
          <w:szCs w:val="24"/>
        </w:rPr>
        <w:t xml:space="preserve">(4), 357-365. </w:t>
      </w:r>
      <w:bookmarkEnd w:id="122"/>
    </w:p>
    <w:p w:rsidR="00D81C5B" w:rsidRPr="00030F7D" w:rsidRDefault="008D5BFA">
      <w:pPr>
        <w:pStyle w:val="EndNoteBibliography"/>
        <w:spacing w:after="0"/>
        <w:ind w:left="720" w:hanging="720"/>
        <w:rPr>
          <w:sz w:val="24"/>
          <w:szCs w:val="24"/>
        </w:rPr>
      </w:pPr>
      <w:bookmarkStart w:id="123" w:name="_ENREF_65"/>
      <w:r w:rsidRPr="00030F7D">
        <w:rPr>
          <w:sz w:val="24"/>
          <w:szCs w:val="24"/>
        </w:rPr>
        <w:t xml:space="preserve">Longford, N. T. (1993). </w:t>
      </w:r>
      <w:r w:rsidRPr="00030F7D">
        <w:rPr>
          <w:i/>
          <w:iCs/>
          <w:sz w:val="24"/>
          <w:szCs w:val="24"/>
        </w:rPr>
        <w:t>Random coefficient models</w:t>
      </w:r>
      <w:r w:rsidRPr="00030F7D">
        <w:rPr>
          <w:sz w:val="24"/>
          <w:szCs w:val="24"/>
        </w:rPr>
        <w:t>. Oxford, England: Clarendon Press.</w:t>
      </w:r>
      <w:bookmarkEnd w:id="123"/>
    </w:p>
    <w:p w:rsidR="00D81C5B" w:rsidRPr="00030F7D" w:rsidRDefault="008D5BFA">
      <w:pPr>
        <w:pStyle w:val="EndNoteBibliography"/>
        <w:spacing w:after="0"/>
        <w:ind w:left="720" w:hanging="720"/>
        <w:rPr>
          <w:sz w:val="24"/>
          <w:szCs w:val="24"/>
        </w:rPr>
      </w:pPr>
      <w:bookmarkStart w:id="124" w:name="_ENREF_66"/>
      <w:r w:rsidRPr="00030F7D">
        <w:rPr>
          <w:sz w:val="24"/>
          <w:szCs w:val="24"/>
        </w:rPr>
        <w:t xml:space="preserve">MacArthur, S. S. (2008). </w:t>
      </w:r>
      <w:r w:rsidRPr="00030F7D">
        <w:rPr>
          <w:i/>
          <w:iCs/>
          <w:sz w:val="24"/>
          <w:szCs w:val="24"/>
        </w:rPr>
        <w:t xml:space="preserve">Adolescent Religiosity, </w:t>
      </w:r>
      <w:r w:rsidR="0085749C" w:rsidRPr="00030F7D">
        <w:rPr>
          <w:i/>
          <w:iCs/>
          <w:sz w:val="24"/>
          <w:szCs w:val="24"/>
        </w:rPr>
        <w:t>Religious</w:t>
      </w:r>
      <w:r w:rsidRPr="00030F7D">
        <w:rPr>
          <w:i/>
          <w:iCs/>
          <w:sz w:val="24"/>
          <w:szCs w:val="24"/>
        </w:rPr>
        <w:t xml:space="preserve"> Affiliation, and Premarital Predictors of Marital Quality and Stability</w:t>
      </w:r>
      <w:r w:rsidRPr="00030F7D">
        <w:rPr>
          <w:sz w:val="24"/>
          <w:szCs w:val="24"/>
        </w:rPr>
        <w:t xml:space="preserve">. Unpublished Dissertation.  </w:t>
      </w:r>
      <w:bookmarkEnd w:id="124"/>
    </w:p>
    <w:p w:rsidR="00D81C5B" w:rsidRPr="00030F7D" w:rsidRDefault="008D5BFA">
      <w:pPr>
        <w:pStyle w:val="EndNoteBibliography"/>
        <w:spacing w:after="0"/>
        <w:ind w:left="720" w:hanging="720"/>
        <w:rPr>
          <w:sz w:val="24"/>
          <w:szCs w:val="24"/>
        </w:rPr>
      </w:pPr>
      <w:bookmarkStart w:id="125" w:name="_ENREF_67"/>
      <w:r w:rsidRPr="00030F7D">
        <w:rPr>
          <w:sz w:val="24"/>
          <w:szCs w:val="24"/>
        </w:rPr>
        <w:t xml:space="preserve">Martin, T. F., White, J. M., &amp; Perlman, D. (2003). Religious socialization: A test of the channeling hypothesis of parental influence on adolescent faith maturity. </w:t>
      </w:r>
      <w:r w:rsidRPr="00030F7D">
        <w:rPr>
          <w:i/>
          <w:iCs/>
          <w:sz w:val="24"/>
          <w:szCs w:val="24"/>
        </w:rPr>
        <w:t>Journal of Adolescent Research, 18</w:t>
      </w:r>
      <w:r w:rsidRPr="00030F7D">
        <w:rPr>
          <w:sz w:val="24"/>
          <w:szCs w:val="24"/>
        </w:rPr>
        <w:t xml:space="preserve">(2), 169. </w:t>
      </w:r>
      <w:bookmarkEnd w:id="125"/>
    </w:p>
    <w:p w:rsidR="00D81C5B" w:rsidRPr="00030F7D" w:rsidRDefault="008D5BFA">
      <w:pPr>
        <w:pStyle w:val="EndNoteBibliography"/>
        <w:spacing w:after="0"/>
        <w:ind w:left="720" w:hanging="720"/>
        <w:rPr>
          <w:sz w:val="24"/>
          <w:szCs w:val="24"/>
        </w:rPr>
      </w:pPr>
      <w:bookmarkStart w:id="126" w:name="_ENREF_68"/>
      <w:r w:rsidRPr="00030F7D">
        <w:rPr>
          <w:sz w:val="24"/>
          <w:szCs w:val="24"/>
        </w:rPr>
        <w:t xml:space="preserve">Mason, W. A., &amp; Spoth, R. L. (2011). Thrill seeking and religiosity in relation to adolescent substance use: Tests of joint, interactive, and indirect influences. </w:t>
      </w:r>
      <w:bookmarkEnd w:id="126"/>
    </w:p>
    <w:p w:rsidR="00D81C5B" w:rsidRPr="00030F7D" w:rsidRDefault="008D5BFA">
      <w:pPr>
        <w:pStyle w:val="EndNoteBibliography"/>
        <w:spacing w:after="0"/>
        <w:ind w:left="720" w:hanging="720"/>
        <w:rPr>
          <w:sz w:val="24"/>
          <w:szCs w:val="24"/>
        </w:rPr>
      </w:pPr>
      <w:bookmarkStart w:id="127" w:name="_ENREF_69"/>
      <w:r w:rsidRPr="00030F7D">
        <w:rPr>
          <w:sz w:val="24"/>
          <w:szCs w:val="24"/>
        </w:rPr>
        <w:t xml:space="preserve">McArdle, J. J. (2005). Five steps in latent curve modeling with longitudinal life-span data. </w:t>
      </w:r>
      <w:r w:rsidRPr="00030F7D">
        <w:rPr>
          <w:i/>
          <w:iCs/>
          <w:sz w:val="24"/>
          <w:szCs w:val="24"/>
        </w:rPr>
        <w:t>Advances in life course research, 10</w:t>
      </w:r>
      <w:r w:rsidRPr="00030F7D">
        <w:rPr>
          <w:sz w:val="24"/>
          <w:szCs w:val="24"/>
        </w:rPr>
        <w:t xml:space="preserve">, 315-357. </w:t>
      </w:r>
      <w:bookmarkEnd w:id="127"/>
    </w:p>
    <w:p w:rsidR="00D81C5B" w:rsidRPr="00030F7D" w:rsidRDefault="008D5BFA">
      <w:pPr>
        <w:pStyle w:val="EndNoteBibliography"/>
        <w:spacing w:after="0"/>
        <w:ind w:left="720" w:hanging="720"/>
        <w:rPr>
          <w:sz w:val="24"/>
          <w:szCs w:val="24"/>
        </w:rPr>
      </w:pPr>
      <w:bookmarkStart w:id="128" w:name="_ENREF_70"/>
      <w:r w:rsidRPr="00030F7D">
        <w:rPr>
          <w:sz w:val="24"/>
          <w:szCs w:val="24"/>
        </w:rPr>
        <w:t xml:space="preserve">McArdle, J. J. (2009). Latent variable modeling of differences and changes with longitudinal data. </w:t>
      </w:r>
      <w:r w:rsidRPr="00030F7D">
        <w:rPr>
          <w:i/>
          <w:iCs/>
          <w:sz w:val="24"/>
          <w:szCs w:val="24"/>
        </w:rPr>
        <w:t>Annual review of psychology, 60</w:t>
      </w:r>
      <w:r w:rsidRPr="00030F7D">
        <w:rPr>
          <w:sz w:val="24"/>
          <w:szCs w:val="24"/>
        </w:rPr>
        <w:t xml:space="preserve">, 577-605. </w:t>
      </w:r>
      <w:bookmarkEnd w:id="128"/>
    </w:p>
    <w:p w:rsidR="00D81C5B" w:rsidRPr="00030F7D" w:rsidRDefault="008D5BFA">
      <w:pPr>
        <w:pStyle w:val="EndNoteBibliography"/>
        <w:spacing w:after="0"/>
        <w:ind w:left="720" w:hanging="720"/>
        <w:rPr>
          <w:sz w:val="24"/>
          <w:szCs w:val="24"/>
        </w:rPr>
      </w:pPr>
      <w:bookmarkStart w:id="129" w:name="_ENREF_71"/>
      <w:r w:rsidRPr="00030F7D">
        <w:rPr>
          <w:sz w:val="24"/>
          <w:szCs w:val="24"/>
        </w:rPr>
        <w:t xml:space="preserve">McArdle, J. J., &amp; Epstein, D. (1987). Latent growth curves within developmental structural equation models. </w:t>
      </w:r>
      <w:r w:rsidRPr="00030F7D">
        <w:rPr>
          <w:i/>
          <w:iCs/>
          <w:sz w:val="24"/>
          <w:szCs w:val="24"/>
        </w:rPr>
        <w:t>Child Development</w:t>
      </w:r>
      <w:r w:rsidRPr="00030F7D">
        <w:rPr>
          <w:sz w:val="24"/>
          <w:szCs w:val="24"/>
        </w:rPr>
        <w:t xml:space="preserve">, </w:t>
      </w:r>
      <w:r w:rsidR="0085749C" w:rsidRPr="00030F7D">
        <w:rPr>
          <w:sz w:val="24"/>
          <w:szCs w:val="24"/>
        </w:rPr>
        <w:t xml:space="preserve">58, </w:t>
      </w:r>
      <w:r w:rsidRPr="00030F7D">
        <w:rPr>
          <w:sz w:val="24"/>
          <w:szCs w:val="24"/>
        </w:rPr>
        <w:t xml:space="preserve">110-133. </w:t>
      </w:r>
      <w:bookmarkEnd w:id="129"/>
    </w:p>
    <w:p w:rsidR="00D81C5B" w:rsidRPr="00030F7D" w:rsidRDefault="008D5BFA" w:rsidP="0085749C">
      <w:pPr>
        <w:pStyle w:val="EndNoteBibliography"/>
        <w:spacing w:after="0"/>
        <w:ind w:left="720" w:hanging="720"/>
        <w:rPr>
          <w:sz w:val="24"/>
          <w:szCs w:val="24"/>
        </w:rPr>
      </w:pPr>
      <w:bookmarkStart w:id="130" w:name="_ENREF_72"/>
      <w:r w:rsidRPr="00030F7D">
        <w:rPr>
          <w:sz w:val="24"/>
          <w:szCs w:val="24"/>
        </w:rPr>
        <w:t xml:space="preserve">McArdle, J. J., &amp; Hamagami, F. (2001). </w:t>
      </w:r>
      <w:r w:rsidR="0085749C" w:rsidRPr="00030F7D">
        <w:rPr>
          <w:sz w:val="24"/>
          <w:szCs w:val="24"/>
        </w:rPr>
        <w:t xml:space="preserve">Latent difference score structural models for linear dynamic analyses with incomplete longitudinal data. In L. M. Collins &amp; A. G. Sayer (Eds.), </w:t>
      </w:r>
      <w:r w:rsidR="0085749C" w:rsidRPr="00030F7D">
        <w:rPr>
          <w:i/>
          <w:sz w:val="24"/>
          <w:szCs w:val="24"/>
        </w:rPr>
        <w:t xml:space="preserve">New methods for the analysis of change </w:t>
      </w:r>
      <w:r w:rsidR="0085749C" w:rsidRPr="00030F7D">
        <w:rPr>
          <w:sz w:val="24"/>
          <w:szCs w:val="24"/>
        </w:rPr>
        <w:t>(pp. 137–175). Washington, DC: American Psychological Association</w:t>
      </w:r>
      <w:r w:rsidRPr="00030F7D">
        <w:rPr>
          <w:sz w:val="24"/>
          <w:szCs w:val="24"/>
        </w:rPr>
        <w:t xml:space="preserve">. </w:t>
      </w:r>
      <w:bookmarkEnd w:id="130"/>
    </w:p>
    <w:p w:rsidR="00D81C5B" w:rsidRPr="00030F7D" w:rsidRDefault="008D5BFA">
      <w:pPr>
        <w:pStyle w:val="EndNoteBibliography"/>
        <w:spacing w:after="0"/>
        <w:ind w:left="720" w:hanging="720"/>
        <w:rPr>
          <w:sz w:val="24"/>
          <w:szCs w:val="24"/>
        </w:rPr>
      </w:pPr>
      <w:bookmarkStart w:id="131" w:name="_ENREF_73"/>
      <w:r w:rsidRPr="00030F7D">
        <w:rPr>
          <w:sz w:val="24"/>
          <w:szCs w:val="24"/>
        </w:rPr>
        <w:t xml:space="preserve">McDonald, R. P., &amp; Marsh, H. W. (1990). Choosing a multivariate model: Noncentrality and goodness of fit. </w:t>
      </w:r>
      <w:r w:rsidRPr="00030F7D">
        <w:rPr>
          <w:i/>
          <w:iCs/>
          <w:sz w:val="24"/>
          <w:szCs w:val="24"/>
        </w:rPr>
        <w:t>Psychological bulletin, 107</w:t>
      </w:r>
      <w:r w:rsidRPr="00030F7D">
        <w:rPr>
          <w:sz w:val="24"/>
          <w:szCs w:val="24"/>
        </w:rPr>
        <w:t>(2), 247</w:t>
      </w:r>
      <w:r w:rsidR="0085749C" w:rsidRPr="00030F7D">
        <w:rPr>
          <w:sz w:val="24"/>
          <w:szCs w:val="24"/>
        </w:rPr>
        <w:t>-255</w:t>
      </w:r>
      <w:r w:rsidRPr="00030F7D">
        <w:rPr>
          <w:sz w:val="24"/>
          <w:szCs w:val="24"/>
        </w:rPr>
        <w:t xml:space="preserve">. </w:t>
      </w:r>
      <w:bookmarkEnd w:id="131"/>
    </w:p>
    <w:p w:rsidR="00D81C5B" w:rsidRPr="00030F7D" w:rsidRDefault="008D5BFA">
      <w:pPr>
        <w:pStyle w:val="EndNoteBibliography"/>
        <w:spacing w:after="0"/>
        <w:ind w:left="720" w:hanging="720"/>
        <w:rPr>
          <w:sz w:val="24"/>
          <w:szCs w:val="24"/>
        </w:rPr>
      </w:pPr>
      <w:bookmarkStart w:id="132" w:name="_ENREF_74"/>
      <w:r w:rsidRPr="00030F7D">
        <w:rPr>
          <w:sz w:val="24"/>
          <w:szCs w:val="24"/>
        </w:rPr>
        <w:t xml:space="preserve">McNamara Barry, C., Nelson, L., Davarya, S., &amp; Urry, S. (2010). Religiosity and spirituality during the transition to adulthood. </w:t>
      </w:r>
      <w:r w:rsidRPr="00030F7D">
        <w:rPr>
          <w:i/>
          <w:iCs/>
          <w:sz w:val="24"/>
          <w:szCs w:val="24"/>
        </w:rPr>
        <w:t>International journal of behavioral development, 34</w:t>
      </w:r>
      <w:r w:rsidRPr="00030F7D">
        <w:rPr>
          <w:sz w:val="24"/>
          <w:szCs w:val="24"/>
        </w:rPr>
        <w:t xml:space="preserve">(4), 311-324. </w:t>
      </w:r>
      <w:bookmarkEnd w:id="132"/>
    </w:p>
    <w:p w:rsidR="00D81C5B" w:rsidRPr="00030F7D" w:rsidRDefault="008D5BFA">
      <w:pPr>
        <w:pStyle w:val="EndNoteBibliography"/>
        <w:spacing w:after="0"/>
        <w:ind w:left="720" w:hanging="720"/>
        <w:rPr>
          <w:sz w:val="24"/>
          <w:szCs w:val="24"/>
        </w:rPr>
      </w:pPr>
      <w:bookmarkStart w:id="133" w:name="_ENREF_75"/>
      <w:r w:rsidRPr="00030F7D">
        <w:rPr>
          <w:sz w:val="24"/>
          <w:szCs w:val="24"/>
        </w:rPr>
        <w:t xml:space="preserve">Meredith, W., &amp; Tisak, J. (1990). Latent curve analysis. </w:t>
      </w:r>
      <w:r w:rsidRPr="00030F7D">
        <w:rPr>
          <w:i/>
          <w:iCs/>
          <w:sz w:val="24"/>
          <w:szCs w:val="24"/>
        </w:rPr>
        <w:t>Psychometrika, 55</w:t>
      </w:r>
      <w:r w:rsidRPr="00030F7D">
        <w:rPr>
          <w:sz w:val="24"/>
          <w:szCs w:val="24"/>
        </w:rPr>
        <w:t xml:space="preserve">(1), 107-122. </w:t>
      </w:r>
      <w:bookmarkEnd w:id="133"/>
    </w:p>
    <w:p w:rsidR="00D81C5B" w:rsidRPr="00030F7D" w:rsidRDefault="008D5BFA">
      <w:pPr>
        <w:pStyle w:val="EndNoteBibliography"/>
        <w:spacing w:after="0"/>
        <w:ind w:left="720" w:hanging="720"/>
        <w:rPr>
          <w:sz w:val="24"/>
          <w:szCs w:val="24"/>
        </w:rPr>
      </w:pPr>
      <w:bookmarkStart w:id="134" w:name="_ENREF_76"/>
      <w:r w:rsidRPr="00030F7D">
        <w:rPr>
          <w:sz w:val="24"/>
          <w:szCs w:val="24"/>
        </w:rPr>
        <w:t xml:space="preserve">Milevsky, I. M., Szuchman, L., &amp; Milevsky, A. (2008). Transmission of religious beliefs in college students. </w:t>
      </w:r>
      <w:r w:rsidRPr="00030F7D">
        <w:rPr>
          <w:i/>
          <w:iCs/>
          <w:sz w:val="24"/>
          <w:szCs w:val="24"/>
        </w:rPr>
        <w:t>Mental Health, Religion and Culture, 11</w:t>
      </w:r>
      <w:r w:rsidRPr="00030F7D">
        <w:rPr>
          <w:sz w:val="24"/>
          <w:szCs w:val="24"/>
        </w:rPr>
        <w:t xml:space="preserve">(4), 423-434. </w:t>
      </w:r>
      <w:bookmarkEnd w:id="134"/>
    </w:p>
    <w:p w:rsidR="00D81C5B" w:rsidRPr="00030F7D" w:rsidRDefault="008D5BFA">
      <w:pPr>
        <w:pStyle w:val="EndNoteBibliography"/>
        <w:spacing w:after="0"/>
        <w:ind w:left="720" w:hanging="720"/>
        <w:rPr>
          <w:sz w:val="24"/>
          <w:szCs w:val="24"/>
        </w:rPr>
      </w:pPr>
      <w:bookmarkStart w:id="135" w:name="_ENREF_77"/>
      <w:r w:rsidRPr="00030F7D">
        <w:rPr>
          <w:sz w:val="24"/>
          <w:szCs w:val="24"/>
        </w:rPr>
        <w:t xml:space="preserve">Miyazaki, Y., &amp; Raudenbush, S. W. (2000). Tests for linkage of multiple cohorts in an accelerated longitudinal design. </w:t>
      </w:r>
      <w:r w:rsidRPr="00030F7D">
        <w:rPr>
          <w:i/>
          <w:iCs/>
          <w:sz w:val="24"/>
          <w:szCs w:val="24"/>
        </w:rPr>
        <w:t>Psychological methods, 5</w:t>
      </w:r>
      <w:r w:rsidRPr="00030F7D">
        <w:rPr>
          <w:sz w:val="24"/>
          <w:szCs w:val="24"/>
        </w:rPr>
        <w:t>(1), 44</w:t>
      </w:r>
      <w:r w:rsidR="0085749C" w:rsidRPr="00030F7D">
        <w:rPr>
          <w:sz w:val="24"/>
          <w:szCs w:val="24"/>
        </w:rPr>
        <w:t>-63</w:t>
      </w:r>
      <w:r w:rsidRPr="00030F7D">
        <w:rPr>
          <w:sz w:val="24"/>
          <w:szCs w:val="24"/>
        </w:rPr>
        <w:t xml:space="preserve">. </w:t>
      </w:r>
      <w:bookmarkEnd w:id="135"/>
    </w:p>
    <w:p w:rsidR="00D81C5B" w:rsidRPr="00030F7D" w:rsidRDefault="008D5BFA" w:rsidP="0085749C">
      <w:pPr>
        <w:pStyle w:val="EndNoteBibliography"/>
        <w:spacing w:after="0"/>
        <w:ind w:left="720" w:hanging="720"/>
        <w:rPr>
          <w:sz w:val="24"/>
          <w:szCs w:val="24"/>
        </w:rPr>
      </w:pPr>
      <w:bookmarkStart w:id="136" w:name="_ENREF_78"/>
      <w:r w:rsidRPr="00030F7D">
        <w:rPr>
          <w:sz w:val="24"/>
          <w:szCs w:val="24"/>
        </w:rPr>
        <w:t xml:space="preserve">Muthén, B. (2001). Second-generation structural equation modeling with a combination of categorical and </w:t>
      </w:r>
      <w:r w:rsidR="00E53C2D" w:rsidRPr="00030F7D">
        <w:rPr>
          <w:sz w:val="24"/>
          <w:szCs w:val="24"/>
        </w:rPr>
        <w:t>c</w:t>
      </w:r>
      <w:r w:rsidRPr="00030F7D">
        <w:rPr>
          <w:sz w:val="24"/>
          <w:szCs w:val="24"/>
        </w:rPr>
        <w:t xml:space="preserve">ontinuous latent variables: New opportunities for latent class–latent </w:t>
      </w:r>
      <w:r w:rsidRPr="00030F7D">
        <w:rPr>
          <w:sz w:val="24"/>
          <w:szCs w:val="24"/>
        </w:rPr>
        <w:lastRenderedPageBreak/>
        <w:t xml:space="preserve">growth modeling. </w:t>
      </w:r>
      <w:bookmarkEnd w:id="136"/>
      <w:r w:rsidR="0085749C" w:rsidRPr="00030F7D">
        <w:rPr>
          <w:sz w:val="24"/>
          <w:szCs w:val="24"/>
        </w:rPr>
        <w:t xml:space="preserve">In Collins, L. M. &amp; Sayer, A. (Eds.), </w:t>
      </w:r>
      <w:r w:rsidR="0085749C" w:rsidRPr="00030F7D">
        <w:rPr>
          <w:i/>
          <w:sz w:val="24"/>
          <w:szCs w:val="24"/>
        </w:rPr>
        <w:t>New methods</w:t>
      </w:r>
      <w:r w:rsidR="00E53C2D" w:rsidRPr="00030F7D">
        <w:rPr>
          <w:i/>
          <w:sz w:val="24"/>
          <w:szCs w:val="24"/>
        </w:rPr>
        <w:t xml:space="preserve"> </w:t>
      </w:r>
      <w:r w:rsidR="0085749C" w:rsidRPr="00030F7D">
        <w:rPr>
          <w:i/>
          <w:sz w:val="24"/>
          <w:szCs w:val="24"/>
        </w:rPr>
        <w:t>for the analysis of change</w:t>
      </w:r>
      <w:r w:rsidR="0085749C" w:rsidRPr="00030F7D">
        <w:rPr>
          <w:sz w:val="24"/>
          <w:szCs w:val="24"/>
        </w:rPr>
        <w:t xml:space="preserve"> (pp. 291-322). Washington, D.C.: APA</w:t>
      </w:r>
      <w:r w:rsidR="00E53C2D" w:rsidRPr="00030F7D">
        <w:rPr>
          <w:sz w:val="24"/>
          <w:szCs w:val="24"/>
        </w:rPr>
        <w:t>.</w:t>
      </w:r>
    </w:p>
    <w:p w:rsidR="00D81C5B" w:rsidRPr="00030F7D" w:rsidRDefault="008D5BFA">
      <w:pPr>
        <w:pStyle w:val="EndNoteBibliography"/>
        <w:spacing w:after="0"/>
        <w:ind w:left="720" w:hanging="720"/>
        <w:rPr>
          <w:sz w:val="24"/>
          <w:szCs w:val="24"/>
        </w:rPr>
      </w:pPr>
      <w:bookmarkStart w:id="137" w:name="_ENREF_79"/>
      <w:r w:rsidRPr="00030F7D">
        <w:rPr>
          <w:sz w:val="24"/>
          <w:szCs w:val="24"/>
        </w:rPr>
        <w:t xml:space="preserve">Muthén, B., &amp; Muthén, L. K. (2000). Integrating person‐centered and variable‐centered analyses: Growth mixture modeling with latent trajectory classes. </w:t>
      </w:r>
      <w:r w:rsidRPr="00030F7D">
        <w:rPr>
          <w:i/>
          <w:iCs/>
          <w:sz w:val="24"/>
          <w:szCs w:val="24"/>
        </w:rPr>
        <w:t>Alcoholism: Clinical and experimental research, 24</w:t>
      </w:r>
      <w:r w:rsidRPr="00030F7D">
        <w:rPr>
          <w:sz w:val="24"/>
          <w:szCs w:val="24"/>
        </w:rPr>
        <w:t xml:space="preserve">(6), 882-891. </w:t>
      </w:r>
      <w:bookmarkEnd w:id="137"/>
    </w:p>
    <w:p w:rsidR="00D81C5B" w:rsidRPr="00030F7D" w:rsidRDefault="003825A6">
      <w:pPr>
        <w:pStyle w:val="EndNoteBibliography"/>
        <w:spacing w:after="0"/>
        <w:ind w:left="720" w:hanging="720"/>
        <w:rPr>
          <w:sz w:val="24"/>
          <w:szCs w:val="24"/>
        </w:rPr>
      </w:pPr>
      <w:bookmarkStart w:id="138" w:name="_ENREF_80"/>
      <w:r>
        <w:rPr>
          <w:sz w:val="24"/>
          <w:szCs w:val="24"/>
        </w:rPr>
        <w:t xml:space="preserve">Muthén </w:t>
      </w:r>
      <w:r w:rsidR="008D5BFA" w:rsidRPr="00030F7D">
        <w:rPr>
          <w:sz w:val="24"/>
          <w:szCs w:val="24"/>
        </w:rPr>
        <w:t xml:space="preserve">, B. O., &amp; Curran, P. J. (1997). General longitudinal modeling of individual differences in experimental designs: A latent variable framework for analysis and power estimation. </w:t>
      </w:r>
      <w:r w:rsidR="008D5BFA" w:rsidRPr="00030F7D">
        <w:rPr>
          <w:i/>
          <w:iCs/>
          <w:sz w:val="24"/>
          <w:szCs w:val="24"/>
        </w:rPr>
        <w:t>Psychological methods, 2</w:t>
      </w:r>
      <w:r w:rsidR="008D5BFA" w:rsidRPr="00030F7D">
        <w:rPr>
          <w:sz w:val="24"/>
          <w:szCs w:val="24"/>
        </w:rPr>
        <w:t>(4), 371</w:t>
      </w:r>
      <w:r w:rsidR="00E53C2D" w:rsidRPr="00030F7D">
        <w:rPr>
          <w:sz w:val="24"/>
          <w:szCs w:val="24"/>
        </w:rPr>
        <w:t>-402</w:t>
      </w:r>
      <w:r w:rsidR="008D5BFA" w:rsidRPr="00030F7D">
        <w:rPr>
          <w:sz w:val="24"/>
          <w:szCs w:val="24"/>
        </w:rPr>
        <w:t xml:space="preserve">. </w:t>
      </w:r>
      <w:bookmarkEnd w:id="138"/>
    </w:p>
    <w:p w:rsidR="00D81C5B" w:rsidRPr="00030F7D" w:rsidRDefault="008D5BFA">
      <w:pPr>
        <w:pStyle w:val="EndNoteBibliography"/>
        <w:spacing w:after="0"/>
        <w:ind w:left="720" w:hanging="720"/>
        <w:rPr>
          <w:sz w:val="24"/>
          <w:szCs w:val="24"/>
        </w:rPr>
      </w:pPr>
      <w:bookmarkStart w:id="139" w:name="_ENREF_81"/>
      <w:r w:rsidRPr="00030F7D">
        <w:rPr>
          <w:sz w:val="24"/>
          <w:szCs w:val="24"/>
        </w:rPr>
        <w:t xml:space="preserve">Myers, S. M. (1996). An interactive model of religiosity inheritance: The importance of family context. </w:t>
      </w:r>
      <w:r w:rsidRPr="00030F7D">
        <w:rPr>
          <w:i/>
          <w:iCs/>
          <w:sz w:val="24"/>
          <w:szCs w:val="24"/>
        </w:rPr>
        <w:t>American Sociological Review</w:t>
      </w:r>
      <w:r w:rsidRPr="00030F7D">
        <w:rPr>
          <w:sz w:val="24"/>
          <w:szCs w:val="24"/>
        </w:rPr>
        <w:t xml:space="preserve">, 858-866. </w:t>
      </w:r>
      <w:bookmarkEnd w:id="139"/>
    </w:p>
    <w:p w:rsidR="00D81C5B" w:rsidRPr="00030F7D" w:rsidRDefault="008D5BFA">
      <w:pPr>
        <w:pStyle w:val="EndNoteBibliography"/>
        <w:spacing w:after="0"/>
        <w:ind w:left="720" w:hanging="720"/>
        <w:rPr>
          <w:sz w:val="24"/>
          <w:szCs w:val="24"/>
        </w:rPr>
      </w:pPr>
      <w:bookmarkStart w:id="140" w:name="_ENREF_82"/>
      <w:r w:rsidRPr="00030F7D">
        <w:rPr>
          <w:sz w:val="24"/>
          <w:szCs w:val="24"/>
        </w:rPr>
        <w:t xml:space="preserve">Nagin, D., &amp; Nagin, D. (2005). </w:t>
      </w:r>
      <w:r w:rsidRPr="00030F7D">
        <w:rPr>
          <w:i/>
          <w:iCs/>
          <w:sz w:val="24"/>
          <w:szCs w:val="24"/>
        </w:rPr>
        <w:t>Group-based modeling of development</w:t>
      </w:r>
      <w:r w:rsidRPr="00030F7D">
        <w:rPr>
          <w:sz w:val="24"/>
          <w:szCs w:val="24"/>
        </w:rPr>
        <w:t>: Harvard University Press.</w:t>
      </w:r>
      <w:bookmarkEnd w:id="140"/>
    </w:p>
    <w:p w:rsidR="00D81C5B" w:rsidRPr="00030F7D" w:rsidRDefault="008D5BFA">
      <w:pPr>
        <w:pStyle w:val="EndNoteBibliography"/>
        <w:spacing w:after="0"/>
        <w:ind w:left="720" w:hanging="720"/>
        <w:rPr>
          <w:sz w:val="24"/>
          <w:szCs w:val="24"/>
        </w:rPr>
      </w:pPr>
      <w:bookmarkStart w:id="141" w:name="_ENREF_83"/>
      <w:r w:rsidRPr="00030F7D">
        <w:rPr>
          <w:sz w:val="24"/>
          <w:szCs w:val="24"/>
        </w:rPr>
        <w:t xml:space="preserve">Nagin, D. S. (1999). Analyzing developmental trajectories: a semiparametric, group-based approach. </w:t>
      </w:r>
      <w:r w:rsidRPr="00030F7D">
        <w:rPr>
          <w:i/>
          <w:iCs/>
          <w:sz w:val="24"/>
          <w:szCs w:val="24"/>
        </w:rPr>
        <w:t>Psychological methods, 4</w:t>
      </w:r>
      <w:r w:rsidRPr="00030F7D">
        <w:rPr>
          <w:sz w:val="24"/>
          <w:szCs w:val="24"/>
        </w:rPr>
        <w:t>(2), 139</w:t>
      </w:r>
      <w:r w:rsidR="00E53C2D" w:rsidRPr="00030F7D">
        <w:rPr>
          <w:sz w:val="24"/>
          <w:szCs w:val="24"/>
        </w:rPr>
        <w:t>-157</w:t>
      </w:r>
      <w:r w:rsidRPr="00030F7D">
        <w:rPr>
          <w:sz w:val="24"/>
          <w:szCs w:val="24"/>
        </w:rPr>
        <w:t xml:space="preserve">. </w:t>
      </w:r>
      <w:bookmarkEnd w:id="141"/>
    </w:p>
    <w:p w:rsidR="00D81C5B" w:rsidRPr="00030F7D" w:rsidRDefault="008D5BFA">
      <w:pPr>
        <w:pStyle w:val="EndNoteBibliography"/>
        <w:spacing w:after="0"/>
        <w:ind w:left="720" w:hanging="720"/>
        <w:rPr>
          <w:sz w:val="24"/>
          <w:szCs w:val="24"/>
        </w:rPr>
      </w:pPr>
      <w:bookmarkStart w:id="142" w:name="_ENREF_84"/>
      <w:r w:rsidRPr="00030F7D">
        <w:rPr>
          <w:sz w:val="24"/>
          <w:szCs w:val="24"/>
        </w:rPr>
        <w:t xml:space="preserve">Nagin, D. S., &amp; Tremblay, R. E. (2001). Analyzing developmental trajectories of distinct but related behaviors: a group-based method. </w:t>
      </w:r>
      <w:r w:rsidRPr="00030F7D">
        <w:rPr>
          <w:i/>
          <w:iCs/>
          <w:sz w:val="24"/>
          <w:szCs w:val="24"/>
        </w:rPr>
        <w:t>Psychological methods, 6</w:t>
      </w:r>
      <w:r w:rsidRPr="00030F7D">
        <w:rPr>
          <w:sz w:val="24"/>
          <w:szCs w:val="24"/>
        </w:rPr>
        <w:t>(1), 18</w:t>
      </w:r>
      <w:r w:rsidR="00E53C2D" w:rsidRPr="00030F7D">
        <w:rPr>
          <w:sz w:val="24"/>
          <w:szCs w:val="24"/>
        </w:rPr>
        <w:t>-34</w:t>
      </w:r>
      <w:r w:rsidRPr="00030F7D">
        <w:rPr>
          <w:sz w:val="24"/>
          <w:szCs w:val="24"/>
        </w:rPr>
        <w:t xml:space="preserve">. </w:t>
      </w:r>
      <w:bookmarkEnd w:id="142"/>
    </w:p>
    <w:p w:rsidR="00D81C5B" w:rsidRPr="00030F7D" w:rsidRDefault="008D5BFA">
      <w:pPr>
        <w:pStyle w:val="EndNoteBibliography"/>
        <w:spacing w:after="0"/>
        <w:ind w:left="720" w:hanging="720"/>
        <w:rPr>
          <w:sz w:val="24"/>
          <w:szCs w:val="24"/>
        </w:rPr>
      </w:pPr>
      <w:bookmarkStart w:id="143" w:name="_ENREF_85"/>
      <w:r w:rsidRPr="00030F7D">
        <w:rPr>
          <w:sz w:val="24"/>
          <w:szCs w:val="24"/>
        </w:rPr>
        <w:t xml:space="preserve">Nelson, L. J., &amp; Barry, C. M. N. (2005). Distinguishing features of emerging adulthood. </w:t>
      </w:r>
      <w:r w:rsidRPr="00030F7D">
        <w:rPr>
          <w:i/>
          <w:iCs/>
          <w:sz w:val="24"/>
          <w:szCs w:val="24"/>
        </w:rPr>
        <w:t>Journal of Adolescent Research, 20</w:t>
      </w:r>
      <w:r w:rsidRPr="00030F7D">
        <w:rPr>
          <w:sz w:val="24"/>
          <w:szCs w:val="24"/>
        </w:rPr>
        <w:t xml:space="preserve">(2), 242-262. </w:t>
      </w:r>
      <w:bookmarkEnd w:id="143"/>
    </w:p>
    <w:p w:rsidR="00D81C5B" w:rsidRPr="00030F7D" w:rsidRDefault="008D5BFA">
      <w:pPr>
        <w:pStyle w:val="EndNoteBibliography"/>
        <w:spacing w:after="0"/>
        <w:ind w:left="720" w:hanging="720"/>
        <w:rPr>
          <w:sz w:val="24"/>
          <w:szCs w:val="24"/>
        </w:rPr>
      </w:pPr>
      <w:bookmarkStart w:id="144" w:name="_ENREF_86"/>
      <w:r w:rsidRPr="00030F7D">
        <w:rPr>
          <w:sz w:val="24"/>
          <w:szCs w:val="24"/>
        </w:rPr>
        <w:t xml:space="preserve">Orathinkal, J., &amp; Vansteenwegen, A. (2006). Religiosity and marital satisfaction. </w:t>
      </w:r>
      <w:r w:rsidRPr="00030F7D">
        <w:rPr>
          <w:i/>
          <w:iCs/>
          <w:sz w:val="24"/>
          <w:szCs w:val="24"/>
        </w:rPr>
        <w:t>Contemporary family therapy, 28</w:t>
      </w:r>
      <w:r w:rsidRPr="00030F7D">
        <w:rPr>
          <w:sz w:val="24"/>
          <w:szCs w:val="24"/>
        </w:rPr>
        <w:t xml:space="preserve">(4), 497-504. </w:t>
      </w:r>
      <w:bookmarkEnd w:id="144"/>
    </w:p>
    <w:p w:rsidR="00D81C5B" w:rsidRPr="00030F7D" w:rsidRDefault="008D5BFA">
      <w:pPr>
        <w:pStyle w:val="EndNoteBibliography"/>
        <w:spacing w:after="0"/>
        <w:ind w:left="720" w:hanging="720"/>
        <w:rPr>
          <w:sz w:val="24"/>
          <w:szCs w:val="24"/>
        </w:rPr>
      </w:pPr>
      <w:bookmarkStart w:id="145" w:name="_ENREF_87"/>
      <w:r w:rsidRPr="00030F7D">
        <w:rPr>
          <w:sz w:val="24"/>
          <w:szCs w:val="24"/>
        </w:rPr>
        <w:t xml:space="preserve">Pardun, C. J., &amp; McKee, K. B. (1995). Strange Bedfellows. </w:t>
      </w:r>
      <w:r w:rsidRPr="00030F7D">
        <w:rPr>
          <w:i/>
          <w:iCs/>
          <w:sz w:val="24"/>
          <w:szCs w:val="24"/>
        </w:rPr>
        <w:t>Youth &amp; Society, 26</w:t>
      </w:r>
      <w:r w:rsidRPr="00030F7D">
        <w:rPr>
          <w:sz w:val="24"/>
          <w:szCs w:val="24"/>
        </w:rPr>
        <w:t xml:space="preserve">(4), 438-449. </w:t>
      </w:r>
      <w:bookmarkEnd w:id="145"/>
    </w:p>
    <w:p w:rsidR="00D81C5B" w:rsidRPr="00030F7D" w:rsidRDefault="008D5BFA">
      <w:pPr>
        <w:pStyle w:val="EndNoteBibliography"/>
        <w:spacing w:after="0"/>
        <w:ind w:left="720" w:hanging="720"/>
        <w:rPr>
          <w:sz w:val="24"/>
          <w:szCs w:val="24"/>
        </w:rPr>
      </w:pPr>
      <w:bookmarkStart w:id="146" w:name="_ENREF_88"/>
      <w:r w:rsidRPr="00030F7D">
        <w:rPr>
          <w:sz w:val="24"/>
          <w:szCs w:val="24"/>
        </w:rPr>
        <w:t xml:space="preserve">Pearl, J. (2000). </w:t>
      </w:r>
      <w:r w:rsidRPr="00030F7D">
        <w:rPr>
          <w:i/>
          <w:iCs/>
          <w:sz w:val="24"/>
          <w:szCs w:val="24"/>
        </w:rPr>
        <w:t>Causality: models, reasoning and inference</w:t>
      </w:r>
      <w:r w:rsidRPr="00030F7D">
        <w:rPr>
          <w:sz w:val="24"/>
          <w:szCs w:val="24"/>
        </w:rPr>
        <w:t xml:space="preserve"> (Vol. 29): Cambridge Univ Press.</w:t>
      </w:r>
      <w:bookmarkEnd w:id="146"/>
    </w:p>
    <w:p w:rsidR="00D81C5B" w:rsidRPr="00030F7D" w:rsidRDefault="008D5BFA">
      <w:pPr>
        <w:pStyle w:val="EndNoteBibliography"/>
        <w:spacing w:after="0"/>
        <w:ind w:left="720" w:hanging="720"/>
        <w:rPr>
          <w:sz w:val="24"/>
          <w:szCs w:val="24"/>
        </w:rPr>
      </w:pPr>
      <w:bookmarkStart w:id="147" w:name="_ENREF_89"/>
      <w:r w:rsidRPr="00030F7D">
        <w:rPr>
          <w:sz w:val="24"/>
          <w:szCs w:val="24"/>
        </w:rPr>
        <w:t xml:space="preserve">Petts, R. J. (2009). Trajectories of religious participation from adolescence to young adulthood. </w:t>
      </w:r>
      <w:r w:rsidRPr="00030F7D">
        <w:rPr>
          <w:i/>
          <w:iCs/>
          <w:sz w:val="24"/>
          <w:szCs w:val="24"/>
        </w:rPr>
        <w:t>Journal for the Scientific Study of Religion, 48</w:t>
      </w:r>
      <w:r w:rsidRPr="00030F7D">
        <w:rPr>
          <w:sz w:val="24"/>
          <w:szCs w:val="24"/>
        </w:rPr>
        <w:t xml:space="preserve">(3), 552-571. </w:t>
      </w:r>
      <w:bookmarkEnd w:id="147"/>
    </w:p>
    <w:p w:rsidR="00D81C5B" w:rsidRPr="00030F7D" w:rsidRDefault="008D5BFA">
      <w:pPr>
        <w:pStyle w:val="EndNoteBibliography"/>
        <w:spacing w:after="0"/>
        <w:ind w:left="720" w:hanging="720"/>
        <w:rPr>
          <w:sz w:val="24"/>
          <w:szCs w:val="24"/>
        </w:rPr>
      </w:pPr>
      <w:bookmarkStart w:id="148" w:name="_ENREF_90"/>
      <w:r w:rsidRPr="00030F7D">
        <w:rPr>
          <w:sz w:val="24"/>
          <w:szCs w:val="24"/>
        </w:rPr>
        <w:t xml:space="preserve">Puffer, K. A., Pence, K. G., Graverson, T. M., Wolfe, M., Pate, E., &amp; Clegg, S. (2008). Religious doubt and identity formation: Salient predictors of adolescent religious doubt. </w:t>
      </w:r>
      <w:r w:rsidRPr="00030F7D">
        <w:rPr>
          <w:i/>
          <w:iCs/>
          <w:sz w:val="24"/>
          <w:szCs w:val="24"/>
        </w:rPr>
        <w:t>Journal of Psychology and Theology, 36</w:t>
      </w:r>
      <w:r w:rsidRPr="00030F7D">
        <w:rPr>
          <w:sz w:val="24"/>
          <w:szCs w:val="24"/>
        </w:rPr>
        <w:t xml:space="preserve">(4), 270-284. </w:t>
      </w:r>
      <w:bookmarkEnd w:id="148"/>
    </w:p>
    <w:p w:rsidR="00D81C5B" w:rsidRPr="00030F7D" w:rsidRDefault="008D5BFA" w:rsidP="00E53C2D">
      <w:pPr>
        <w:pStyle w:val="EndNoteBibliography"/>
        <w:spacing w:after="0"/>
        <w:ind w:left="720" w:hanging="720"/>
        <w:rPr>
          <w:sz w:val="24"/>
          <w:szCs w:val="24"/>
        </w:rPr>
      </w:pPr>
      <w:bookmarkStart w:id="149" w:name="_ENREF_91"/>
      <w:r w:rsidRPr="00030F7D">
        <w:rPr>
          <w:sz w:val="24"/>
          <w:szCs w:val="24"/>
        </w:rPr>
        <w:t xml:space="preserve">Ramsay, J. O. (2006). </w:t>
      </w:r>
      <w:r w:rsidR="00E53C2D" w:rsidRPr="00030F7D">
        <w:rPr>
          <w:sz w:val="24"/>
          <w:szCs w:val="24"/>
        </w:rPr>
        <w:t xml:space="preserve">In T. A. Walls &amp; J. L. Schafer (Eds.), </w:t>
      </w:r>
      <w:r w:rsidR="00E53C2D" w:rsidRPr="00030F7D">
        <w:rPr>
          <w:i/>
          <w:sz w:val="24"/>
          <w:szCs w:val="24"/>
        </w:rPr>
        <w:t>Models for intensive longitudinal data</w:t>
      </w:r>
      <w:r w:rsidR="00E53C2D" w:rsidRPr="00030F7D">
        <w:rPr>
          <w:sz w:val="24"/>
          <w:szCs w:val="24"/>
        </w:rPr>
        <w:t xml:space="preserve"> (pp. 176-194). New York: Oxford University Press</w:t>
      </w:r>
      <w:r w:rsidRPr="00030F7D">
        <w:rPr>
          <w:sz w:val="24"/>
          <w:szCs w:val="24"/>
        </w:rPr>
        <w:t xml:space="preserve">. </w:t>
      </w:r>
      <w:bookmarkEnd w:id="149"/>
    </w:p>
    <w:p w:rsidR="00D81C5B" w:rsidRPr="00030F7D" w:rsidRDefault="008D5BFA" w:rsidP="00E53C2D">
      <w:pPr>
        <w:pStyle w:val="EndNoteBibliography"/>
        <w:spacing w:after="0"/>
        <w:ind w:left="720" w:hanging="720"/>
        <w:rPr>
          <w:sz w:val="24"/>
          <w:szCs w:val="24"/>
        </w:rPr>
      </w:pPr>
      <w:bookmarkStart w:id="150" w:name="_ENREF_92"/>
      <w:r w:rsidRPr="00030F7D">
        <w:rPr>
          <w:sz w:val="24"/>
          <w:szCs w:val="24"/>
        </w:rPr>
        <w:t xml:space="preserve">Rao, C. R. (1958). Some statistical methods for comparison of growth curves. </w:t>
      </w:r>
      <w:r w:rsidR="00E53C2D" w:rsidRPr="00030F7D">
        <w:rPr>
          <w:i/>
          <w:iCs/>
          <w:sz w:val="24"/>
          <w:szCs w:val="24"/>
        </w:rPr>
        <w:t>Biometrics</w:t>
      </w:r>
      <w:r w:rsidR="00E53C2D" w:rsidRPr="00030F7D">
        <w:rPr>
          <w:sz w:val="24"/>
          <w:szCs w:val="24"/>
        </w:rPr>
        <w:t xml:space="preserve"> 14:1–17</w:t>
      </w:r>
      <w:r w:rsidRPr="00030F7D">
        <w:rPr>
          <w:sz w:val="24"/>
          <w:szCs w:val="24"/>
        </w:rPr>
        <w:t xml:space="preserve">. </w:t>
      </w:r>
      <w:bookmarkEnd w:id="150"/>
    </w:p>
    <w:p w:rsidR="00D81C5B" w:rsidRPr="00030F7D" w:rsidRDefault="008D5BFA" w:rsidP="00E53C2D">
      <w:pPr>
        <w:pStyle w:val="EndNoteBibliography"/>
        <w:spacing w:after="0"/>
        <w:ind w:left="720" w:hanging="720"/>
        <w:rPr>
          <w:sz w:val="24"/>
          <w:szCs w:val="24"/>
        </w:rPr>
      </w:pPr>
      <w:bookmarkStart w:id="151" w:name="_ENREF_93"/>
      <w:r w:rsidRPr="00030F7D">
        <w:rPr>
          <w:sz w:val="24"/>
          <w:szCs w:val="24"/>
        </w:rPr>
        <w:t xml:space="preserve">Rathbun, S. L., Shiffman, S., &amp; Gwaltney, C. J. (2006). </w:t>
      </w:r>
      <w:r w:rsidR="00E53C2D" w:rsidRPr="00030F7D">
        <w:rPr>
          <w:sz w:val="24"/>
          <w:szCs w:val="24"/>
        </w:rPr>
        <w:t xml:space="preserve">In </w:t>
      </w:r>
      <w:r w:rsidR="00E53C2D" w:rsidRPr="00030F7D">
        <w:rPr>
          <w:i/>
          <w:sz w:val="24"/>
          <w:szCs w:val="24"/>
        </w:rPr>
        <w:t>Models for intensive longitudinal data</w:t>
      </w:r>
      <w:r w:rsidR="00E53C2D" w:rsidRPr="00030F7D">
        <w:rPr>
          <w:sz w:val="24"/>
          <w:szCs w:val="24"/>
        </w:rPr>
        <w:t>, T. A. Walls &amp; J. L. Schafer (Eds.), 219–253. New York: Oxford University Press</w:t>
      </w:r>
      <w:r w:rsidRPr="00030F7D">
        <w:rPr>
          <w:sz w:val="24"/>
          <w:szCs w:val="24"/>
        </w:rPr>
        <w:t xml:space="preserve">. </w:t>
      </w:r>
      <w:bookmarkEnd w:id="151"/>
    </w:p>
    <w:p w:rsidR="00D81C5B" w:rsidRPr="00030F7D" w:rsidRDefault="008D5BFA">
      <w:pPr>
        <w:pStyle w:val="EndNoteBibliography"/>
        <w:spacing w:after="0"/>
        <w:ind w:left="720" w:hanging="720"/>
        <w:rPr>
          <w:sz w:val="24"/>
          <w:szCs w:val="24"/>
        </w:rPr>
      </w:pPr>
      <w:bookmarkStart w:id="152" w:name="_ENREF_94"/>
      <w:r w:rsidRPr="00030F7D">
        <w:rPr>
          <w:sz w:val="24"/>
          <w:szCs w:val="24"/>
        </w:rPr>
        <w:t xml:space="preserve">Raudenbush, S. W. (2001a). Comparing personal trajectories and drawing causal inferences from longitudinal data. </w:t>
      </w:r>
      <w:r w:rsidRPr="00030F7D">
        <w:rPr>
          <w:i/>
          <w:iCs/>
          <w:sz w:val="24"/>
          <w:szCs w:val="24"/>
        </w:rPr>
        <w:t>Annual review of psychology, 52</w:t>
      </w:r>
      <w:r w:rsidRPr="00030F7D">
        <w:rPr>
          <w:sz w:val="24"/>
          <w:szCs w:val="24"/>
        </w:rPr>
        <w:t xml:space="preserve">(1), 501-525. </w:t>
      </w:r>
      <w:bookmarkEnd w:id="152"/>
    </w:p>
    <w:p w:rsidR="00D81C5B" w:rsidRPr="00030F7D" w:rsidRDefault="008D5BFA">
      <w:pPr>
        <w:pStyle w:val="EndNoteBibliography"/>
        <w:spacing w:after="0"/>
        <w:ind w:left="720" w:hanging="720"/>
        <w:rPr>
          <w:sz w:val="24"/>
          <w:szCs w:val="24"/>
        </w:rPr>
      </w:pPr>
      <w:bookmarkStart w:id="153" w:name="_ENREF_95"/>
      <w:r w:rsidRPr="00030F7D">
        <w:rPr>
          <w:sz w:val="24"/>
          <w:szCs w:val="24"/>
        </w:rPr>
        <w:t>Raudenbush, S. W. (2001b). Toward a Coherent Framework for Comparing Tra</w:t>
      </w:r>
      <w:r w:rsidR="00030F7D" w:rsidRPr="00030F7D">
        <w:rPr>
          <w:sz w:val="24"/>
          <w:szCs w:val="24"/>
        </w:rPr>
        <w:t>jectories</w:t>
      </w:r>
      <w:r w:rsidRPr="00030F7D">
        <w:rPr>
          <w:sz w:val="24"/>
          <w:szCs w:val="24"/>
        </w:rPr>
        <w:t xml:space="preserve"> of Individual Change. In C. Horn (Ed.).</w:t>
      </w:r>
      <w:bookmarkEnd w:id="153"/>
    </w:p>
    <w:p w:rsidR="00D81C5B" w:rsidRPr="00030F7D" w:rsidRDefault="008D5BFA">
      <w:pPr>
        <w:pStyle w:val="EndNoteBibliography"/>
        <w:spacing w:after="0"/>
        <w:ind w:left="720" w:hanging="720"/>
        <w:rPr>
          <w:sz w:val="24"/>
          <w:szCs w:val="24"/>
        </w:rPr>
      </w:pPr>
      <w:bookmarkStart w:id="154" w:name="_ENREF_96"/>
      <w:r w:rsidRPr="00030F7D">
        <w:rPr>
          <w:sz w:val="24"/>
          <w:szCs w:val="24"/>
        </w:rPr>
        <w:t xml:space="preserve">Regnerus, M., Smith, C., &amp; Fritsch, M. (2003). Religion in the lives of American adolescents. </w:t>
      </w:r>
      <w:bookmarkEnd w:id="154"/>
    </w:p>
    <w:p w:rsidR="00D81C5B" w:rsidRPr="00030F7D" w:rsidRDefault="008D5BFA">
      <w:pPr>
        <w:pStyle w:val="EndNoteBibliography"/>
        <w:spacing w:after="0"/>
        <w:ind w:left="720" w:hanging="720"/>
        <w:rPr>
          <w:sz w:val="24"/>
          <w:szCs w:val="24"/>
        </w:rPr>
      </w:pPr>
      <w:bookmarkStart w:id="155" w:name="_ENREF_97"/>
      <w:r w:rsidRPr="00030F7D">
        <w:rPr>
          <w:sz w:val="24"/>
          <w:szCs w:val="24"/>
        </w:rPr>
        <w:t xml:space="preserve">Regnerus, M. D., Smith, C., &amp; Smith, B. (2004). Social context in the development of adolescent religiosity. </w:t>
      </w:r>
      <w:r w:rsidRPr="00030F7D">
        <w:rPr>
          <w:i/>
          <w:iCs/>
          <w:sz w:val="24"/>
          <w:szCs w:val="24"/>
        </w:rPr>
        <w:t>Applied Developmental Science, 8</w:t>
      </w:r>
      <w:r w:rsidRPr="00030F7D">
        <w:rPr>
          <w:sz w:val="24"/>
          <w:szCs w:val="24"/>
        </w:rPr>
        <w:t xml:space="preserve">(1), 27-38. </w:t>
      </w:r>
      <w:bookmarkEnd w:id="155"/>
    </w:p>
    <w:p w:rsidR="00D81C5B" w:rsidRPr="00030F7D" w:rsidRDefault="008D5BFA">
      <w:pPr>
        <w:pStyle w:val="EndNoteBibliography"/>
        <w:spacing w:after="0"/>
        <w:ind w:left="720" w:hanging="720"/>
        <w:rPr>
          <w:sz w:val="24"/>
          <w:szCs w:val="24"/>
        </w:rPr>
      </w:pPr>
      <w:bookmarkStart w:id="156" w:name="_ENREF_98"/>
      <w:r w:rsidRPr="00030F7D">
        <w:rPr>
          <w:sz w:val="24"/>
          <w:szCs w:val="24"/>
        </w:rPr>
        <w:t xml:space="preserve">Rodgers, J. L. (2010). The epistemology of mathematical and statistical modeling: A quiet methodological revolution. </w:t>
      </w:r>
      <w:r w:rsidRPr="00030F7D">
        <w:rPr>
          <w:i/>
          <w:iCs/>
          <w:sz w:val="24"/>
          <w:szCs w:val="24"/>
        </w:rPr>
        <w:t>American Psychologist, 65</w:t>
      </w:r>
      <w:r w:rsidRPr="00030F7D">
        <w:rPr>
          <w:sz w:val="24"/>
          <w:szCs w:val="24"/>
        </w:rPr>
        <w:t>(1), 1-12. doi: 10.1037/a0018326</w:t>
      </w:r>
      <w:bookmarkEnd w:id="156"/>
    </w:p>
    <w:p w:rsidR="00D81C5B" w:rsidRPr="00030F7D" w:rsidRDefault="008D5BFA">
      <w:pPr>
        <w:pStyle w:val="EndNoteBibliography"/>
        <w:spacing w:after="0"/>
        <w:ind w:left="720" w:hanging="720"/>
        <w:rPr>
          <w:sz w:val="24"/>
          <w:szCs w:val="24"/>
        </w:rPr>
      </w:pPr>
      <w:bookmarkStart w:id="157" w:name="_ENREF_99"/>
      <w:r w:rsidRPr="00030F7D">
        <w:rPr>
          <w:sz w:val="24"/>
          <w:szCs w:val="24"/>
        </w:rPr>
        <w:t xml:space="preserve">Rohrbaugh, J., &amp; Jessor, R. (1975). Religiosity in youth: A personal control against deviant behavior. </w:t>
      </w:r>
      <w:r w:rsidRPr="00030F7D">
        <w:rPr>
          <w:i/>
          <w:iCs/>
          <w:sz w:val="24"/>
          <w:szCs w:val="24"/>
        </w:rPr>
        <w:t>Journal of Personality, 43</w:t>
      </w:r>
      <w:r w:rsidRPr="00030F7D">
        <w:rPr>
          <w:sz w:val="24"/>
          <w:szCs w:val="24"/>
        </w:rPr>
        <w:t xml:space="preserve">(1), 136-155. </w:t>
      </w:r>
      <w:bookmarkEnd w:id="157"/>
    </w:p>
    <w:p w:rsidR="00D81C5B" w:rsidRPr="00030F7D" w:rsidRDefault="008D5BFA">
      <w:pPr>
        <w:pStyle w:val="EndNoteBibliography"/>
        <w:spacing w:after="0"/>
        <w:ind w:left="720" w:hanging="720"/>
        <w:rPr>
          <w:sz w:val="24"/>
          <w:szCs w:val="24"/>
        </w:rPr>
      </w:pPr>
      <w:bookmarkStart w:id="158" w:name="_ENREF_100"/>
      <w:r w:rsidRPr="00030F7D">
        <w:rPr>
          <w:sz w:val="24"/>
          <w:szCs w:val="24"/>
        </w:rPr>
        <w:t xml:space="preserve">Rostosky, S. S., Wilcox, B. L., Wright, M. L. C., &amp; Randall, B. A. (2004). The impact of religiosity on adolescent sexual behavior. </w:t>
      </w:r>
      <w:r w:rsidRPr="00030F7D">
        <w:rPr>
          <w:i/>
          <w:iCs/>
          <w:sz w:val="24"/>
          <w:szCs w:val="24"/>
        </w:rPr>
        <w:t>Journal of Adolescent Research, 19</w:t>
      </w:r>
      <w:r w:rsidRPr="00030F7D">
        <w:rPr>
          <w:sz w:val="24"/>
          <w:szCs w:val="24"/>
        </w:rPr>
        <w:t xml:space="preserve">(6), 677-697. </w:t>
      </w:r>
      <w:bookmarkEnd w:id="158"/>
    </w:p>
    <w:p w:rsidR="00D81C5B" w:rsidRPr="00030F7D" w:rsidRDefault="008D5BFA">
      <w:pPr>
        <w:pStyle w:val="EndNoteBibliography"/>
        <w:spacing w:after="0"/>
        <w:ind w:left="720" w:hanging="720"/>
        <w:rPr>
          <w:sz w:val="24"/>
          <w:szCs w:val="24"/>
        </w:rPr>
      </w:pPr>
      <w:bookmarkStart w:id="159" w:name="_ENREF_101"/>
      <w:r w:rsidRPr="00030F7D">
        <w:rPr>
          <w:sz w:val="24"/>
          <w:szCs w:val="24"/>
        </w:rPr>
        <w:lastRenderedPageBreak/>
        <w:t xml:space="preserve">Rowthorn, R. (2011). Religion, fertility and genes: a dual inheritance model. </w:t>
      </w:r>
      <w:r w:rsidRPr="00030F7D">
        <w:rPr>
          <w:i/>
          <w:iCs/>
          <w:sz w:val="24"/>
          <w:szCs w:val="24"/>
        </w:rPr>
        <w:t>Proceedings of the Royal Society B: Biological Sciences, 278</w:t>
      </w:r>
      <w:r w:rsidRPr="00030F7D">
        <w:rPr>
          <w:sz w:val="24"/>
          <w:szCs w:val="24"/>
        </w:rPr>
        <w:t xml:space="preserve">(1717), 2519. </w:t>
      </w:r>
      <w:bookmarkEnd w:id="159"/>
    </w:p>
    <w:p w:rsidR="00D81C5B" w:rsidRPr="00030F7D" w:rsidRDefault="008D5BFA">
      <w:pPr>
        <w:pStyle w:val="EndNoteBibliography"/>
        <w:spacing w:after="0"/>
        <w:ind w:left="720" w:hanging="720"/>
        <w:rPr>
          <w:sz w:val="24"/>
          <w:szCs w:val="24"/>
        </w:rPr>
      </w:pPr>
      <w:bookmarkStart w:id="160" w:name="_ENREF_102"/>
      <w:r w:rsidRPr="00030F7D">
        <w:rPr>
          <w:sz w:val="24"/>
          <w:szCs w:val="24"/>
        </w:rPr>
        <w:t xml:space="preserve">Rubin, D. B. (1974). Estimating causal effects of treatments in randomized and nonrandomized studies. </w:t>
      </w:r>
      <w:r w:rsidRPr="00030F7D">
        <w:rPr>
          <w:i/>
          <w:iCs/>
          <w:sz w:val="24"/>
          <w:szCs w:val="24"/>
        </w:rPr>
        <w:t>Journal of educational Psychology, 66</w:t>
      </w:r>
      <w:r w:rsidRPr="00030F7D">
        <w:rPr>
          <w:sz w:val="24"/>
          <w:szCs w:val="24"/>
        </w:rPr>
        <w:t>(5), 688</w:t>
      </w:r>
      <w:r w:rsidR="00030F7D" w:rsidRPr="00030F7D">
        <w:rPr>
          <w:sz w:val="24"/>
          <w:szCs w:val="24"/>
        </w:rPr>
        <w:t>-701</w:t>
      </w:r>
      <w:r w:rsidRPr="00030F7D">
        <w:rPr>
          <w:sz w:val="24"/>
          <w:szCs w:val="24"/>
        </w:rPr>
        <w:t xml:space="preserve">. </w:t>
      </w:r>
      <w:bookmarkEnd w:id="160"/>
    </w:p>
    <w:p w:rsidR="00D81C5B" w:rsidRPr="00030F7D" w:rsidRDefault="008D5BFA">
      <w:pPr>
        <w:pStyle w:val="EndNoteBibliography"/>
        <w:spacing w:after="0"/>
        <w:ind w:left="720" w:hanging="720"/>
        <w:rPr>
          <w:sz w:val="24"/>
          <w:szCs w:val="24"/>
        </w:rPr>
      </w:pPr>
      <w:bookmarkStart w:id="161" w:name="_ENREF_103"/>
      <w:r w:rsidRPr="00030F7D">
        <w:rPr>
          <w:sz w:val="24"/>
          <w:szCs w:val="24"/>
        </w:rPr>
        <w:t xml:space="preserve">Sanchez, Z. M., Opaleye, E. S., Chaves, T. V., Noto, A. R., &amp; Nappo, S. A. (2011). God Forbids or Mom Disapproves? Religious Beliefs That Prevent Drug Use Among Youth. </w:t>
      </w:r>
      <w:r w:rsidRPr="00030F7D">
        <w:rPr>
          <w:i/>
          <w:iCs/>
          <w:sz w:val="24"/>
          <w:szCs w:val="24"/>
        </w:rPr>
        <w:t>Journal of Adolescent Research, 26</w:t>
      </w:r>
      <w:r w:rsidRPr="00030F7D">
        <w:rPr>
          <w:sz w:val="24"/>
          <w:szCs w:val="24"/>
        </w:rPr>
        <w:t xml:space="preserve">(5), 591-616. </w:t>
      </w:r>
      <w:bookmarkEnd w:id="161"/>
    </w:p>
    <w:p w:rsidR="00D81C5B" w:rsidRPr="00030F7D" w:rsidRDefault="008D5BFA">
      <w:pPr>
        <w:pStyle w:val="EndNoteBibliography"/>
        <w:spacing w:after="0"/>
        <w:ind w:left="720" w:hanging="720"/>
        <w:rPr>
          <w:sz w:val="24"/>
          <w:szCs w:val="24"/>
        </w:rPr>
      </w:pPr>
      <w:bookmarkStart w:id="162" w:name="_ENREF_104"/>
      <w:r w:rsidRPr="00030F7D">
        <w:rPr>
          <w:sz w:val="24"/>
          <w:szCs w:val="24"/>
        </w:rPr>
        <w:t xml:space="preserve">Schettino, J. R., Olmos, N. T., Myers, H. F., Joseph, N. T., Poland, R. E., &amp; Lesser, I. M. (2011). Religiosity and treatment response to antidepressant medication: a prospective multi-site clinical trial. </w:t>
      </w:r>
      <w:r w:rsidRPr="00030F7D">
        <w:rPr>
          <w:i/>
          <w:iCs/>
          <w:sz w:val="24"/>
          <w:szCs w:val="24"/>
        </w:rPr>
        <w:t>Mental Health, Religion &amp; Culture, 14</w:t>
      </w:r>
      <w:r w:rsidRPr="00030F7D">
        <w:rPr>
          <w:sz w:val="24"/>
          <w:szCs w:val="24"/>
        </w:rPr>
        <w:t xml:space="preserve">(8), 805-818. </w:t>
      </w:r>
      <w:bookmarkEnd w:id="162"/>
    </w:p>
    <w:p w:rsidR="00D81C5B" w:rsidRPr="00030F7D" w:rsidRDefault="008D5BFA">
      <w:pPr>
        <w:pStyle w:val="EndNoteBibliography"/>
        <w:spacing w:after="0"/>
        <w:ind w:left="720" w:hanging="720"/>
        <w:rPr>
          <w:sz w:val="24"/>
          <w:szCs w:val="24"/>
        </w:rPr>
      </w:pPr>
      <w:bookmarkStart w:id="163" w:name="_ENREF_105"/>
      <w:r w:rsidRPr="00030F7D">
        <w:rPr>
          <w:sz w:val="24"/>
          <w:szCs w:val="24"/>
        </w:rPr>
        <w:t>Schwartz, K. D. (2006). RESEARCH: Transformations in Parent</w:t>
      </w:r>
      <w:r w:rsidR="00030F7D" w:rsidRPr="00030F7D">
        <w:rPr>
          <w:sz w:val="24"/>
          <w:szCs w:val="24"/>
        </w:rPr>
        <w:t xml:space="preserve"> </w:t>
      </w:r>
      <w:r w:rsidRPr="00030F7D">
        <w:rPr>
          <w:sz w:val="24"/>
          <w:szCs w:val="24"/>
        </w:rPr>
        <w:t xml:space="preserve">and Friend Faith Support Predicting Adolescents' Religious Faith. </w:t>
      </w:r>
      <w:r w:rsidRPr="00030F7D">
        <w:rPr>
          <w:i/>
          <w:iCs/>
          <w:sz w:val="24"/>
          <w:szCs w:val="24"/>
        </w:rPr>
        <w:t>The International Journal for the Psychology of Religion, 16</w:t>
      </w:r>
      <w:r w:rsidRPr="00030F7D">
        <w:rPr>
          <w:sz w:val="24"/>
          <w:szCs w:val="24"/>
        </w:rPr>
        <w:t xml:space="preserve">(4), 311-326. </w:t>
      </w:r>
      <w:bookmarkEnd w:id="163"/>
    </w:p>
    <w:p w:rsidR="00D81C5B" w:rsidRPr="00030F7D" w:rsidRDefault="008D5BFA">
      <w:pPr>
        <w:pStyle w:val="EndNoteBibliography"/>
        <w:spacing w:after="0"/>
        <w:ind w:left="720" w:hanging="720"/>
        <w:rPr>
          <w:sz w:val="24"/>
          <w:szCs w:val="24"/>
        </w:rPr>
      </w:pPr>
      <w:bookmarkStart w:id="164" w:name="_ENREF_106"/>
      <w:r w:rsidRPr="00030F7D">
        <w:rPr>
          <w:sz w:val="24"/>
          <w:szCs w:val="24"/>
        </w:rPr>
        <w:t xml:space="preserve">Shadish, W. R., Cook, T. D., &amp; Campbell, D. T. (2002). </w:t>
      </w:r>
      <w:r w:rsidRPr="00030F7D">
        <w:rPr>
          <w:i/>
          <w:iCs/>
          <w:sz w:val="24"/>
          <w:szCs w:val="24"/>
        </w:rPr>
        <w:t>Experimental and quasi-experimental designs for generalized causal inference</w:t>
      </w:r>
      <w:r w:rsidRPr="00030F7D">
        <w:rPr>
          <w:sz w:val="24"/>
          <w:szCs w:val="24"/>
        </w:rPr>
        <w:t>: Wadsworth Cengage learning.</w:t>
      </w:r>
      <w:bookmarkEnd w:id="164"/>
    </w:p>
    <w:p w:rsidR="00D81C5B" w:rsidRPr="00030F7D" w:rsidRDefault="008D5BFA">
      <w:pPr>
        <w:pStyle w:val="EndNoteBibliography"/>
        <w:spacing w:after="0"/>
        <w:ind w:left="720" w:hanging="720"/>
        <w:rPr>
          <w:sz w:val="24"/>
          <w:szCs w:val="24"/>
        </w:rPr>
      </w:pPr>
      <w:bookmarkStart w:id="165" w:name="_ENREF_107"/>
      <w:r w:rsidRPr="00030F7D">
        <w:rPr>
          <w:sz w:val="24"/>
          <w:szCs w:val="24"/>
        </w:rPr>
        <w:t xml:space="preserve">Singer, J. D., &amp; Willett, J. B. (2003). </w:t>
      </w:r>
      <w:r w:rsidRPr="00030F7D">
        <w:rPr>
          <w:i/>
          <w:iCs/>
          <w:sz w:val="24"/>
          <w:szCs w:val="24"/>
        </w:rPr>
        <w:t>Applied longitudinal data analysis: Modeling change and event occurrence</w:t>
      </w:r>
      <w:r w:rsidRPr="00030F7D">
        <w:rPr>
          <w:sz w:val="24"/>
          <w:szCs w:val="24"/>
        </w:rPr>
        <w:t>: Oxford university press.</w:t>
      </w:r>
      <w:bookmarkEnd w:id="165"/>
    </w:p>
    <w:p w:rsidR="00D81C5B" w:rsidRPr="00030F7D" w:rsidRDefault="008D5BFA">
      <w:pPr>
        <w:pStyle w:val="EndNoteBibliography"/>
        <w:spacing w:after="0"/>
        <w:ind w:left="720" w:hanging="720"/>
        <w:rPr>
          <w:sz w:val="24"/>
          <w:szCs w:val="24"/>
        </w:rPr>
      </w:pPr>
      <w:bookmarkStart w:id="166" w:name="_ENREF_108"/>
      <w:r w:rsidRPr="00030F7D">
        <w:rPr>
          <w:sz w:val="24"/>
          <w:szCs w:val="24"/>
        </w:rPr>
        <w:t xml:space="preserve">Smith, C. (2003). Theorizing religious effects among American adolescents. </w:t>
      </w:r>
      <w:r w:rsidRPr="00030F7D">
        <w:rPr>
          <w:i/>
          <w:iCs/>
          <w:sz w:val="24"/>
          <w:szCs w:val="24"/>
        </w:rPr>
        <w:t>Journal for the Scientific Study of Religion, 42</w:t>
      </w:r>
      <w:r w:rsidRPr="00030F7D">
        <w:rPr>
          <w:sz w:val="24"/>
          <w:szCs w:val="24"/>
        </w:rPr>
        <w:t xml:space="preserve">(1), 17-30. </w:t>
      </w:r>
      <w:bookmarkEnd w:id="166"/>
    </w:p>
    <w:p w:rsidR="00D81C5B" w:rsidRPr="00030F7D" w:rsidRDefault="008D5BFA">
      <w:pPr>
        <w:pStyle w:val="EndNoteBibliography"/>
        <w:spacing w:after="0"/>
        <w:ind w:left="720" w:hanging="720"/>
        <w:rPr>
          <w:sz w:val="24"/>
          <w:szCs w:val="24"/>
        </w:rPr>
      </w:pPr>
      <w:bookmarkStart w:id="167" w:name="_ENREF_109"/>
      <w:r w:rsidRPr="00030F7D">
        <w:rPr>
          <w:sz w:val="24"/>
          <w:szCs w:val="24"/>
        </w:rPr>
        <w:t xml:space="preserve">Smith, C., Denton, M. L., Faris, R., &amp; Regnerus, M. (2002). Mapping American adolescent religious participation. </w:t>
      </w:r>
      <w:r w:rsidRPr="00030F7D">
        <w:rPr>
          <w:i/>
          <w:iCs/>
          <w:sz w:val="24"/>
          <w:szCs w:val="24"/>
        </w:rPr>
        <w:t>Journal for the Scientific Study of Religion, 41</w:t>
      </w:r>
      <w:r w:rsidRPr="00030F7D">
        <w:rPr>
          <w:sz w:val="24"/>
          <w:szCs w:val="24"/>
        </w:rPr>
        <w:t xml:space="preserve">(4), 597-612. </w:t>
      </w:r>
      <w:bookmarkEnd w:id="167"/>
    </w:p>
    <w:p w:rsidR="00D81C5B" w:rsidRPr="00030F7D" w:rsidRDefault="008D5BFA">
      <w:pPr>
        <w:pStyle w:val="EndNoteBibliography"/>
        <w:spacing w:after="0"/>
        <w:ind w:left="720" w:hanging="720"/>
        <w:rPr>
          <w:sz w:val="24"/>
          <w:szCs w:val="24"/>
        </w:rPr>
      </w:pPr>
      <w:bookmarkStart w:id="168" w:name="_ENREF_110"/>
      <w:r w:rsidRPr="00030F7D">
        <w:rPr>
          <w:sz w:val="24"/>
          <w:szCs w:val="24"/>
        </w:rPr>
        <w:t xml:space="preserve">Smith, C., &amp; Snell, P. (2009). </w:t>
      </w:r>
      <w:r w:rsidRPr="00030F7D">
        <w:rPr>
          <w:i/>
          <w:iCs/>
          <w:sz w:val="24"/>
          <w:szCs w:val="24"/>
        </w:rPr>
        <w:t>Souls in transition: The religious and spiritual lives of emerging adults</w:t>
      </w:r>
      <w:r w:rsidRPr="00030F7D">
        <w:rPr>
          <w:sz w:val="24"/>
          <w:szCs w:val="24"/>
        </w:rPr>
        <w:t>. New York: Oxford University Press.</w:t>
      </w:r>
      <w:bookmarkEnd w:id="168"/>
    </w:p>
    <w:p w:rsidR="00D81C5B" w:rsidRPr="00030F7D" w:rsidRDefault="008D5BFA">
      <w:pPr>
        <w:pStyle w:val="EndNoteBibliography"/>
        <w:spacing w:after="0"/>
        <w:ind w:left="720" w:hanging="720"/>
        <w:rPr>
          <w:sz w:val="24"/>
          <w:szCs w:val="24"/>
        </w:rPr>
      </w:pPr>
      <w:bookmarkStart w:id="169" w:name="_ENREF_111"/>
      <w:r w:rsidRPr="00030F7D">
        <w:rPr>
          <w:sz w:val="24"/>
          <w:szCs w:val="24"/>
        </w:rPr>
        <w:t xml:space="preserve">Snijders, T., &amp; Bosker, R. (2012). Multilevel analysis: An introduction to basic and advanced multilevel modeling. </w:t>
      </w:r>
      <w:r w:rsidRPr="00030F7D">
        <w:rPr>
          <w:i/>
          <w:iCs/>
          <w:sz w:val="24"/>
          <w:szCs w:val="24"/>
        </w:rPr>
        <w:t>New York</w:t>
      </w:r>
      <w:r w:rsidRPr="00030F7D">
        <w:rPr>
          <w:sz w:val="24"/>
          <w:szCs w:val="24"/>
        </w:rPr>
        <w:t xml:space="preserve">. </w:t>
      </w:r>
      <w:bookmarkEnd w:id="169"/>
    </w:p>
    <w:p w:rsidR="00D81C5B" w:rsidRPr="00030F7D" w:rsidRDefault="008D5BFA">
      <w:pPr>
        <w:pStyle w:val="EndNoteBibliography"/>
        <w:spacing w:after="0"/>
        <w:ind w:left="720" w:hanging="720"/>
        <w:rPr>
          <w:sz w:val="24"/>
          <w:szCs w:val="24"/>
        </w:rPr>
      </w:pPr>
      <w:bookmarkStart w:id="170" w:name="_ENREF_112"/>
      <w:r w:rsidRPr="00030F7D">
        <w:rPr>
          <w:sz w:val="24"/>
          <w:szCs w:val="24"/>
        </w:rPr>
        <w:t xml:space="preserve">Steiger, J. H., &amp; Lind, J. C. (1980). </w:t>
      </w:r>
      <w:r w:rsidRPr="00030F7D">
        <w:rPr>
          <w:i/>
          <w:iCs/>
          <w:sz w:val="24"/>
          <w:szCs w:val="24"/>
        </w:rPr>
        <w:t>Statistically based tests for the number of common factors.</w:t>
      </w:r>
      <w:r w:rsidRPr="00030F7D">
        <w:rPr>
          <w:sz w:val="24"/>
          <w:szCs w:val="24"/>
        </w:rPr>
        <w:t xml:space="preserve"> Paper presented at the annual meeting of the Psychometric Society, Iowa City, IA.</w:t>
      </w:r>
      <w:bookmarkEnd w:id="170"/>
    </w:p>
    <w:p w:rsidR="00D81C5B" w:rsidRPr="00030F7D" w:rsidRDefault="008D5BFA">
      <w:pPr>
        <w:pStyle w:val="EndNoteBibliography"/>
        <w:spacing w:after="0"/>
        <w:ind w:left="720" w:hanging="720"/>
        <w:rPr>
          <w:sz w:val="24"/>
          <w:szCs w:val="24"/>
        </w:rPr>
      </w:pPr>
      <w:bookmarkStart w:id="171" w:name="_ENREF_113"/>
      <w:r w:rsidRPr="00030F7D">
        <w:rPr>
          <w:sz w:val="24"/>
          <w:szCs w:val="24"/>
        </w:rPr>
        <w:t xml:space="preserve">Steinberg, L. (2005). Cognitive and affective development in adolescence. </w:t>
      </w:r>
      <w:r w:rsidRPr="00030F7D">
        <w:rPr>
          <w:i/>
          <w:iCs/>
          <w:sz w:val="24"/>
          <w:szCs w:val="24"/>
        </w:rPr>
        <w:t>Trends in cognitive sciences, 9</w:t>
      </w:r>
      <w:r w:rsidRPr="00030F7D">
        <w:rPr>
          <w:sz w:val="24"/>
          <w:szCs w:val="24"/>
        </w:rPr>
        <w:t xml:space="preserve">(2), 69-74. </w:t>
      </w:r>
      <w:bookmarkEnd w:id="171"/>
    </w:p>
    <w:p w:rsidR="00D81C5B" w:rsidRPr="00030F7D" w:rsidRDefault="008D5BFA">
      <w:pPr>
        <w:pStyle w:val="EndNoteBibliography"/>
        <w:spacing w:after="0"/>
        <w:ind w:left="720" w:hanging="720"/>
        <w:rPr>
          <w:sz w:val="24"/>
          <w:szCs w:val="24"/>
        </w:rPr>
      </w:pPr>
      <w:bookmarkStart w:id="172" w:name="_ENREF_114"/>
      <w:r w:rsidRPr="00030F7D">
        <w:rPr>
          <w:sz w:val="24"/>
          <w:szCs w:val="24"/>
        </w:rPr>
        <w:t xml:space="preserve">Stoppa, T. M., &amp; Lefkowitz, E. S. (2010). Longitudinal changes in religiosity among emerging adult college students. </w:t>
      </w:r>
      <w:r w:rsidRPr="00030F7D">
        <w:rPr>
          <w:i/>
          <w:iCs/>
          <w:sz w:val="24"/>
          <w:szCs w:val="24"/>
        </w:rPr>
        <w:t>Journal of Research on Adolescence, 20</w:t>
      </w:r>
      <w:r w:rsidRPr="00030F7D">
        <w:rPr>
          <w:sz w:val="24"/>
          <w:szCs w:val="24"/>
        </w:rPr>
        <w:t xml:space="preserve">(1), 23-38. </w:t>
      </w:r>
      <w:bookmarkEnd w:id="172"/>
    </w:p>
    <w:p w:rsidR="00D81C5B" w:rsidRPr="00030F7D" w:rsidRDefault="008D5BFA">
      <w:pPr>
        <w:pStyle w:val="EndNoteBibliography"/>
        <w:spacing w:after="0"/>
        <w:ind w:left="720" w:hanging="720"/>
        <w:rPr>
          <w:sz w:val="24"/>
          <w:szCs w:val="24"/>
        </w:rPr>
      </w:pPr>
      <w:bookmarkStart w:id="173" w:name="_ENREF_115"/>
      <w:r w:rsidRPr="00030F7D">
        <w:rPr>
          <w:sz w:val="24"/>
          <w:szCs w:val="24"/>
        </w:rPr>
        <w:t xml:space="preserve">Theus, M. (2003). Interactive data visualization using Mondrian. </w:t>
      </w:r>
      <w:r w:rsidRPr="00030F7D">
        <w:rPr>
          <w:i/>
          <w:iCs/>
          <w:sz w:val="24"/>
          <w:szCs w:val="24"/>
        </w:rPr>
        <w:t>Journal of Statistical Software, 7</w:t>
      </w:r>
      <w:r w:rsidRPr="00030F7D">
        <w:rPr>
          <w:sz w:val="24"/>
          <w:szCs w:val="24"/>
        </w:rPr>
        <w:t xml:space="preserve">(11), 1-9. </w:t>
      </w:r>
      <w:bookmarkEnd w:id="173"/>
    </w:p>
    <w:p w:rsidR="00D81C5B" w:rsidRPr="00030F7D" w:rsidRDefault="008D5BFA">
      <w:pPr>
        <w:pStyle w:val="EndNoteBibliography"/>
        <w:spacing w:after="0"/>
        <w:ind w:left="720" w:hanging="720"/>
        <w:rPr>
          <w:sz w:val="24"/>
          <w:szCs w:val="24"/>
        </w:rPr>
      </w:pPr>
      <w:bookmarkStart w:id="174" w:name="_ENREF_116"/>
      <w:r w:rsidRPr="00030F7D">
        <w:rPr>
          <w:sz w:val="24"/>
          <w:szCs w:val="24"/>
        </w:rPr>
        <w:t xml:space="preserve">Tucker, L. R. (1958). Determination of parameters of a functional relation by factor analysis. </w:t>
      </w:r>
      <w:r w:rsidRPr="00030F7D">
        <w:rPr>
          <w:i/>
          <w:iCs/>
          <w:sz w:val="24"/>
          <w:szCs w:val="24"/>
        </w:rPr>
        <w:t>Psychometrika, 23</w:t>
      </w:r>
      <w:r w:rsidRPr="00030F7D">
        <w:rPr>
          <w:sz w:val="24"/>
          <w:szCs w:val="24"/>
        </w:rPr>
        <w:t xml:space="preserve">(1), 19-23. </w:t>
      </w:r>
      <w:bookmarkEnd w:id="174"/>
    </w:p>
    <w:p w:rsidR="00D81C5B" w:rsidRPr="00030F7D" w:rsidRDefault="008D5BFA">
      <w:pPr>
        <w:pStyle w:val="EndNoteBibliography"/>
        <w:spacing w:after="0"/>
        <w:ind w:left="720" w:hanging="720"/>
        <w:rPr>
          <w:sz w:val="24"/>
          <w:szCs w:val="24"/>
        </w:rPr>
      </w:pPr>
      <w:bookmarkStart w:id="175" w:name="_ENREF_117"/>
      <w:r w:rsidRPr="00030F7D">
        <w:rPr>
          <w:sz w:val="24"/>
          <w:szCs w:val="24"/>
        </w:rPr>
        <w:t xml:space="preserve">Uecker, J. E., Regnerus, M. D., &amp; Vaaler, M. L. (2007). Losing my religion: The social sources of religious decline in early adulthood. </w:t>
      </w:r>
      <w:r w:rsidRPr="00030F7D">
        <w:rPr>
          <w:i/>
          <w:iCs/>
          <w:sz w:val="24"/>
          <w:szCs w:val="24"/>
        </w:rPr>
        <w:t>Social Forces, 85</w:t>
      </w:r>
      <w:r w:rsidRPr="00030F7D">
        <w:rPr>
          <w:sz w:val="24"/>
          <w:szCs w:val="24"/>
        </w:rPr>
        <w:t xml:space="preserve">(4), 1667-1692. </w:t>
      </w:r>
      <w:bookmarkEnd w:id="175"/>
    </w:p>
    <w:p w:rsidR="00D81C5B" w:rsidRPr="00030F7D" w:rsidRDefault="008D5BFA">
      <w:pPr>
        <w:pStyle w:val="EndNoteBibliography"/>
        <w:spacing w:after="0"/>
        <w:ind w:left="720" w:hanging="720"/>
        <w:rPr>
          <w:sz w:val="24"/>
          <w:szCs w:val="24"/>
        </w:rPr>
      </w:pPr>
      <w:bookmarkStart w:id="176" w:name="_ENREF_118"/>
      <w:r w:rsidRPr="00030F7D">
        <w:rPr>
          <w:sz w:val="24"/>
          <w:szCs w:val="24"/>
        </w:rPr>
        <w:t xml:space="preserve">Vaidyanathan, B. (2011). Religious resources or differential returns? Early religious socialization and declining attendance in emerging adulthood. </w:t>
      </w:r>
      <w:r w:rsidRPr="00030F7D">
        <w:rPr>
          <w:i/>
          <w:iCs/>
          <w:sz w:val="24"/>
          <w:szCs w:val="24"/>
        </w:rPr>
        <w:t>Journal for the Scientific Study of Religion, 50</w:t>
      </w:r>
      <w:r w:rsidRPr="00030F7D">
        <w:rPr>
          <w:sz w:val="24"/>
          <w:szCs w:val="24"/>
        </w:rPr>
        <w:t xml:space="preserve">(2), 366-387. </w:t>
      </w:r>
      <w:bookmarkEnd w:id="176"/>
    </w:p>
    <w:p w:rsidR="00D81C5B" w:rsidRPr="00030F7D" w:rsidRDefault="008D5BFA">
      <w:pPr>
        <w:pStyle w:val="EndNoteBibliography"/>
        <w:spacing w:after="0"/>
        <w:ind w:left="720" w:hanging="720"/>
        <w:rPr>
          <w:sz w:val="24"/>
          <w:szCs w:val="24"/>
        </w:rPr>
      </w:pPr>
      <w:bookmarkStart w:id="177" w:name="_ENREF_119"/>
      <w:r w:rsidRPr="00030F7D">
        <w:rPr>
          <w:sz w:val="24"/>
          <w:szCs w:val="24"/>
        </w:rPr>
        <w:t xml:space="preserve">Vaughan, E. L., de Dios, M. A., Steinfeldt, J. A., &amp; Kratz, L. M. (2011). Religiosity, alcohol use attitudes, and alcohol use in a national sample of adolescents. </w:t>
      </w:r>
      <w:r w:rsidRPr="00030F7D">
        <w:rPr>
          <w:i/>
          <w:iCs/>
          <w:sz w:val="24"/>
          <w:szCs w:val="24"/>
        </w:rPr>
        <w:t>Psychology of Addictive Behaviors, 25</w:t>
      </w:r>
      <w:r w:rsidRPr="00030F7D">
        <w:rPr>
          <w:sz w:val="24"/>
          <w:szCs w:val="24"/>
        </w:rPr>
        <w:t>(3), 547</w:t>
      </w:r>
      <w:r w:rsidR="00030F7D" w:rsidRPr="00030F7D">
        <w:rPr>
          <w:sz w:val="24"/>
          <w:szCs w:val="24"/>
        </w:rPr>
        <w:t>-553</w:t>
      </w:r>
      <w:r w:rsidRPr="00030F7D">
        <w:rPr>
          <w:sz w:val="24"/>
          <w:szCs w:val="24"/>
        </w:rPr>
        <w:t xml:space="preserve">. </w:t>
      </w:r>
      <w:bookmarkEnd w:id="177"/>
    </w:p>
    <w:p w:rsidR="00D81C5B" w:rsidRPr="00030F7D" w:rsidRDefault="008D5BFA">
      <w:pPr>
        <w:pStyle w:val="EndNoteBibliography"/>
        <w:spacing w:after="0"/>
        <w:ind w:left="720" w:hanging="720"/>
        <w:rPr>
          <w:sz w:val="24"/>
          <w:szCs w:val="24"/>
        </w:rPr>
      </w:pPr>
      <w:bookmarkStart w:id="178" w:name="_ENREF_120"/>
      <w:r w:rsidRPr="00030F7D">
        <w:rPr>
          <w:sz w:val="24"/>
          <w:szCs w:val="24"/>
        </w:rPr>
        <w:t xml:space="preserve">Velleman, P. F. (1989). </w:t>
      </w:r>
      <w:r w:rsidRPr="00030F7D">
        <w:rPr>
          <w:i/>
          <w:iCs/>
          <w:sz w:val="24"/>
          <w:szCs w:val="24"/>
        </w:rPr>
        <w:t>Data Desk: Handbook, Volume 1 (1)</w:t>
      </w:r>
      <w:r w:rsidRPr="00030F7D">
        <w:rPr>
          <w:sz w:val="24"/>
          <w:szCs w:val="24"/>
        </w:rPr>
        <w:t>: Data Description, Inc.</w:t>
      </w:r>
      <w:bookmarkEnd w:id="178"/>
    </w:p>
    <w:p w:rsidR="00D81C5B" w:rsidRPr="00030F7D" w:rsidRDefault="008D5BFA">
      <w:pPr>
        <w:pStyle w:val="EndNoteBibliography"/>
        <w:spacing w:after="0"/>
        <w:ind w:left="720" w:hanging="720"/>
        <w:rPr>
          <w:sz w:val="24"/>
          <w:szCs w:val="24"/>
        </w:rPr>
      </w:pPr>
      <w:bookmarkStart w:id="179" w:name="_ENREF_121"/>
      <w:r w:rsidRPr="00030F7D">
        <w:rPr>
          <w:sz w:val="24"/>
          <w:szCs w:val="24"/>
        </w:rPr>
        <w:lastRenderedPageBreak/>
        <w:t xml:space="preserve">Weeden, J., Cohen, A. B., &amp; Kenrick, D. T. (2008). Religious attendance as reproductive support. </w:t>
      </w:r>
      <w:r w:rsidRPr="00030F7D">
        <w:rPr>
          <w:i/>
          <w:iCs/>
          <w:sz w:val="24"/>
          <w:szCs w:val="24"/>
        </w:rPr>
        <w:t>Evolution and Human Behavior, 29</w:t>
      </w:r>
      <w:r w:rsidRPr="00030F7D">
        <w:rPr>
          <w:sz w:val="24"/>
          <w:szCs w:val="24"/>
        </w:rPr>
        <w:t xml:space="preserve">(5), 327-334. </w:t>
      </w:r>
      <w:bookmarkEnd w:id="179"/>
    </w:p>
    <w:p w:rsidR="00D81C5B" w:rsidRPr="00030F7D" w:rsidRDefault="008D5BFA">
      <w:pPr>
        <w:pStyle w:val="EndNoteBibliography"/>
        <w:spacing w:after="0"/>
        <w:ind w:left="720" w:hanging="720"/>
        <w:rPr>
          <w:sz w:val="24"/>
          <w:szCs w:val="24"/>
        </w:rPr>
      </w:pPr>
      <w:bookmarkStart w:id="180" w:name="_ENREF_122"/>
      <w:r w:rsidRPr="00030F7D">
        <w:rPr>
          <w:sz w:val="24"/>
          <w:szCs w:val="24"/>
        </w:rPr>
        <w:t xml:space="preserve">Wilcox, W. B. (2002). Religion, convention, and paternal involvement. </w:t>
      </w:r>
      <w:r w:rsidRPr="00030F7D">
        <w:rPr>
          <w:i/>
          <w:iCs/>
          <w:sz w:val="24"/>
          <w:szCs w:val="24"/>
        </w:rPr>
        <w:t>Journal of Marriage and Family, 64</w:t>
      </w:r>
      <w:r w:rsidRPr="00030F7D">
        <w:rPr>
          <w:sz w:val="24"/>
          <w:szCs w:val="24"/>
        </w:rPr>
        <w:t xml:space="preserve">(3), 780-792. </w:t>
      </w:r>
      <w:bookmarkEnd w:id="180"/>
    </w:p>
    <w:p w:rsidR="005A170D" w:rsidRDefault="005A170D" w:rsidP="005A170D">
      <w:pPr>
        <w:pStyle w:val="EndNoteBibliography"/>
        <w:spacing w:after="0"/>
        <w:ind w:left="720" w:hanging="720"/>
        <w:rPr>
          <w:sz w:val="27"/>
          <w:szCs w:val="27"/>
          <w:shd w:val="clear" w:color="auto" w:fill="FFFFFF"/>
        </w:rPr>
      </w:pPr>
      <w:bookmarkStart w:id="181" w:name="_ENREF_123"/>
      <w:r>
        <w:rPr>
          <w:sz w:val="27"/>
          <w:szCs w:val="27"/>
          <w:shd w:val="clear" w:color="auto" w:fill="FFFFFF"/>
        </w:rPr>
        <w:t xml:space="preserve">Yihui Xie (2014) knitr: A Comprehensive Tool for Reproducible Research in R. In Victoria Stodden, Friedrich Leisch and Roger D. Peng, editors, </w:t>
      </w:r>
      <w:r w:rsidRPr="00B15553">
        <w:rPr>
          <w:i/>
          <w:sz w:val="27"/>
          <w:szCs w:val="27"/>
          <w:shd w:val="clear" w:color="auto" w:fill="FFFFFF"/>
        </w:rPr>
        <w:t>Implementing Reproducible Computational Research</w:t>
      </w:r>
      <w:r>
        <w:rPr>
          <w:sz w:val="27"/>
          <w:szCs w:val="27"/>
          <w:shd w:val="clear" w:color="auto" w:fill="FFFFFF"/>
        </w:rPr>
        <w:t>. Chapman and Hall/CRC. ISBN 978-1466561595</w:t>
      </w:r>
    </w:p>
    <w:p w:rsidR="00D81C5B" w:rsidRPr="00030F7D" w:rsidRDefault="008D5BFA" w:rsidP="005A170D">
      <w:pPr>
        <w:pStyle w:val="EndNoteBibliography"/>
        <w:spacing w:after="0"/>
        <w:ind w:left="720" w:hanging="720"/>
        <w:rPr>
          <w:sz w:val="24"/>
          <w:szCs w:val="24"/>
        </w:rPr>
      </w:pPr>
      <w:r w:rsidRPr="00030F7D">
        <w:rPr>
          <w:sz w:val="24"/>
          <w:szCs w:val="24"/>
        </w:rPr>
        <w:t>Young, F. W., &amp; Bann, C. M. (1996). ViSta: the visual statistics system: Technical Report 94-1 (c).</w:t>
      </w:r>
      <w:bookmarkEnd w:id="181"/>
    </w:p>
    <w:p w:rsidR="00D81C5B" w:rsidRDefault="008D5BFA">
      <w:pPr>
        <w:spacing w:line="256" w:lineRule="auto"/>
      </w:pPr>
      <w:r>
        <w:rPr>
          <w:rFonts w:eastAsia="Times New Roman"/>
          <w:shd w:val="clear" w:color="auto" w:fill="FFFFFF"/>
        </w:rPr>
        <w:br w:type="page"/>
      </w:r>
      <w:r>
        <w:rPr>
          <w:rFonts w:ascii="Calibri" w:hAnsi="Calibri"/>
          <w:sz w:val="22"/>
          <w:szCs w:val="22"/>
        </w:rPr>
        <w:lastRenderedPageBreak/>
        <w:t> </w:t>
      </w:r>
    </w:p>
    <w:p w:rsidR="00D81C5B" w:rsidRDefault="008D5BFA">
      <w:pPr>
        <w:pStyle w:val="Heading1"/>
        <w:rPr>
          <w:rFonts w:eastAsia="Times New Roman"/>
        </w:rPr>
      </w:pPr>
      <w:bookmarkStart w:id="182" w:name="_Appendix"/>
      <w:bookmarkStart w:id="183" w:name="_Toc394490738"/>
      <w:bookmarkEnd w:id="182"/>
      <w:r>
        <w:rPr>
          <w:rFonts w:eastAsia="Times New Roman"/>
        </w:rPr>
        <w:t>Appendix</w:t>
      </w:r>
      <w:bookmarkEnd w:id="183"/>
    </w:p>
    <w:p w:rsidR="00D81C5B" w:rsidRDefault="0073191A" w:rsidP="0073191A">
      <w:pPr>
        <w:rPr>
          <w:rFonts w:eastAsia="Times New Roman"/>
        </w:rPr>
      </w:pPr>
      <w:r>
        <w:rPr>
          <w:rFonts w:eastAsia="Times New Roman"/>
        </w:rPr>
        <w:t xml:space="preserve">The following is the list of available appendices located at </w:t>
      </w:r>
      <w:r w:rsidR="00917B21">
        <w:rPr>
          <w:rFonts w:eastAsia="Times New Roman"/>
        </w:rPr>
        <w:t xml:space="preserve"> </w:t>
      </w:r>
      <w:hyperlink r:id="rId168" w:history="1">
        <w:r w:rsidR="008C18D1" w:rsidRPr="007D7C2D">
          <w:rPr>
            <w:rStyle w:val="Hyperlink"/>
            <w:rFonts w:eastAsia="Times New Roman"/>
          </w:rPr>
          <w:t>http://statcanvas.net/thesis/appendix</w:t>
        </w:r>
      </w:hyperlink>
      <w:r w:rsidR="008C18D1">
        <w:rPr>
          <w:rFonts w:eastAsia="Times New Roman"/>
        </w:rPr>
        <w:t xml:space="preserve"> </w:t>
      </w:r>
    </w:p>
    <w:p w:rsidR="0073191A" w:rsidRDefault="0073191A" w:rsidP="0073191A">
      <w:pPr>
        <w:shd w:val="clear" w:color="auto" w:fill="auto"/>
        <w:spacing w:line="240" w:lineRule="auto"/>
        <w:ind w:left="720"/>
        <w:rPr>
          <w:rFonts w:eastAsia="Times New Roman"/>
          <w:sz w:val="27"/>
          <w:szCs w:val="27"/>
        </w:rPr>
      </w:pPr>
      <w:r>
        <w:rPr>
          <w:sz w:val="27"/>
          <w:szCs w:val="27"/>
        </w:rPr>
        <w:t>Reports</w:t>
      </w:r>
    </w:p>
    <w:bookmarkStart w:id="184" w:name="Derive_dataset"/>
    <w:p w:rsidR="0073191A" w:rsidRDefault="00823340" w:rsidP="0073191A">
      <w:pPr>
        <w:numPr>
          <w:ilvl w:val="0"/>
          <w:numId w:val="3"/>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"http://statcanvas.net/thesis/appendix/Derive_dsL_from_Extract.html" </w:instrText>
      </w:r>
      <w:r>
        <w:fldChar w:fldCharType="separate"/>
      </w:r>
      <w:r w:rsidR="0073191A">
        <w:rPr>
          <w:rStyle w:val="Hyperlink"/>
          <w:sz w:val="27"/>
          <w:szCs w:val="27"/>
        </w:rPr>
        <w:t>Derive dataset</w:t>
      </w:r>
      <w:r>
        <w:rPr>
          <w:rStyle w:val="Hyperlink"/>
          <w:sz w:val="27"/>
          <w:szCs w:val="27"/>
        </w:rPr>
        <w:fldChar w:fldCharType="end"/>
      </w:r>
    </w:p>
    <w:bookmarkStart w:id="185" w:name="Metrics"/>
    <w:bookmarkEnd w:id="184"/>
    <w:p w:rsidR="0073191A" w:rsidRDefault="00823340" w:rsidP="0073191A">
      <w:pPr>
        <w:numPr>
          <w:ilvl w:val="0"/>
          <w:numId w:val="3"/>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"http://statcanvas.net/thesis/appendix/Metrics.html" </w:instrText>
      </w:r>
      <w:r>
        <w:fldChar w:fldCharType="separate"/>
      </w:r>
      <w:r w:rsidR="0073191A">
        <w:rPr>
          <w:rStyle w:val="Hyperlink"/>
          <w:sz w:val="27"/>
          <w:szCs w:val="27"/>
        </w:rPr>
        <w:t>Metrics</w:t>
      </w:r>
      <w:r>
        <w:rPr>
          <w:rStyle w:val="Hyperlink"/>
          <w:sz w:val="27"/>
          <w:szCs w:val="27"/>
        </w:rPr>
        <w:fldChar w:fldCharType="end"/>
      </w:r>
    </w:p>
    <w:bookmarkStart w:id="186" w:name="Descriptives"/>
    <w:bookmarkEnd w:id="185"/>
    <w:p w:rsidR="0073191A" w:rsidRDefault="00823340" w:rsidP="0073191A">
      <w:pPr>
        <w:numPr>
          <w:ilvl w:val="0"/>
          <w:numId w:val="3"/>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"http://statcanvas.net/thesis/appendix/Descriptives.html" </w:instrText>
      </w:r>
      <w:r>
        <w:fldChar w:fldCharType="separate"/>
      </w:r>
      <w:r w:rsidR="0073191A">
        <w:rPr>
          <w:rStyle w:val="Hyperlink"/>
          <w:sz w:val="27"/>
          <w:szCs w:val="27"/>
        </w:rPr>
        <w:t>Descriptives</w:t>
      </w:r>
      <w:r>
        <w:rPr>
          <w:rStyle w:val="Hyperlink"/>
          <w:sz w:val="27"/>
          <w:szCs w:val="27"/>
        </w:rPr>
        <w:fldChar w:fldCharType="end"/>
      </w:r>
    </w:p>
    <w:bookmarkStart w:id="187" w:name="Attendance"/>
    <w:bookmarkEnd w:id="186"/>
    <w:p w:rsidR="0073191A" w:rsidRDefault="00823340" w:rsidP="0073191A">
      <w:pPr>
        <w:numPr>
          <w:ilvl w:val="0"/>
          <w:numId w:val="3"/>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"http://statcanvas.net/thesis/appendix/Attendance.html" </w:instrText>
      </w:r>
      <w:r>
        <w:fldChar w:fldCharType="separate"/>
      </w:r>
      <w:r w:rsidR="0073191A">
        <w:rPr>
          <w:rStyle w:val="Hyperlink"/>
          <w:sz w:val="27"/>
          <w:szCs w:val="27"/>
        </w:rPr>
        <w:t>Attendance in focus</w:t>
      </w:r>
      <w:r>
        <w:rPr>
          <w:rStyle w:val="Hyperlink"/>
          <w:sz w:val="27"/>
          <w:szCs w:val="27"/>
        </w:rPr>
        <w:fldChar w:fldCharType="end"/>
      </w:r>
    </w:p>
    <w:bookmarkEnd w:id="187"/>
    <w:p w:rsidR="0073191A" w:rsidRDefault="0073191A" w:rsidP="0073191A">
      <w:pPr>
        <w:spacing w:after="0"/>
        <w:ind w:left="720"/>
        <w:rPr>
          <w:sz w:val="27"/>
          <w:szCs w:val="27"/>
        </w:rPr>
      </w:pPr>
      <w:r>
        <w:rPr>
          <w:sz w:val="27"/>
          <w:szCs w:val="27"/>
        </w:rPr>
        <w:t>Illustrations</w:t>
      </w:r>
    </w:p>
    <w:p w:rsidR="0073191A" w:rsidRDefault="00930107" w:rsidP="00937041">
      <w:pPr>
        <w:numPr>
          <w:ilvl w:val="0"/>
          <w:numId w:val="4"/>
        </w:numPr>
        <w:shd w:val="clear" w:color="auto" w:fill="auto"/>
        <w:spacing w:before="100" w:beforeAutospacing="1" w:after="100" w:afterAutospacing="1" w:line="240" w:lineRule="auto"/>
        <w:rPr>
          <w:sz w:val="27"/>
          <w:szCs w:val="27"/>
        </w:rPr>
      </w:pPr>
      <w:hyperlink r:id="rId169" w:history="1">
        <w:r w:rsidR="0073191A">
          <w:rPr>
            <w:rStyle w:val="Hyperlink"/>
            <w:sz w:val="27"/>
            <w:szCs w:val="27"/>
          </w:rPr>
          <w:t>Specification of LCM sequence</w:t>
        </w:r>
      </w:hyperlink>
    </w:p>
    <w:bookmarkStart w:id="188" w:name="Animated_Descriptives"/>
    <w:p w:rsidR="0073191A" w:rsidRDefault="00823340" w:rsidP="0073191A">
      <w:pPr>
        <w:numPr>
          <w:ilvl w:val="0"/>
          <w:numId w:val="4"/>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"http://statcanvas.net/thesis/appendix/temporal_animations.html" </w:instrText>
      </w:r>
      <w:r>
        <w:fldChar w:fldCharType="separate"/>
      </w:r>
      <w:r w:rsidR="0073191A">
        <w:rPr>
          <w:rStyle w:val="Hyperlink"/>
          <w:sz w:val="27"/>
          <w:szCs w:val="27"/>
        </w:rPr>
        <w:t>Descriptives animated over time</w:t>
      </w:r>
      <w:r>
        <w:rPr>
          <w:rStyle w:val="Hyperlink"/>
          <w:sz w:val="27"/>
          <w:szCs w:val="27"/>
        </w:rPr>
        <w:fldChar w:fldCharType="end"/>
      </w:r>
      <w:bookmarkEnd w:id="188"/>
    </w:p>
    <w:bookmarkStart w:id="189" w:name="Databox"/>
    <w:p w:rsidR="0073191A" w:rsidRDefault="00823340" w:rsidP="0073191A">
      <w:pPr>
        <w:numPr>
          <w:ilvl w:val="0"/>
          <w:numId w:val="4"/>
        </w:numPr>
        <w:shd w:val="clear" w:color="auto" w:fill="auto"/>
        <w:spacing w:before="100" w:beforeAutospacing="1" w:after="100" w:afterAutospacing="1" w:line="240" w:lineRule="auto"/>
        <w:rPr>
          <w:sz w:val="27"/>
          <w:szCs w:val="27"/>
        </w:rPr>
      </w:pPr>
      <w:r>
        <w:fldChar w:fldCharType="begin"/>
      </w:r>
      <w:r>
        <w:instrText xml:space="preserve"> HYPERLINK "http://statcanvas.net/thesis/databox/" </w:instrText>
      </w:r>
      <w:r>
        <w:fldChar w:fldCharType="separate"/>
      </w:r>
      <w:r w:rsidR="0073191A">
        <w:rPr>
          <w:rStyle w:val="Hyperlink"/>
          <w:sz w:val="27"/>
          <w:szCs w:val="27"/>
        </w:rPr>
        <w:t>Databox</w:t>
      </w:r>
      <w:r>
        <w:rPr>
          <w:rStyle w:val="Hyperlink"/>
          <w:sz w:val="27"/>
          <w:szCs w:val="27"/>
        </w:rPr>
        <w:fldChar w:fldCharType="end"/>
      </w:r>
    </w:p>
    <w:bookmarkEnd w:id="189"/>
    <w:p w:rsidR="0073191A" w:rsidRDefault="0073191A" w:rsidP="0073191A">
      <w:pPr>
        <w:spacing w:after="0"/>
        <w:ind w:left="720"/>
        <w:rPr>
          <w:sz w:val="27"/>
          <w:szCs w:val="27"/>
        </w:rPr>
      </w:pPr>
      <w:r>
        <w:rPr>
          <w:sz w:val="27"/>
          <w:szCs w:val="27"/>
        </w:rPr>
        <w:t>Guides</w:t>
      </w:r>
    </w:p>
    <w:bookmarkStart w:id="190" w:name="Data_Manipulation_Guide"/>
    <w:p w:rsidR="0073191A" w:rsidRDefault="00823340" w:rsidP="00937041">
      <w:pPr>
        <w:numPr>
          <w:ilvl w:val="0"/>
          <w:numId w:val="5"/>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"http://statcanvas.net/thesis/appendix/Data_Manipulation_Guide.html" </w:instrText>
      </w:r>
      <w:r>
        <w:fldChar w:fldCharType="separate"/>
      </w:r>
      <w:r w:rsidR="0073191A">
        <w:rPr>
          <w:rStyle w:val="Hyperlink"/>
          <w:sz w:val="27"/>
          <w:szCs w:val="27"/>
        </w:rPr>
        <w:t>Data Manipulation Guide</w:t>
      </w:r>
      <w:r>
        <w:rPr>
          <w:rStyle w:val="Hyperlink"/>
          <w:sz w:val="27"/>
          <w:szCs w:val="27"/>
        </w:rPr>
        <w:fldChar w:fldCharType="end"/>
      </w:r>
    </w:p>
    <w:bookmarkStart w:id="191" w:name="using_lmer_objects"/>
    <w:bookmarkEnd w:id="190"/>
    <w:p w:rsidR="0073191A" w:rsidRDefault="00823340" w:rsidP="0073191A">
      <w:pPr>
        <w:numPr>
          <w:ilvl w:val="0"/>
          <w:numId w:val="5"/>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"http://statcanvas.net/thesis/appendix/lmerGuide.html" </w:instrText>
      </w:r>
      <w:r>
        <w:fldChar w:fldCharType="separate"/>
      </w:r>
      <w:r w:rsidR="0073191A">
        <w:rPr>
          <w:rStyle w:val="Hyperlink"/>
          <w:sz w:val="27"/>
          <w:szCs w:val="27"/>
        </w:rPr>
        <w:t>Guide to lmer() syntax</w:t>
      </w:r>
      <w:r>
        <w:rPr>
          <w:rStyle w:val="Hyperlink"/>
          <w:sz w:val="27"/>
          <w:szCs w:val="27"/>
        </w:rPr>
        <w:fldChar w:fldCharType="end"/>
      </w:r>
    </w:p>
    <w:bookmarkEnd w:id="191"/>
    <w:p w:rsidR="0073191A" w:rsidRDefault="0073191A" w:rsidP="00937041">
      <w:pPr>
        <w:spacing w:after="0"/>
        <w:ind w:left="810" w:hanging="450"/>
        <w:rPr>
          <w:sz w:val="27"/>
          <w:szCs w:val="27"/>
        </w:rPr>
      </w:pPr>
      <w:r w:rsidRPr="00937041">
        <w:rPr>
          <w:b/>
          <w:sz w:val="27"/>
          <w:szCs w:val="27"/>
        </w:rPr>
        <w:t>Sequence reports</w:t>
      </w:r>
      <w:r w:rsidRPr="00937041">
        <w:rPr>
          <w:rStyle w:val="apple-converted-space"/>
          <w:b/>
          <w:sz w:val="27"/>
          <w:szCs w:val="27"/>
        </w:rPr>
        <w:t> </w:t>
      </w:r>
      <w:r w:rsidRPr="00937041">
        <w:rPr>
          <w:b/>
          <w:sz w:val="27"/>
          <w:szCs w:val="27"/>
        </w:rPr>
        <w:br/>
      </w:r>
      <w:r>
        <w:rPr>
          <w:sz w:val="27"/>
          <w:szCs w:val="27"/>
        </w:rPr>
        <w:t>Time metric: Year</w:t>
      </w:r>
    </w:p>
    <w:bookmarkStart w:id="192" w:name="attendance_by_year"/>
    <w:p w:rsidR="0073191A" w:rsidRDefault="00823340" w:rsidP="00937041">
      <w:pPr>
        <w:numPr>
          <w:ilvl w:val="0"/>
          <w:numId w:val="6"/>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"http://statcanvas.net/thesis/appendix/sequences/01seqWhitesFullTj.html" </w:instrText>
      </w:r>
      <w:r>
        <w:fldChar w:fldCharType="separate"/>
      </w:r>
      <w:r w:rsidR="0073191A">
        <w:rPr>
          <w:rStyle w:val="Hyperlink"/>
          <w:sz w:val="27"/>
          <w:szCs w:val="27"/>
        </w:rPr>
        <w:t>Whites, complete trajectories</w:t>
      </w:r>
      <w:r>
        <w:rPr>
          <w:rStyle w:val="Hyperlink"/>
          <w:sz w:val="27"/>
          <w:szCs w:val="27"/>
        </w:rPr>
        <w:fldChar w:fldCharType="end"/>
      </w:r>
    </w:p>
    <w:bookmarkStart w:id="193" w:name="attendance_by_year_FIT"/>
    <w:bookmarkEnd w:id="192"/>
    <w:p w:rsidR="0073191A" w:rsidRDefault="00823340" w:rsidP="0073191A">
      <w:pPr>
        <w:numPr>
          <w:ilvl w:val="0"/>
          <w:numId w:val="6"/>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"http://statcanvas.net/thesis/appendix/sequences/01seqWhitesFullTj_fit.html" </w:instrText>
      </w:r>
      <w:r>
        <w:fldChar w:fldCharType="separate"/>
      </w:r>
      <w:r w:rsidR="0073191A">
        <w:rPr>
          <w:rStyle w:val="Hyperlink"/>
          <w:sz w:val="27"/>
          <w:szCs w:val="27"/>
        </w:rPr>
        <w:t>Whites, complete trajectories: Fit</w:t>
      </w:r>
      <w:r>
        <w:rPr>
          <w:rStyle w:val="Hyperlink"/>
          <w:sz w:val="27"/>
          <w:szCs w:val="27"/>
        </w:rPr>
        <w:fldChar w:fldCharType="end"/>
      </w:r>
    </w:p>
    <w:bookmarkEnd w:id="193"/>
    <w:p w:rsidR="0073191A" w:rsidRDefault="0073191A" w:rsidP="0073191A">
      <w:pPr>
        <w:spacing w:after="0"/>
        <w:ind w:left="720"/>
        <w:rPr>
          <w:sz w:val="27"/>
          <w:szCs w:val="27"/>
        </w:rPr>
      </w:pPr>
      <w:r>
        <w:rPr>
          <w:sz w:val="27"/>
          <w:szCs w:val="27"/>
        </w:rPr>
        <w:t>Time metric: Age</w:t>
      </w:r>
    </w:p>
    <w:bookmarkStart w:id="194" w:name="attendance_by_age"/>
    <w:p w:rsidR="0073191A" w:rsidRDefault="00823340" w:rsidP="0073191A">
      <w:pPr>
        <w:numPr>
          <w:ilvl w:val="0"/>
          <w:numId w:val="6"/>
        </w:numPr>
        <w:shd w:val="clear" w:color="auto" w:fill="auto"/>
        <w:spacing w:before="100" w:beforeAutospacing="1" w:after="100" w:afterAutospacing="1" w:line="240" w:lineRule="auto"/>
        <w:rPr>
          <w:sz w:val="27"/>
          <w:szCs w:val="27"/>
        </w:rPr>
      </w:pPr>
      <w:r>
        <w:fldChar w:fldCharType="begin"/>
      </w:r>
      <w:r>
        <w:instrText xml:space="preserve"> HYPERLINK "http://statcanvas.net/thesis/appendix/sequences/02seqWhitesFullTj_Age.html" </w:instrText>
      </w:r>
      <w:r>
        <w:fldChar w:fldCharType="separate"/>
      </w:r>
      <w:r w:rsidR="0073191A">
        <w:rPr>
          <w:rStyle w:val="Hyperlink"/>
          <w:sz w:val="27"/>
          <w:szCs w:val="27"/>
        </w:rPr>
        <w:t>Whites, complete trajectories</w:t>
      </w:r>
      <w:r>
        <w:rPr>
          <w:rStyle w:val="Hyperlink"/>
          <w:sz w:val="27"/>
          <w:szCs w:val="27"/>
        </w:rPr>
        <w:fldChar w:fldCharType="end"/>
      </w:r>
    </w:p>
    <w:bookmarkStart w:id="195" w:name="attendance_by_age_FIT"/>
    <w:bookmarkEnd w:id="194"/>
    <w:p w:rsidR="0073191A" w:rsidRDefault="00823340" w:rsidP="00137B17">
      <w:pPr>
        <w:numPr>
          <w:ilvl w:val="0"/>
          <w:numId w:val="6"/>
        </w:numPr>
        <w:shd w:val="clear" w:color="auto" w:fill="auto"/>
        <w:spacing w:before="100" w:beforeAutospacing="1" w:after="100" w:afterAutospacing="1" w:line="240" w:lineRule="auto"/>
        <w:rPr>
          <w:sz w:val="27"/>
          <w:szCs w:val="27"/>
        </w:rPr>
      </w:pPr>
      <w:r w:rsidRPr="00926F36">
        <w:fldChar w:fldCharType="begin"/>
      </w:r>
      <w:r>
        <w:instrText xml:space="preserve"> HYPERLINK "http://statcanvas.net/thesis/appendix/sequences/02seqWhitesFullTj_fit_Age.html" </w:instrText>
      </w:r>
      <w:r w:rsidRPr="00926F36">
        <w:fldChar w:fldCharType="separate"/>
      </w:r>
      <w:r w:rsidR="0073191A" w:rsidRPr="00926F36">
        <w:rPr>
          <w:rStyle w:val="Hyperlink"/>
          <w:sz w:val="27"/>
          <w:szCs w:val="27"/>
        </w:rPr>
        <w:t>Whites, complete trajectories: Fit</w:t>
      </w:r>
      <w:r w:rsidRPr="00926F36">
        <w:rPr>
          <w:rStyle w:val="Hyperlink"/>
          <w:sz w:val="27"/>
          <w:szCs w:val="27"/>
        </w:rPr>
        <w:fldChar w:fldCharType="end"/>
      </w:r>
      <w:bookmarkEnd w:id="195"/>
    </w:p>
    <w:sectPr w:rsidR="0073191A" w:rsidSect="00024E4F">
      <w:footerReference w:type="default" r:id="rId1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107" w:rsidRDefault="00930107" w:rsidP="00D33611">
      <w:pPr>
        <w:spacing w:after="0" w:line="240" w:lineRule="auto"/>
      </w:pPr>
      <w:r>
        <w:separator/>
      </w:r>
    </w:p>
  </w:endnote>
  <w:endnote w:type="continuationSeparator" w:id="0">
    <w:p w:rsidR="00930107" w:rsidRDefault="00930107" w:rsidP="00D33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Minion Pro">
    <w:panose1 w:val="00000000000000000000"/>
    <w:charset w:val="00"/>
    <w:family w:val="roman"/>
    <w:notTrueType/>
    <w:pitch w:val="variable"/>
    <w:sig w:usb0="60000287" w:usb1="00000001"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6822035"/>
      <w:docPartObj>
        <w:docPartGallery w:val="Page Numbers (Bottom of Page)"/>
        <w:docPartUnique/>
      </w:docPartObj>
    </w:sdtPr>
    <w:sdtEndPr>
      <w:rPr>
        <w:noProof/>
      </w:rPr>
    </w:sdtEndPr>
    <w:sdtContent>
      <w:p w:rsidR="002E1BB7" w:rsidRDefault="002E1BB7" w:rsidP="006A742F">
        <w:pPr>
          <w:pStyle w:val="Footer"/>
          <w:jc w:val="center"/>
        </w:pPr>
        <w:r>
          <w:fldChar w:fldCharType="begin"/>
        </w:r>
        <w:r>
          <w:instrText xml:space="preserve"> PAGE   \* MERGEFORMAT </w:instrText>
        </w:r>
        <w:r>
          <w:fldChar w:fldCharType="separate"/>
        </w:r>
        <w:r w:rsidR="004437E1">
          <w:rPr>
            <w:noProof/>
          </w:rPr>
          <w:t>ix</w:t>
        </w:r>
        <w:r>
          <w:rPr>
            <w:noProof/>
          </w:rPr>
          <w:fldChar w:fldCharType="end"/>
        </w:r>
      </w:p>
    </w:sdtContent>
  </w:sdt>
  <w:p w:rsidR="002E1BB7" w:rsidRDefault="002E1B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7820939"/>
      <w:docPartObj>
        <w:docPartGallery w:val="Page Numbers (Bottom of Page)"/>
        <w:docPartUnique/>
      </w:docPartObj>
    </w:sdtPr>
    <w:sdtEndPr>
      <w:rPr>
        <w:noProof/>
      </w:rPr>
    </w:sdtEndPr>
    <w:sdtContent>
      <w:p w:rsidR="002E1BB7" w:rsidRDefault="002E1BB7" w:rsidP="00483D60">
        <w:pPr>
          <w:pStyle w:val="Footer"/>
          <w:jc w:val="center"/>
        </w:pPr>
        <w:r>
          <w:fldChar w:fldCharType="begin"/>
        </w:r>
        <w:r>
          <w:instrText xml:space="preserve"> PAGE   \* MERGEFORMAT </w:instrText>
        </w:r>
        <w:r>
          <w:fldChar w:fldCharType="separate"/>
        </w:r>
        <w:r w:rsidR="004437E1">
          <w:rPr>
            <w:noProof/>
          </w:rPr>
          <w:t>42</w:t>
        </w:r>
        <w:r>
          <w:rPr>
            <w:noProof/>
          </w:rPr>
          <w:fldChar w:fldCharType="end"/>
        </w:r>
      </w:p>
    </w:sdtContent>
  </w:sdt>
  <w:p w:rsidR="002E1BB7" w:rsidRDefault="002E1B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107" w:rsidRDefault="00930107" w:rsidP="00D33611">
      <w:pPr>
        <w:spacing w:after="0" w:line="240" w:lineRule="auto"/>
      </w:pPr>
      <w:r>
        <w:separator/>
      </w:r>
    </w:p>
  </w:footnote>
  <w:footnote w:type="continuationSeparator" w:id="0">
    <w:p w:rsidR="00930107" w:rsidRDefault="00930107" w:rsidP="00D33611">
      <w:pPr>
        <w:spacing w:after="0" w:line="240" w:lineRule="auto"/>
      </w:pPr>
      <w:r>
        <w:continuationSeparator/>
      </w:r>
    </w:p>
  </w:footnote>
  <w:footnote w:id="1">
    <w:p w:rsidR="002E1BB7" w:rsidRPr="0077003F" w:rsidRDefault="002E1BB7">
      <w:pPr>
        <w:pStyle w:val="FootnoteText"/>
      </w:pPr>
      <w:r>
        <w:rPr>
          <w:rStyle w:val="FootnoteReference"/>
        </w:rPr>
        <w:footnoteRef/>
      </w:r>
      <w:r>
        <w:t xml:space="preserve"> Here I used Snijders &amp; Bosker (2012) notation for multilevel models with </w:t>
      </w:r>
      <w:r w:rsidRPr="0077003F">
        <w:rPr>
          <w:i/>
        </w:rPr>
        <w:t>i</w:t>
      </w:r>
      <w:r>
        <w:t xml:space="preserve"> and </w:t>
      </w:r>
      <w:r w:rsidRPr="0077003F">
        <w:rPr>
          <w:i/>
        </w:rPr>
        <w:t>j</w:t>
      </w:r>
      <w:r>
        <w:t xml:space="preserve"> representing the first and second levels respectively. Later I will change it to </w:t>
      </w:r>
      <w:r w:rsidRPr="0077003F">
        <w:rPr>
          <w:i/>
        </w:rPr>
        <w:t>t</w:t>
      </w:r>
      <w:r>
        <w:t xml:space="preserve"> and </w:t>
      </w:r>
      <w:r w:rsidRPr="00D9323F">
        <w:rPr>
          <w:i/>
        </w:rPr>
        <w:t>i</w:t>
      </w:r>
      <w:r w:rsidRPr="0077003F">
        <w:t>,</w:t>
      </w:r>
      <w:r>
        <w:t xml:space="preserve"> to be consistent with Bollen &amp; Curran (2006). For simplicity of illustration, these models were specified only partially: they represent only level-1 components, but ignore level-2 components and the covariance structure.</w:t>
      </w:r>
    </w:p>
  </w:footnote>
  <w:footnote w:id="2">
    <w:p w:rsidR="002E1BB7" w:rsidRDefault="002E1BB7">
      <w:pPr>
        <w:pStyle w:val="FootnoteText"/>
      </w:pPr>
      <w:r>
        <w:rPr>
          <w:rStyle w:val="FootnoteReference"/>
        </w:rPr>
        <w:footnoteRef/>
      </w:r>
      <w:r>
        <w:t xml:space="preserve"> Only general familiarity with this model is required for present purposes, for detailed specification and estimation report of this model the reader is directed to methods (III) and results (IV) chapters of this thesis, respectively.</w:t>
      </w:r>
    </w:p>
  </w:footnote>
  <w:footnote w:id="3">
    <w:p w:rsidR="002E1BB7" w:rsidRDefault="002E1BB7" w:rsidP="00030F7D">
      <w:pPr>
        <w:pStyle w:val="FootnoteText"/>
      </w:pPr>
      <w:r>
        <w:rPr>
          <w:rStyle w:val="FootnoteReference"/>
        </w:rPr>
        <w:footnoteRef/>
      </w:r>
      <w:r>
        <w:t xml:space="preserve"> </w:t>
      </w:r>
      <w:r w:rsidRPr="00F80B25">
        <w:t>Many</w:t>
      </w:r>
      <w:r>
        <w:t xml:space="preserve"> information criteria and fit indices have been developed:  GFI, AGFI, non-normed index Delta2 (</w:t>
      </w:r>
      <w:hyperlink w:anchor="_ENREF_11" w:tooltip="Bollen, 1989 #31" w:history="1">
        <w:r>
          <w:rPr>
            <w:rStyle w:val="Hyperlink"/>
            <w:color w:val="000000"/>
          </w:rPr>
          <w:t>Bollen, 1989</w:t>
        </w:r>
      </w:hyperlink>
      <w:r>
        <w:t>), normed index Rho1(</w:t>
      </w:r>
      <w:hyperlink w:anchor="_ENREF_10" w:tooltip="Bollen, 1986 #26" w:history="1">
        <w:r>
          <w:rPr>
            <w:rStyle w:val="Hyperlink"/>
            <w:color w:val="000000"/>
          </w:rPr>
          <w:t>Bollen, 1986</w:t>
        </w:r>
      </w:hyperlink>
      <w:r>
        <w:t>), NFI (</w:t>
      </w:r>
      <w:hyperlink w:anchor="_ENREF_6" w:tooltip="Bentler, 1980 #27" w:history="1">
        <w:r>
          <w:rPr>
            <w:rStyle w:val="Hyperlink"/>
            <w:color w:val="000000"/>
          </w:rPr>
          <w:t>Bentler &amp; Bonett, 1980</w:t>
        </w:r>
      </w:hyperlink>
      <w:r>
        <w:t>) , CFI (</w:t>
      </w:r>
      <w:hyperlink w:anchor="_ENREF_5" w:tooltip="Bentler, 1990 #28" w:history="1">
        <w:r>
          <w:rPr>
            <w:rStyle w:val="Hyperlink"/>
            <w:color w:val="000000"/>
          </w:rPr>
          <w:t>Bentler, 1990</w:t>
        </w:r>
      </w:hyperlink>
      <w:r>
        <w:t>), RNI (</w:t>
      </w:r>
      <w:hyperlink w:anchor="_ENREF_73" w:tooltip="McDonald, 1990 #29" w:history="1">
        <w:r>
          <w:rPr>
            <w:rStyle w:val="Hyperlink"/>
            <w:color w:val="000000"/>
          </w:rPr>
          <w:t>McDonald &amp; Marsh, 1990</w:t>
        </w:r>
      </w:hyperlink>
      <w:r>
        <w:rPr>
          <w:rStyle w:val="Hyperlink"/>
          <w:color w:val="000000"/>
        </w:rPr>
        <w:t>)</w:t>
      </w:r>
      <w:r>
        <w:t>, RMSEA (</w:t>
      </w:r>
      <w:hyperlink w:anchor="_ENREF_112" w:tooltip="Steiger, 1980 #30" w:history="1">
        <w:r>
          <w:rPr>
            <w:rStyle w:val="Hyperlink"/>
            <w:color w:val="000000"/>
          </w:rPr>
          <w:t>Steiger &amp; Lind, 1980</w:t>
        </w:r>
      </w:hyperlink>
      <w:r>
        <w:t xml:space="preserve">), each placing its own emphasis in the definition of the “best” model. </w:t>
      </w:r>
      <w:r w:rsidRPr="00F80B25">
        <w:t>Depending</w:t>
      </w:r>
      <w:r>
        <w:t xml:space="preserve"> on model type, data, and research agenda at hand researchers may need to choose specific indices, however most software systems report at least deviance, AIC, and BIC. The present thesis uses these three quantifications of model performance.</w:t>
      </w:r>
    </w:p>
    <w:p w:rsidR="002E1BB7" w:rsidRDefault="002E1BB7">
      <w:pPr>
        <w:pStyle w:val="FootnoteText"/>
      </w:pPr>
    </w:p>
  </w:footnote>
  <w:footnote w:id="4">
    <w:p w:rsidR="002E1BB7" w:rsidRDefault="002E1BB7">
      <w:pPr>
        <w:pStyle w:val="FootnoteText"/>
      </w:pPr>
      <w:r>
        <w:rPr>
          <w:rStyle w:val="FootnoteReference"/>
        </w:rPr>
        <w:footnoteRef/>
      </w:r>
      <w:r>
        <w:t xml:space="preserve">  The models used in the study were given descriptive names: (1.10) is referred as m7R1, while (1.9) corresponds to model m6R1 in the model span. The Results chapter will elaborate on the convention for model names. </w:t>
      </w:r>
    </w:p>
  </w:footnote>
  <w:footnote w:id="5">
    <w:p w:rsidR="002E1BB7" w:rsidRDefault="002E1BB7">
      <w:pPr>
        <w:pStyle w:val="FootnoteText"/>
      </w:pPr>
      <w:r>
        <w:rPr>
          <w:rStyle w:val="FootnoteReference"/>
        </w:rPr>
        <w:footnoteRef/>
      </w:r>
      <w:r>
        <w:t xml:space="preserve"> Color is used to help match the elements in the specification to the elements of the graph produced by the model sequencer. Thus, blue is used to identify gamma estimates, green points to the predictors at the second level, and red refers to the estimates of the random effects and the residual variance. Also note the change of subscripts from </w:t>
      </w:r>
      <w:r w:rsidRPr="00BF2183">
        <w:rPr>
          <w:i/>
        </w:rPr>
        <w:t>i,j</w:t>
      </w:r>
      <w:r>
        <w:rPr>
          <w:i/>
        </w:rPr>
        <w:t xml:space="preserve"> </w:t>
      </w:r>
      <w:r>
        <w:t xml:space="preserve">in Snijders &amp; Bosker (2011) notation </w:t>
      </w:r>
      <w:r w:rsidRPr="00BF2183">
        <w:t>to</w:t>
      </w:r>
      <w:r>
        <w:rPr>
          <w:i/>
        </w:rPr>
        <w:t xml:space="preserve"> t,i </w:t>
      </w:r>
      <w:r w:rsidRPr="00BF2183">
        <w:t>in Bollen &amp; Curran (2006) notation.</w:t>
      </w:r>
    </w:p>
  </w:footnote>
  <w:footnote w:id="6">
    <w:p w:rsidR="002E1BB7" w:rsidRDefault="002E1BB7" w:rsidP="009848C3">
      <w:pPr>
        <w:pStyle w:val="FootnoteText"/>
      </w:pPr>
      <w:r>
        <w:rPr>
          <w:rStyle w:val="FootnoteReference"/>
        </w:rPr>
        <w:footnoteRef/>
      </w:r>
      <w:r>
        <w:t xml:space="preserve"> S&amp;B use </w:t>
      </w:r>
      <w:r w:rsidRPr="00D33611">
        <w:rPr>
          <w:i/>
        </w:rPr>
        <w:t>i</w:t>
      </w:r>
      <w:r>
        <w:t xml:space="preserve"> and </w:t>
      </w:r>
      <w:r w:rsidRPr="00D33611">
        <w:rPr>
          <w:i/>
        </w:rPr>
        <w:t>j</w:t>
      </w:r>
      <w:r>
        <w:rPr>
          <w:i/>
        </w:rPr>
        <w:t xml:space="preserve"> </w:t>
      </w:r>
      <w:r>
        <w:t xml:space="preserve"> for first and second level respectively, however I changed it to </w:t>
      </w:r>
      <w:r w:rsidRPr="00543836">
        <w:rPr>
          <w:i/>
        </w:rPr>
        <w:t>t</w:t>
      </w:r>
      <w:r>
        <w:t xml:space="preserve"> and </w:t>
      </w:r>
      <w:r w:rsidRPr="00543836">
        <w:rPr>
          <w:i/>
        </w:rPr>
        <w:t>i</w:t>
      </w:r>
      <w:r>
        <w:t xml:space="preserve"> to be consistent with Bollen &amp; Curran (2006) notation and also because it offers a mnemonic “</w:t>
      </w:r>
      <w:r w:rsidRPr="0001107A">
        <w:rPr>
          <w:i/>
        </w:rPr>
        <w:t>t</w:t>
      </w:r>
      <w:r>
        <w:t xml:space="preserve"> for time and </w:t>
      </w:r>
      <w:r w:rsidRPr="0001107A">
        <w:rPr>
          <w:i/>
        </w:rPr>
        <w:t>i</w:t>
      </w:r>
      <w:r>
        <w:t xml:space="preserve"> for individual.”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25992"/>
    <w:multiLevelType w:val="hybridMultilevel"/>
    <w:tmpl w:val="07908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C21001"/>
    <w:multiLevelType w:val="multilevel"/>
    <w:tmpl w:val="435EF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177E96"/>
    <w:multiLevelType w:val="multilevel"/>
    <w:tmpl w:val="2A00B2EA"/>
    <w:lvl w:ilvl="0">
      <w:start w:val="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22CF0AC1"/>
    <w:multiLevelType w:val="hybridMultilevel"/>
    <w:tmpl w:val="78DC1F76"/>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2655482D"/>
    <w:multiLevelType w:val="multilevel"/>
    <w:tmpl w:val="40E028E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nsid w:val="72904C0B"/>
    <w:multiLevelType w:val="multilevel"/>
    <w:tmpl w:val="EDB0230E"/>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3"/>
  </w:num>
  <w:num w:numId="2">
    <w:abstractNumId w:val="0"/>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APA 6th&lt;/Style&gt;&lt;LeftDelim&gt;{&lt;/LeftDelim&gt;&lt;RightDelim&gt;}&lt;/RightDelim&gt;&lt;FontName&gt;Calibri Light&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tpf9axpv25pakeppfx5setux00e29x9tf5z&quot;&gt;Conceptual_Framework_for_longitudinal&lt;record-ids&gt;&lt;item&gt;18&lt;/item&gt;&lt;item&gt;150&lt;/item&gt;&lt;/record-ids&gt;&lt;/item&gt;&lt;item db-id=&quot;ddvfsd52d52eseee2t45fedtrrp9zp2fdtr2&quot;&gt;Religiosity and Models&lt;record-ids&gt;&lt;item&gt;56&lt;/item&gt;&lt;/record-ids&gt;&lt;/item&gt;&lt;/Libraries&gt;"/>
  </w:docVars>
  <w:rsids>
    <w:rsidRoot w:val="00AA2886"/>
    <w:rsid w:val="000078D4"/>
    <w:rsid w:val="0001107A"/>
    <w:rsid w:val="0001629A"/>
    <w:rsid w:val="00024E4F"/>
    <w:rsid w:val="00030F7D"/>
    <w:rsid w:val="00031F7E"/>
    <w:rsid w:val="0004155F"/>
    <w:rsid w:val="0004502F"/>
    <w:rsid w:val="00047F15"/>
    <w:rsid w:val="00053598"/>
    <w:rsid w:val="00063179"/>
    <w:rsid w:val="00067716"/>
    <w:rsid w:val="00075DCB"/>
    <w:rsid w:val="00093478"/>
    <w:rsid w:val="000A2489"/>
    <w:rsid w:val="000A4216"/>
    <w:rsid w:val="000A7066"/>
    <w:rsid w:val="000B287E"/>
    <w:rsid w:val="000C558D"/>
    <w:rsid w:val="000C761B"/>
    <w:rsid w:val="000D22CB"/>
    <w:rsid w:val="000D73D0"/>
    <w:rsid w:val="000E5125"/>
    <w:rsid w:val="001016AA"/>
    <w:rsid w:val="0010589E"/>
    <w:rsid w:val="00105985"/>
    <w:rsid w:val="00106F02"/>
    <w:rsid w:val="00107352"/>
    <w:rsid w:val="00127509"/>
    <w:rsid w:val="00134D5C"/>
    <w:rsid w:val="00137B17"/>
    <w:rsid w:val="00150D62"/>
    <w:rsid w:val="0015451D"/>
    <w:rsid w:val="00166A35"/>
    <w:rsid w:val="001804CC"/>
    <w:rsid w:val="001833D9"/>
    <w:rsid w:val="001833F1"/>
    <w:rsid w:val="001850BF"/>
    <w:rsid w:val="001866B5"/>
    <w:rsid w:val="001918F5"/>
    <w:rsid w:val="001A0679"/>
    <w:rsid w:val="001B748C"/>
    <w:rsid w:val="001C184C"/>
    <w:rsid w:val="001D496C"/>
    <w:rsid w:val="001E79E6"/>
    <w:rsid w:val="001F2F2B"/>
    <w:rsid w:val="002018DB"/>
    <w:rsid w:val="002032BC"/>
    <w:rsid w:val="00203F92"/>
    <w:rsid w:val="0020402A"/>
    <w:rsid w:val="00206A17"/>
    <w:rsid w:val="002104FD"/>
    <w:rsid w:val="00211BCE"/>
    <w:rsid w:val="00213DB6"/>
    <w:rsid w:val="002156A4"/>
    <w:rsid w:val="002217B8"/>
    <w:rsid w:val="002246EF"/>
    <w:rsid w:val="002277EB"/>
    <w:rsid w:val="00230313"/>
    <w:rsid w:val="00237D15"/>
    <w:rsid w:val="00252D43"/>
    <w:rsid w:val="0025388B"/>
    <w:rsid w:val="0025624A"/>
    <w:rsid w:val="0025739B"/>
    <w:rsid w:val="00264912"/>
    <w:rsid w:val="00272677"/>
    <w:rsid w:val="00275DAA"/>
    <w:rsid w:val="002814BE"/>
    <w:rsid w:val="002817D8"/>
    <w:rsid w:val="00282EE6"/>
    <w:rsid w:val="002928AD"/>
    <w:rsid w:val="0029751F"/>
    <w:rsid w:val="002B0FC0"/>
    <w:rsid w:val="002B1BF3"/>
    <w:rsid w:val="002B2766"/>
    <w:rsid w:val="002B5CFC"/>
    <w:rsid w:val="002D0E1E"/>
    <w:rsid w:val="002D10EE"/>
    <w:rsid w:val="002D1AB5"/>
    <w:rsid w:val="002D2D8D"/>
    <w:rsid w:val="002D327E"/>
    <w:rsid w:val="002E0901"/>
    <w:rsid w:val="002E1BB7"/>
    <w:rsid w:val="002E47AE"/>
    <w:rsid w:val="002E72DB"/>
    <w:rsid w:val="002E7E53"/>
    <w:rsid w:val="002F11FE"/>
    <w:rsid w:val="002F6EF9"/>
    <w:rsid w:val="00331E48"/>
    <w:rsid w:val="00333FB8"/>
    <w:rsid w:val="0034032E"/>
    <w:rsid w:val="003500A8"/>
    <w:rsid w:val="00350279"/>
    <w:rsid w:val="00350C4A"/>
    <w:rsid w:val="00352DD7"/>
    <w:rsid w:val="003534C8"/>
    <w:rsid w:val="00360B67"/>
    <w:rsid w:val="003710A1"/>
    <w:rsid w:val="00371B89"/>
    <w:rsid w:val="00371EBB"/>
    <w:rsid w:val="00380054"/>
    <w:rsid w:val="003825A6"/>
    <w:rsid w:val="00385ADF"/>
    <w:rsid w:val="003A404E"/>
    <w:rsid w:val="003A426F"/>
    <w:rsid w:val="003A46A4"/>
    <w:rsid w:val="003B3EB1"/>
    <w:rsid w:val="003C7E80"/>
    <w:rsid w:val="003D00AB"/>
    <w:rsid w:val="003D1CB3"/>
    <w:rsid w:val="003E375D"/>
    <w:rsid w:val="003E74D2"/>
    <w:rsid w:val="0041320F"/>
    <w:rsid w:val="00417E57"/>
    <w:rsid w:val="0042022E"/>
    <w:rsid w:val="00434392"/>
    <w:rsid w:val="00441C3A"/>
    <w:rsid w:val="004437E1"/>
    <w:rsid w:val="00444D01"/>
    <w:rsid w:val="004466EC"/>
    <w:rsid w:val="0045339C"/>
    <w:rsid w:val="00453E21"/>
    <w:rsid w:val="004547EB"/>
    <w:rsid w:val="00461C81"/>
    <w:rsid w:val="0046540D"/>
    <w:rsid w:val="00477D9F"/>
    <w:rsid w:val="00481F2F"/>
    <w:rsid w:val="00483D60"/>
    <w:rsid w:val="00491CEC"/>
    <w:rsid w:val="004A2203"/>
    <w:rsid w:val="004A537A"/>
    <w:rsid w:val="004B4A01"/>
    <w:rsid w:val="004C0109"/>
    <w:rsid w:val="004D06F7"/>
    <w:rsid w:val="004D3E7F"/>
    <w:rsid w:val="004D56E9"/>
    <w:rsid w:val="004E0E13"/>
    <w:rsid w:val="0050101F"/>
    <w:rsid w:val="0050246B"/>
    <w:rsid w:val="005071F2"/>
    <w:rsid w:val="00507396"/>
    <w:rsid w:val="0051209A"/>
    <w:rsid w:val="00515358"/>
    <w:rsid w:val="00523ABD"/>
    <w:rsid w:val="00524C80"/>
    <w:rsid w:val="00530881"/>
    <w:rsid w:val="00535A49"/>
    <w:rsid w:val="00543836"/>
    <w:rsid w:val="005528D4"/>
    <w:rsid w:val="00555A45"/>
    <w:rsid w:val="005577F4"/>
    <w:rsid w:val="00562337"/>
    <w:rsid w:val="00565B36"/>
    <w:rsid w:val="00573515"/>
    <w:rsid w:val="005767EC"/>
    <w:rsid w:val="0058161F"/>
    <w:rsid w:val="005818CD"/>
    <w:rsid w:val="005863C1"/>
    <w:rsid w:val="00587140"/>
    <w:rsid w:val="0058721C"/>
    <w:rsid w:val="005936A3"/>
    <w:rsid w:val="005A170D"/>
    <w:rsid w:val="005A7948"/>
    <w:rsid w:val="005B129F"/>
    <w:rsid w:val="005C0369"/>
    <w:rsid w:val="005D04ED"/>
    <w:rsid w:val="005D1AAD"/>
    <w:rsid w:val="005E3795"/>
    <w:rsid w:val="005F008B"/>
    <w:rsid w:val="00600539"/>
    <w:rsid w:val="0060103C"/>
    <w:rsid w:val="00623894"/>
    <w:rsid w:val="00626BD0"/>
    <w:rsid w:val="00626FFC"/>
    <w:rsid w:val="00633076"/>
    <w:rsid w:val="0063494D"/>
    <w:rsid w:val="00637E45"/>
    <w:rsid w:val="00646A8F"/>
    <w:rsid w:val="00653CD8"/>
    <w:rsid w:val="00655316"/>
    <w:rsid w:val="006642FF"/>
    <w:rsid w:val="00665A57"/>
    <w:rsid w:val="006750DB"/>
    <w:rsid w:val="0068768A"/>
    <w:rsid w:val="006A3221"/>
    <w:rsid w:val="006A742F"/>
    <w:rsid w:val="006C3DF3"/>
    <w:rsid w:val="006C7680"/>
    <w:rsid w:val="006C7FE5"/>
    <w:rsid w:val="006D14B6"/>
    <w:rsid w:val="006F0D33"/>
    <w:rsid w:val="007014C9"/>
    <w:rsid w:val="00703AF5"/>
    <w:rsid w:val="00715EBF"/>
    <w:rsid w:val="00723FCA"/>
    <w:rsid w:val="00724DFB"/>
    <w:rsid w:val="0073191A"/>
    <w:rsid w:val="00735191"/>
    <w:rsid w:val="00737D2C"/>
    <w:rsid w:val="0075008B"/>
    <w:rsid w:val="00751123"/>
    <w:rsid w:val="0075253D"/>
    <w:rsid w:val="0077003F"/>
    <w:rsid w:val="007711AB"/>
    <w:rsid w:val="00776517"/>
    <w:rsid w:val="00796E65"/>
    <w:rsid w:val="007A6F1A"/>
    <w:rsid w:val="007B51EB"/>
    <w:rsid w:val="007D1474"/>
    <w:rsid w:val="007D1AB0"/>
    <w:rsid w:val="007D2E6E"/>
    <w:rsid w:val="007E3DA8"/>
    <w:rsid w:val="007E5792"/>
    <w:rsid w:val="007F6DCE"/>
    <w:rsid w:val="007F70BB"/>
    <w:rsid w:val="00800F4E"/>
    <w:rsid w:val="00821DAB"/>
    <w:rsid w:val="00823340"/>
    <w:rsid w:val="00823797"/>
    <w:rsid w:val="00824888"/>
    <w:rsid w:val="00832D21"/>
    <w:rsid w:val="008331E7"/>
    <w:rsid w:val="00842134"/>
    <w:rsid w:val="00851A49"/>
    <w:rsid w:val="0085749C"/>
    <w:rsid w:val="0086489B"/>
    <w:rsid w:val="00877855"/>
    <w:rsid w:val="00881B91"/>
    <w:rsid w:val="00885646"/>
    <w:rsid w:val="008926A6"/>
    <w:rsid w:val="0089494E"/>
    <w:rsid w:val="008A18A2"/>
    <w:rsid w:val="008A25E7"/>
    <w:rsid w:val="008A7D5E"/>
    <w:rsid w:val="008B0060"/>
    <w:rsid w:val="008B1204"/>
    <w:rsid w:val="008B1C38"/>
    <w:rsid w:val="008B2EE9"/>
    <w:rsid w:val="008C0FCA"/>
    <w:rsid w:val="008C18D1"/>
    <w:rsid w:val="008C1B66"/>
    <w:rsid w:val="008C1F25"/>
    <w:rsid w:val="008C5AE5"/>
    <w:rsid w:val="008C7B3A"/>
    <w:rsid w:val="008D1623"/>
    <w:rsid w:val="008D1B1E"/>
    <w:rsid w:val="008D5BFA"/>
    <w:rsid w:val="008D5DAD"/>
    <w:rsid w:val="008D603C"/>
    <w:rsid w:val="008D7915"/>
    <w:rsid w:val="008E18BD"/>
    <w:rsid w:val="008F1ED6"/>
    <w:rsid w:val="00903A11"/>
    <w:rsid w:val="00911593"/>
    <w:rsid w:val="00916A13"/>
    <w:rsid w:val="00917B21"/>
    <w:rsid w:val="0092019C"/>
    <w:rsid w:val="00920397"/>
    <w:rsid w:val="009212E9"/>
    <w:rsid w:val="00922E7A"/>
    <w:rsid w:val="00922EE6"/>
    <w:rsid w:val="00926F36"/>
    <w:rsid w:val="00930107"/>
    <w:rsid w:val="00931B25"/>
    <w:rsid w:val="0093262F"/>
    <w:rsid w:val="00937041"/>
    <w:rsid w:val="009464D0"/>
    <w:rsid w:val="00960306"/>
    <w:rsid w:val="00972120"/>
    <w:rsid w:val="00973C5A"/>
    <w:rsid w:val="00974F35"/>
    <w:rsid w:val="009848C3"/>
    <w:rsid w:val="00992246"/>
    <w:rsid w:val="0099684E"/>
    <w:rsid w:val="009B187C"/>
    <w:rsid w:val="009B29E5"/>
    <w:rsid w:val="009C21EB"/>
    <w:rsid w:val="009C4611"/>
    <w:rsid w:val="009C5293"/>
    <w:rsid w:val="009C69DE"/>
    <w:rsid w:val="009D53D5"/>
    <w:rsid w:val="009D5E26"/>
    <w:rsid w:val="009E08A9"/>
    <w:rsid w:val="009E5076"/>
    <w:rsid w:val="009F4E01"/>
    <w:rsid w:val="00A01644"/>
    <w:rsid w:val="00A027E3"/>
    <w:rsid w:val="00A15E65"/>
    <w:rsid w:val="00A259BE"/>
    <w:rsid w:val="00A25F04"/>
    <w:rsid w:val="00A3469B"/>
    <w:rsid w:val="00A371D6"/>
    <w:rsid w:val="00A62635"/>
    <w:rsid w:val="00A83690"/>
    <w:rsid w:val="00A92010"/>
    <w:rsid w:val="00AA0CAF"/>
    <w:rsid w:val="00AA2886"/>
    <w:rsid w:val="00AC2484"/>
    <w:rsid w:val="00AD3EF1"/>
    <w:rsid w:val="00AE289F"/>
    <w:rsid w:val="00AF2B01"/>
    <w:rsid w:val="00B06729"/>
    <w:rsid w:val="00B12680"/>
    <w:rsid w:val="00B15553"/>
    <w:rsid w:val="00B21348"/>
    <w:rsid w:val="00B225C1"/>
    <w:rsid w:val="00B234FA"/>
    <w:rsid w:val="00B26A20"/>
    <w:rsid w:val="00B31AA3"/>
    <w:rsid w:val="00B356C0"/>
    <w:rsid w:val="00B53D1C"/>
    <w:rsid w:val="00B6065C"/>
    <w:rsid w:val="00B63B36"/>
    <w:rsid w:val="00B73924"/>
    <w:rsid w:val="00B755B2"/>
    <w:rsid w:val="00B85610"/>
    <w:rsid w:val="00B91D92"/>
    <w:rsid w:val="00B927F9"/>
    <w:rsid w:val="00BA431E"/>
    <w:rsid w:val="00BD5A89"/>
    <w:rsid w:val="00BD7220"/>
    <w:rsid w:val="00BE3767"/>
    <w:rsid w:val="00BF0C6E"/>
    <w:rsid w:val="00BF2183"/>
    <w:rsid w:val="00BF51C7"/>
    <w:rsid w:val="00BF7962"/>
    <w:rsid w:val="00C00432"/>
    <w:rsid w:val="00C17013"/>
    <w:rsid w:val="00C26B8A"/>
    <w:rsid w:val="00C31CD0"/>
    <w:rsid w:val="00C3595B"/>
    <w:rsid w:val="00C4118F"/>
    <w:rsid w:val="00C56A7A"/>
    <w:rsid w:val="00C65C88"/>
    <w:rsid w:val="00C7073E"/>
    <w:rsid w:val="00C753C6"/>
    <w:rsid w:val="00C80262"/>
    <w:rsid w:val="00C80BA7"/>
    <w:rsid w:val="00CA58A9"/>
    <w:rsid w:val="00CD37AB"/>
    <w:rsid w:val="00CE1999"/>
    <w:rsid w:val="00CE2938"/>
    <w:rsid w:val="00CF4125"/>
    <w:rsid w:val="00D0798D"/>
    <w:rsid w:val="00D110ED"/>
    <w:rsid w:val="00D20193"/>
    <w:rsid w:val="00D230FF"/>
    <w:rsid w:val="00D33611"/>
    <w:rsid w:val="00D41790"/>
    <w:rsid w:val="00D53A90"/>
    <w:rsid w:val="00D55A30"/>
    <w:rsid w:val="00D56DCF"/>
    <w:rsid w:val="00D672E7"/>
    <w:rsid w:val="00D74335"/>
    <w:rsid w:val="00D77EB8"/>
    <w:rsid w:val="00D81C5B"/>
    <w:rsid w:val="00D83A89"/>
    <w:rsid w:val="00D9323F"/>
    <w:rsid w:val="00D969C2"/>
    <w:rsid w:val="00DA133C"/>
    <w:rsid w:val="00DA7CDA"/>
    <w:rsid w:val="00DC3747"/>
    <w:rsid w:val="00DD3C55"/>
    <w:rsid w:val="00DD70CF"/>
    <w:rsid w:val="00DE7A34"/>
    <w:rsid w:val="00E00595"/>
    <w:rsid w:val="00E03E6F"/>
    <w:rsid w:val="00E059C9"/>
    <w:rsid w:val="00E22CF0"/>
    <w:rsid w:val="00E24566"/>
    <w:rsid w:val="00E3093D"/>
    <w:rsid w:val="00E32DF7"/>
    <w:rsid w:val="00E34BEA"/>
    <w:rsid w:val="00E44C29"/>
    <w:rsid w:val="00E53C2D"/>
    <w:rsid w:val="00E61275"/>
    <w:rsid w:val="00E70710"/>
    <w:rsid w:val="00E74CC2"/>
    <w:rsid w:val="00E776FB"/>
    <w:rsid w:val="00E8428C"/>
    <w:rsid w:val="00E861D9"/>
    <w:rsid w:val="00EA0F8F"/>
    <w:rsid w:val="00EA476C"/>
    <w:rsid w:val="00EA7E20"/>
    <w:rsid w:val="00EB164F"/>
    <w:rsid w:val="00EB1D7A"/>
    <w:rsid w:val="00EC1E6A"/>
    <w:rsid w:val="00EE4B3D"/>
    <w:rsid w:val="00F02087"/>
    <w:rsid w:val="00F0658F"/>
    <w:rsid w:val="00F120CE"/>
    <w:rsid w:val="00F170CE"/>
    <w:rsid w:val="00F3006A"/>
    <w:rsid w:val="00F57756"/>
    <w:rsid w:val="00F75E10"/>
    <w:rsid w:val="00F768D7"/>
    <w:rsid w:val="00F76ACB"/>
    <w:rsid w:val="00F80B25"/>
    <w:rsid w:val="00F83293"/>
    <w:rsid w:val="00F901B2"/>
    <w:rsid w:val="00F93AFB"/>
    <w:rsid w:val="00F96381"/>
    <w:rsid w:val="00F96A61"/>
    <w:rsid w:val="00FA49C6"/>
    <w:rsid w:val="00FB0F31"/>
    <w:rsid w:val="00FC4777"/>
    <w:rsid w:val="00FC4A50"/>
    <w:rsid w:val="00FD1701"/>
    <w:rsid w:val="00FD6026"/>
    <w:rsid w:val="00FD7862"/>
    <w:rsid w:val="00FE57BC"/>
    <w:rsid w:val="00FF4F28"/>
    <w:rsid w:val="00FF75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3A89"/>
    <w:pPr>
      <w:shd w:val="clear" w:color="auto" w:fill="FFFFFF"/>
      <w:spacing w:line="360" w:lineRule="auto"/>
    </w:pPr>
    <w:rPr>
      <w:rFonts w:ascii="Calibri Light" w:eastAsiaTheme="minorEastAsia" w:hAnsi="Calibri Light"/>
      <w:color w:val="000000"/>
      <w:sz w:val="24"/>
      <w:szCs w:val="24"/>
    </w:rPr>
  </w:style>
  <w:style w:type="paragraph" w:styleId="Heading1">
    <w:name w:val="heading 1"/>
    <w:basedOn w:val="Normal"/>
    <w:link w:val="Heading1Char"/>
    <w:uiPriority w:val="9"/>
    <w:qFormat/>
    <w:rsid w:val="00483D60"/>
    <w:pPr>
      <w:keepNext/>
      <w:spacing w:before="240" w:after="0"/>
      <w:contextualSpacing/>
      <w:jc w:val="center"/>
      <w:outlineLvl w:val="0"/>
    </w:pPr>
    <w:rPr>
      <w:caps/>
      <w:color w:val="auto"/>
      <w:kern w:val="36"/>
      <w:sz w:val="32"/>
      <w:szCs w:val="32"/>
    </w:rPr>
  </w:style>
  <w:style w:type="paragraph" w:styleId="Heading2">
    <w:name w:val="heading 2"/>
    <w:basedOn w:val="Normal"/>
    <w:link w:val="Heading2Char"/>
    <w:uiPriority w:val="9"/>
    <w:qFormat/>
    <w:rsid w:val="00D83A89"/>
    <w:pPr>
      <w:keepNext/>
      <w:spacing w:before="40" w:after="0" w:line="480" w:lineRule="auto"/>
      <w:outlineLvl w:val="1"/>
    </w:pPr>
    <w:rPr>
      <w:b/>
      <w:bCs/>
      <w:sz w:val="26"/>
      <w:szCs w:val="26"/>
    </w:rPr>
  </w:style>
  <w:style w:type="paragraph" w:styleId="Heading3">
    <w:name w:val="heading 3"/>
    <w:basedOn w:val="Normal"/>
    <w:link w:val="Heading3Char"/>
    <w:uiPriority w:val="9"/>
    <w:qFormat/>
    <w:rsid w:val="00D83A89"/>
    <w:pPr>
      <w:keepNext/>
      <w:spacing w:before="40" w:after="0" w:line="480" w:lineRule="auto"/>
      <w:outlineLvl w:val="2"/>
    </w:pPr>
    <w:rPr>
      <w:color w:val="auto"/>
      <w:u w:val="single"/>
    </w:rPr>
  </w:style>
  <w:style w:type="paragraph" w:styleId="Heading4">
    <w:name w:val="heading 4"/>
    <w:basedOn w:val="Normal"/>
    <w:link w:val="Heading4Char"/>
    <w:uiPriority w:val="9"/>
    <w:qFormat/>
    <w:rsid w:val="00D83A89"/>
    <w:pPr>
      <w:keepNext/>
      <w:spacing w:before="40" w:after="0" w:line="480" w:lineRule="auto"/>
      <w:outlineLvl w:val="3"/>
    </w:pPr>
    <w:rPr>
      <w:i/>
      <w:iCs/>
      <w:color w:val="4DAF4A"/>
      <w:sz w:val="22"/>
      <w:szCs w:val="22"/>
    </w:rPr>
  </w:style>
  <w:style w:type="paragraph" w:styleId="Heading5">
    <w:name w:val="heading 5"/>
    <w:basedOn w:val="Normal"/>
    <w:link w:val="Heading5Char"/>
    <w:uiPriority w:val="9"/>
    <w:qFormat/>
    <w:rsid w:val="00D83A89"/>
    <w:pPr>
      <w:keepNext/>
      <w:spacing w:before="40" w:after="0" w:line="480" w:lineRule="auto"/>
      <w:outlineLvl w:val="4"/>
    </w:pPr>
    <w:rPr>
      <w:color w:val="2E74B5"/>
      <w:sz w:val="22"/>
      <w:szCs w:val="22"/>
    </w:rPr>
  </w:style>
  <w:style w:type="paragraph" w:styleId="Heading6">
    <w:name w:val="heading 6"/>
    <w:aliases w:val="title of paragraphs"/>
    <w:basedOn w:val="Normal"/>
    <w:link w:val="Heading6Char"/>
    <w:uiPriority w:val="9"/>
    <w:qFormat/>
    <w:rsid w:val="00D83A89"/>
    <w:pPr>
      <w:keepNext/>
      <w:spacing w:before="40" w:after="0" w:line="480" w:lineRule="auto"/>
      <w:outlineLvl w:val="5"/>
    </w:pPr>
    <w:rPr>
      <w:color w:val="1F4D78"/>
      <w:sz w:val="22"/>
      <w:szCs w:val="22"/>
    </w:rPr>
  </w:style>
  <w:style w:type="paragraph" w:styleId="Heading7">
    <w:name w:val="heading 7"/>
    <w:basedOn w:val="Normal"/>
    <w:link w:val="Heading7Char"/>
    <w:uiPriority w:val="9"/>
    <w:qFormat/>
    <w:rsid w:val="00D83A89"/>
    <w:pPr>
      <w:keepNext/>
      <w:spacing w:before="40" w:after="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3A89"/>
    <w:rPr>
      <w:strike w:val="0"/>
      <w:dstrike w:val="0"/>
      <w:color w:val="7030A0"/>
      <w:u w:val="none"/>
      <w:effect w:val="none"/>
    </w:rPr>
  </w:style>
  <w:style w:type="character" w:styleId="FollowedHyperlink">
    <w:name w:val="FollowedHyperlink"/>
    <w:basedOn w:val="DefaultParagraphFont"/>
    <w:uiPriority w:val="99"/>
    <w:semiHidden/>
    <w:unhideWhenUsed/>
    <w:rsid w:val="00D83A89"/>
    <w:rPr>
      <w:color w:val="954F72"/>
      <w:u w:val="single"/>
    </w:rPr>
  </w:style>
  <w:style w:type="character" w:styleId="HTMLCode">
    <w:name w:val="HTML Code"/>
    <w:basedOn w:val="DefaultParagraphFont"/>
    <w:uiPriority w:val="99"/>
    <w:semiHidden/>
    <w:unhideWhenUsed/>
    <w:rsid w:val="00D83A89"/>
    <w:rPr>
      <w:rFonts w:ascii="Courier New" w:eastAsiaTheme="minorEastAsia" w:hAnsi="Courier New" w:cs="Courier New" w:hint="default"/>
      <w:sz w:val="20"/>
      <w:szCs w:val="20"/>
    </w:rPr>
  </w:style>
  <w:style w:type="character" w:styleId="Emphasis">
    <w:name w:val="Emphasis"/>
    <w:basedOn w:val="DefaultParagraphFont"/>
    <w:uiPriority w:val="20"/>
    <w:qFormat/>
    <w:rsid w:val="00D83A89"/>
    <w:rPr>
      <w:i/>
      <w:iCs/>
      <w:color w:val="FF0000"/>
    </w:rPr>
  </w:style>
  <w:style w:type="character" w:customStyle="1" w:styleId="Heading1Char">
    <w:name w:val="Heading 1 Char"/>
    <w:basedOn w:val="DefaultParagraphFont"/>
    <w:link w:val="Heading1"/>
    <w:uiPriority w:val="9"/>
    <w:rsid w:val="00483D60"/>
    <w:rPr>
      <w:rFonts w:ascii="Calibri Light" w:eastAsiaTheme="minorEastAsia" w:hAnsi="Calibri Light"/>
      <w:caps/>
      <w:kern w:val="36"/>
      <w:sz w:val="32"/>
      <w:szCs w:val="32"/>
      <w:shd w:val="clear" w:color="auto" w:fill="FFFFFF"/>
    </w:rPr>
  </w:style>
  <w:style w:type="character" w:customStyle="1" w:styleId="Heading2Char">
    <w:name w:val="Heading 2 Char"/>
    <w:basedOn w:val="DefaultParagraphFont"/>
    <w:link w:val="Heading2"/>
    <w:uiPriority w:val="9"/>
    <w:semiHidden/>
    <w:rsid w:val="00D83A89"/>
    <w:rPr>
      <w:rFonts w:ascii="Calibri Light" w:hAnsi="Calibri Light" w:hint="default"/>
      <w:b/>
      <w:bCs/>
      <w:color w:val="000000"/>
    </w:rPr>
  </w:style>
  <w:style w:type="character" w:customStyle="1" w:styleId="Heading3Char">
    <w:name w:val="Heading 3 Char"/>
    <w:basedOn w:val="DefaultParagraphFont"/>
    <w:link w:val="Heading3"/>
    <w:uiPriority w:val="9"/>
    <w:semiHidden/>
    <w:rsid w:val="00D83A89"/>
    <w:rPr>
      <w:rFonts w:ascii="Calibri Light" w:hAnsi="Calibri Light" w:hint="default"/>
      <w:u w:val="single"/>
    </w:rPr>
  </w:style>
  <w:style w:type="character" w:customStyle="1" w:styleId="Heading4Char">
    <w:name w:val="Heading 4 Char"/>
    <w:basedOn w:val="DefaultParagraphFont"/>
    <w:link w:val="Heading4"/>
    <w:uiPriority w:val="9"/>
    <w:semiHidden/>
    <w:rsid w:val="00D83A89"/>
    <w:rPr>
      <w:rFonts w:ascii="Calibri Light" w:hAnsi="Calibri Light" w:hint="default"/>
      <w:i/>
      <w:iCs/>
      <w:color w:val="4DAF4A"/>
    </w:rPr>
  </w:style>
  <w:style w:type="character" w:customStyle="1" w:styleId="Heading5Char">
    <w:name w:val="Heading 5 Char"/>
    <w:basedOn w:val="DefaultParagraphFont"/>
    <w:link w:val="Heading5"/>
    <w:uiPriority w:val="9"/>
    <w:semiHidden/>
    <w:rsid w:val="00D83A89"/>
    <w:rPr>
      <w:rFonts w:ascii="Calibri Light" w:hAnsi="Calibri Light" w:hint="default"/>
      <w:color w:val="2E74B5"/>
    </w:rPr>
  </w:style>
  <w:style w:type="character" w:customStyle="1" w:styleId="Heading6Char">
    <w:name w:val="Heading 6 Char"/>
    <w:aliases w:val="title of paragraphs Char"/>
    <w:basedOn w:val="DefaultParagraphFont"/>
    <w:link w:val="Heading6"/>
    <w:rsid w:val="00D83A89"/>
    <w:rPr>
      <w:rFonts w:ascii="Calibri Light" w:hAnsi="Calibri Light" w:hint="default"/>
      <w:color w:val="1F4D78"/>
    </w:rPr>
  </w:style>
  <w:style w:type="character" w:customStyle="1" w:styleId="Heading6Char1">
    <w:name w:val="Heading 6 Char1"/>
    <w:aliases w:val="title of paragraphs Char1"/>
    <w:basedOn w:val="DefaultParagraphFont"/>
    <w:uiPriority w:val="9"/>
    <w:semiHidden/>
    <w:rsid w:val="00D83A89"/>
    <w:rPr>
      <w:rFonts w:asciiTheme="majorHAnsi" w:eastAsiaTheme="majorEastAsia" w:hAnsiTheme="majorHAnsi" w:cstheme="majorBidi"/>
      <w:color w:val="1F4D78" w:themeColor="accent1" w:themeShade="7F"/>
      <w:sz w:val="24"/>
      <w:szCs w:val="24"/>
      <w:shd w:val="clear" w:color="auto" w:fill="FFFFFF"/>
    </w:rPr>
  </w:style>
  <w:style w:type="paragraph" w:styleId="HTMLPreformatted">
    <w:name w:val="HTML Preformatted"/>
    <w:basedOn w:val="Normal"/>
    <w:link w:val="HTMLPreformattedChar"/>
    <w:uiPriority w:val="99"/>
    <w:semiHidden/>
    <w:unhideWhenUsed/>
    <w:rsid w:val="00D83A89"/>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83A89"/>
    <w:rPr>
      <w:rFonts w:ascii="Courier New" w:hAnsi="Courier New" w:cs="Courier New" w:hint="default"/>
    </w:rPr>
  </w:style>
  <w:style w:type="paragraph" w:styleId="NormalWeb">
    <w:name w:val="Normal (Web)"/>
    <w:basedOn w:val="Normal"/>
    <w:uiPriority w:val="99"/>
    <w:semiHidden/>
    <w:unhideWhenUsed/>
    <w:rsid w:val="00D83A89"/>
    <w:pPr>
      <w:shd w:val="clear" w:color="auto" w:fill="auto"/>
      <w:spacing w:before="100" w:beforeAutospacing="1" w:after="100" w:afterAutospacing="1" w:line="240" w:lineRule="auto"/>
    </w:pPr>
    <w:rPr>
      <w:rFonts w:ascii="Times New Roman" w:hAnsi="Times New Roman"/>
      <w:color w:val="auto"/>
    </w:rPr>
  </w:style>
  <w:style w:type="character" w:customStyle="1" w:styleId="Heading7Char">
    <w:name w:val="Heading 7 Char"/>
    <w:basedOn w:val="DefaultParagraphFont"/>
    <w:link w:val="Heading7"/>
    <w:uiPriority w:val="9"/>
    <w:semiHidden/>
    <w:rsid w:val="00D83A89"/>
    <w:rPr>
      <w:rFonts w:ascii="Calibri Light" w:hAnsi="Calibri Light" w:hint="default"/>
      <w:i/>
      <w:iCs/>
      <w:color w:val="1F4D78"/>
    </w:rPr>
  </w:style>
  <w:style w:type="paragraph" w:styleId="FootnoteText">
    <w:name w:val="footnote text"/>
    <w:basedOn w:val="Normal"/>
    <w:link w:val="FootnoteTextChar"/>
    <w:uiPriority w:val="99"/>
    <w:semiHidden/>
    <w:unhideWhenUsed/>
    <w:rsid w:val="00D83A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3A89"/>
    <w:rPr>
      <w:rFonts w:ascii="Calibri Light" w:hAnsi="Calibri Light" w:hint="default"/>
      <w:color w:val="000000"/>
    </w:rPr>
  </w:style>
  <w:style w:type="paragraph" w:styleId="CommentText">
    <w:name w:val="annotation text"/>
    <w:basedOn w:val="Normal"/>
    <w:link w:val="CommentTextChar"/>
    <w:uiPriority w:val="99"/>
    <w:semiHidden/>
    <w:unhideWhenUsed/>
    <w:rsid w:val="00D83A89"/>
    <w:pPr>
      <w:spacing w:line="240" w:lineRule="auto"/>
    </w:pPr>
    <w:rPr>
      <w:sz w:val="20"/>
      <w:szCs w:val="20"/>
    </w:rPr>
  </w:style>
  <w:style w:type="character" w:customStyle="1" w:styleId="CommentTextChar">
    <w:name w:val="Comment Text Char"/>
    <w:basedOn w:val="DefaultParagraphFont"/>
    <w:link w:val="CommentText"/>
    <w:uiPriority w:val="99"/>
    <w:semiHidden/>
    <w:rsid w:val="00D83A89"/>
    <w:rPr>
      <w:rFonts w:ascii="Calibri Light" w:hAnsi="Calibri Light" w:hint="default"/>
      <w:color w:val="000000"/>
    </w:rPr>
  </w:style>
  <w:style w:type="paragraph" w:styleId="Header">
    <w:name w:val="header"/>
    <w:basedOn w:val="Normal"/>
    <w:link w:val="HeaderChar"/>
    <w:uiPriority w:val="99"/>
    <w:unhideWhenUsed/>
    <w:rsid w:val="00D83A89"/>
    <w:pPr>
      <w:spacing w:after="0" w:line="240" w:lineRule="auto"/>
    </w:pPr>
    <w:rPr>
      <w:rFonts w:ascii="Calibri" w:hAnsi="Calibri"/>
      <w:sz w:val="22"/>
      <w:szCs w:val="22"/>
    </w:rPr>
  </w:style>
  <w:style w:type="character" w:customStyle="1" w:styleId="HeaderChar">
    <w:name w:val="Header Char"/>
    <w:basedOn w:val="DefaultParagraphFont"/>
    <w:link w:val="Header"/>
    <w:uiPriority w:val="99"/>
    <w:rsid w:val="00D83A89"/>
    <w:rPr>
      <w:rFonts w:ascii="Arial" w:hAnsi="Arial" w:cs="Arial" w:hint="default"/>
      <w:color w:val="000000"/>
    </w:rPr>
  </w:style>
  <w:style w:type="paragraph" w:styleId="Footer">
    <w:name w:val="footer"/>
    <w:basedOn w:val="Normal"/>
    <w:link w:val="FooterChar"/>
    <w:uiPriority w:val="99"/>
    <w:unhideWhenUsed/>
    <w:rsid w:val="00D83A89"/>
    <w:pPr>
      <w:spacing w:after="0" w:line="240" w:lineRule="auto"/>
    </w:pPr>
    <w:rPr>
      <w:rFonts w:ascii="Calibri" w:hAnsi="Calibri"/>
      <w:sz w:val="22"/>
      <w:szCs w:val="22"/>
    </w:rPr>
  </w:style>
  <w:style w:type="character" w:customStyle="1" w:styleId="FooterChar">
    <w:name w:val="Footer Char"/>
    <w:basedOn w:val="DefaultParagraphFont"/>
    <w:link w:val="Footer"/>
    <w:uiPriority w:val="99"/>
    <w:rsid w:val="00D83A89"/>
    <w:rPr>
      <w:rFonts w:ascii="Arial" w:hAnsi="Arial" w:cs="Arial" w:hint="default"/>
      <w:color w:val="000000"/>
    </w:rPr>
  </w:style>
  <w:style w:type="paragraph" w:styleId="EndnoteText">
    <w:name w:val="endnote text"/>
    <w:basedOn w:val="Normal"/>
    <w:link w:val="EndnoteTextChar"/>
    <w:uiPriority w:val="99"/>
    <w:semiHidden/>
    <w:unhideWhenUsed/>
    <w:rsid w:val="00D83A8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83A89"/>
    <w:rPr>
      <w:rFonts w:ascii="Calibri Light" w:hAnsi="Calibri Light" w:hint="default"/>
      <w:color w:val="000000"/>
    </w:rPr>
  </w:style>
  <w:style w:type="paragraph" w:styleId="Title">
    <w:name w:val="Title"/>
    <w:basedOn w:val="Normal"/>
    <w:link w:val="TitleChar"/>
    <w:uiPriority w:val="10"/>
    <w:qFormat/>
    <w:rsid w:val="00D83A89"/>
    <w:pPr>
      <w:spacing w:after="0" w:line="240" w:lineRule="auto"/>
    </w:pPr>
    <w:rPr>
      <w:spacing w:val="-10"/>
      <w:sz w:val="56"/>
      <w:szCs w:val="56"/>
    </w:rPr>
  </w:style>
  <w:style w:type="character" w:customStyle="1" w:styleId="TitleChar">
    <w:name w:val="Title Char"/>
    <w:basedOn w:val="DefaultParagraphFont"/>
    <w:link w:val="Title"/>
    <w:uiPriority w:val="10"/>
    <w:rsid w:val="00D83A89"/>
    <w:rPr>
      <w:rFonts w:ascii="Calibri Light" w:hAnsi="Calibri Light" w:hint="default"/>
      <w:spacing w:val="-10"/>
    </w:rPr>
  </w:style>
  <w:style w:type="paragraph" w:customStyle="1" w:styleId="msotitlecxspfirst">
    <w:name w:val="msotitlecxspfirst"/>
    <w:basedOn w:val="Normal"/>
    <w:rsid w:val="00D83A89"/>
    <w:pPr>
      <w:spacing w:after="0" w:line="240" w:lineRule="auto"/>
    </w:pPr>
    <w:rPr>
      <w:spacing w:val="-10"/>
      <w:sz w:val="56"/>
      <w:szCs w:val="56"/>
    </w:rPr>
  </w:style>
  <w:style w:type="paragraph" w:customStyle="1" w:styleId="msotitlecxspmiddle">
    <w:name w:val="msotitlecxspmiddle"/>
    <w:basedOn w:val="Normal"/>
    <w:rsid w:val="00D83A89"/>
    <w:pPr>
      <w:spacing w:after="0" w:line="240" w:lineRule="auto"/>
    </w:pPr>
    <w:rPr>
      <w:spacing w:val="-10"/>
      <w:sz w:val="56"/>
      <w:szCs w:val="56"/>
    </w:rPr>
  </w:style>
  <w:style w:type="paragraph" w:customStyle="1" w:styleId="msotitlecxsplast">
    <w:name w:val="msotitlecxsplast"/>
    <w:basedOn w:val="Normal"/>
    <w:rsid w:val="00D83A89"/>
    <w:pPr>
      <w:spacing w:after="0" w:line="240" w:lineRule="auto"/>
    </w:pPr>
    <w:rPr>
      <w:spacing w:val="-10"/>
      <w:sz w:val="56"/>
      <w:szCs w:val="56"/>
    </w:rPr>
  </w:style>
  <w:style w:type="paragraph" w:styleId="Subtitle">
    <w:name w:val="Subtitle"/>
    <w:basedOn w:val="Normal"/>
    <w:link w:val="SubtitleChar"/>
    <w:uiPriority w:val="11"/>
    <w:qFormat/>
    <w:rsid w:val="00D83A89"/>
    <w:rPr>
      <w:color w:val="5A5A5A"/>
      <w:spacing w:val="15"/>
    </w:rPr>
  </w:style>
  <w:style w:type="character" w:customStyle="1" w:styleId="SubtitleChar">
    <w:name w:val="Subtitle Char"/>
    <w:basedOn w:val="DefaultParagraphFont"/>
    <w:link w:val="Subtitle"/>
    <w:uiPriority w:val="11"/>
    <w:rsid w:val="00D83A89"/>
    <w:rPr>
      <w:rFonts w:ascii="Calibri Light" w:hAnsi="Calibri Light" w:hint="default"/>
      <w:color w:val="5A5A5A"/>
      <w:spacing w:val="15"/>
    </w:rPr>
  </w:style>
  <w:style w:type="paragraph" w:styleId="CommentSubject">
    <w:name w:val="annotation subject"/>
    <w:basedOn w:val="Normal"/>
    <w:link w:val="CommentSubjectChar"/>
    <w:uiPriority w:val="99"/>
    <w:semiHidden/>
    <w:unhideWhenUsed/>
    <w:rsid w:val="00D83A89"/>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D83A89"/>
    <w:rPr>
      <w:rFonts w:ascii="Calibri Light" w:hAnsi="Calibri Light" w:hint="default"/>
      <w:b/>
      <w:bCs/>
      <w:color w:val="000000"/>
    </w:rPr>
  </w:style>
  <w:style w:type="paragraph" w:styleId="BalloonText">
    <w:name w:val="Balloon Text"/>
    <w:basedOn w:val="Normal"/>
    <w:link w:val="BalloonTextChar"/>
    <w:uiPriority w:val="99"/>
    <w:semiHidden/>
    <w:unhideWhenUsed/>
    <w:rsid w:val="00D83A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3A89"/>
    <w:rPr>
      <w:rFonts w:ascii="Tahoma" w:hAnsi="Tahoma" w:cs="Tahoma" w:hint="default"/>
    </w:rPr>
  </w:style>
  <w:style w:type="paragraph" w:styleId="NoSpacing">
    <w:name w:val="No Spacing"/>
    <w:basedOn w:val="Normal"/>
    <w:uiPriority w:val="1"/>
    <w:qFormat/>
    <w:rsid w:val="00D83A89"/>
    <w:pPr>
      <w:shd w:val="clear" w:color="auto" w:fill="auto"/>
      <w:spacing w:after="0" w:line="240" w:lineRule="auto"/>
    </w:pPr>
    <w:rPr>
      <w:rFonts w:ascii="Calibri" w:hAnsi="Calibri"/>
      <w:color w:val="auto"/>
      <w:sz w:val="22"/>
      <w:szCs w:val="22"/>
    </w:rPr>
  </w:style>
  <w:style w:type="paragraph" w:styleId="ListParagraph">
    <w:name w:val="List Paragraph"/>
    <w:basedOn w:val="Normal"/>
    <w:uiPriority w:val="34"/>
    <w:qFormat/>
    <w:rsid w:val="00D83A89"/>
    <w:pPr>
      <w:spacing w:line="480" w:lineRule="auto"/>
      <w:ind w:left="720"/>
    </w:pPr>
    <w:rPr>
      <w:rFonts w:ascii="Calibri" w:hAnsi="Calibri"/>
      <w:sz w:val="22"/>
      <w:szCs w:val="22"/>
    </w:rPr>
  </w:style>
  <w:style w:type="paragraph" w:customStyle="1" w:styleId="msolistparagraphcxspfirst">
    <w:name w:val="msolistparagraphcxspfirst"/>
    <w:basedOn w:val="Normal"/>
    <w:rsid w:val="00D83A89"/>
    <w:pPr>
      <w:spacing w:after="0" w:line="480" w:lineRule="auto"/>
      <w:ind w:left="720"/>
    </w:pPr>
    <w:rPr>
      <w:rFonts w:ascii="Calibri" w:hAnsi="Calibri"/>
      <w:sz w:val="22"/>
      <w:szCs w:val="22"/>
    </w:rPr>
  </w:style>
  <w:style w:type="paragraph" w:customStyle="1" w:styleId="msolistparagraphcxspmiddle">
    <w:name w:val="msolistparagraphcxspmiddle"/>
    <w:basedOn w:val="Normal"/>
    <w:rsid w:val="00D83A89"/>
    <w:pPr>
      <w:spacing w:after="0" w:line="480" w:lineRule="auto"/>
      <w:ind w:left="720"/>
    </w:pPr>
    <w:rPr>
      <w:rFonts w:ascii="Calibri" w:hAnsi="Calibri"/>
      <w:sz w:val="22"/>
      <w:szCs w:val="22"/>
    </w:rPr>
  </w:style>
  <w:style w:type="paragraph" w:customStyle="1" w:styleId="msolistparagraphcxsplast">
    <w:name w:val="msolistparagraphcxsplast"/>
    <w:basedOn w:val="Normal"/>
    <w:rsid w:val="00D83A89"/>
    <w:pPr>
      <w:spacing w:line="480" w:lineRule="auto"/>
      <w:ind w:left="720"/>
    </w:pPr>
    <w:rPr>
      <w:rFonts w:ascii="Calibri" w:hAnsi="Calibri"/>
      <w:sz w:val="22"/>
      <w:szCs w:val="22"/>
    </w:rPr>
  </w:style>
  <w:style w:type="paragraph" w:styleId="Quote">
    <w:name w:val="Quote"/>
    <w:basedOn w:val="Normal"/>
    <w:link w:val="QuoteChar"/>
    <w:uiPriority w:val="29"/>
    <w:qFormat/>
    <w:rsid w:val="00D83A89"/>
    <w:pPr>
      <w:spacing w:before="200" w:line="480" w:lineRule="auto"/>
      <w:ind w:left="864" w:right="864"/>
      <w:jc w:val="center"/>
    </w:pPr>
    <w:rPr>
      <w:rFonts w:ascii="Minion Pro" w:hAnsi="Minion Pro"/>
      <w:i/>
      <w:iCs/>
      <w:color w:val="7030A0"/>
      <w:sz w:val="22"/>
      <w:szCs w:val="22"/>
    </w:rPr>
  </w:style>
  <w:style w:type="character" w:customStyle="1" w:styleId="QuoteChar">
    <w:name w:val="Quote Char"/>
    <w:basedOn w:val="DefaultParagraphFont"/>
    <w:link w:val="Quote"/>
    <w:uiPriority w:val="29"/>
    <w:rsid w:val="00D83A89"/>
    <w:rPr>
      <w:rFonts w:ascii="Minion Pro" w:hAnsi="Minion Pro" w:hint="default"/>
      <w:i/>
      <w:iCs/>
      <w:color w:val="7030A0"/>
    </w:rPr>
  </w:style>
  <w:style w:type="paragraph" w:styleId="IntenseQuote">
    <w:name w:val="Intense Quote"/>
    <w:basedOn w:val="Normal"/>
    <w:link w:val="IntenseQuoteChar"/>
    <w:uiPriority w:val="30"/>
    <w:qFormat/>
    <w:rsid w:val="00D83A89"/>
    <w:pPr>
      <w:spacing w:before="360" w:after="360"/>
      <w:ind w:left="864" w:right="864"/>
      <w:jc w:val="center"/>
    </w:pPr>
    <w:rPr>
      <w:i/>
      <w:iCs/>
      <w:color w:val="5B9BD5"/>
    </w:rPr>
  </w:style>
  <w:style w:type="character" w:customStyle="1" w:styleId="IntenseQuoteChar">
    <w:name w:val="Intense Quote Char"/>
    <w:basedOn w:val="DefaultParagraphFont"/>
    <w:link w:val="IntenseQuote"/>
    <w:uiPriority w:val="30"/>
    <w:rsid w:val="00D83A89"/>
    <w:rPr>
      <w:rFonts w:ascii="Calibri Light" w:hAnsi="Calibri Light" w:hint="default"/>
      <w:i/>
      <w:iCs/>
      <w:color w:val="5B9BD5"/>
    </w:rPr>
  </w:style>
  <w:style w:type="character" w:customStyle="1" w:styleId="FirstWordChar">
    <w:name w:val="First Word Char"/>
    <w:basedOn w:val="DefaultParagraphFont"/>
    <w:link w:val="FirstWord"/>
    <w:rsid w:val="004547EB"/>
    <w:rPr>
      <w:rFonts w:ascii="Calibri Light" w:eastAsiaTheme="minorEastAsia" w:hAnsi="Calibri Light"/>
      <w:sz w:val="24"/>
      <w:szCs w:val="24"/>
      <w:shd w:val="clear" w:color="auto" w:fill="FFFFFF"/>
    </w:rPr>
  </w:style>
  <w:style w:type="paragraph" w:customStyle="1" w:styleId="FirstWord">
    <w:name w:val="First Word"/>
    <w:basedOn w:val="Normal"/>
    <w:link w:val="FirstWordChar"/>
    <w:qFormat/>
    <w:rsid w:val="004547EB"/>
    <w:rPr>
      <w:color w:val="auto"/>
    </w:rPr>
  </w:style>
  <w:style w:type="character" w:customStyle="1" w:styleId="directquoteChar">
    <w:name w:val="direct quote Char"/>
    <w:basedOn w:val="DefaultParagraphFont"/>
    <w:link w:val="directquote"/>
    <w:rsid w:val="00D83A89"/>
    <w:rPr>
      <w:rFonts w:ascii="Calibri Light" w:hAnsi="Calibri Light" w:hint="default"/>
      <w:i/>
      <w:iCs/>
    </w:rPr>
  </w:style>
  <w:style w:type="paragraph" w:customStyle="1" w:styleId="directquote">
    <w:name w:val="direct quote"/>
    <w:basedOn w:val="Normal"/>
    <w:link w:val="directquoteChar"/>
    <w:rsid w:val="00D83A89"/>
    <w:rPr>
      <w:i/>
      <w:iCs/>
      <w:color w:val="auto"/>
    </w:rPr>
  </w:style>
  <w:style w:type="character" w:customStyle="1" w:styleId="EndNoteBibliographyTitleChar">
    <w:name w:val="EndNote Bibliography Title Char"/>
    <w:basedOn w:val="DefaultParagraphFont"/>
    <w:link w:val="EndNoteBibliographyTitle"/>
    <w:rsid w:val="00D83A89"/>
    <w:rPr>
      <w:rFonts w:ascii="Calibri Light" w:eastAsiaTheme="minorEastAsia" w:hAnsi="Calibri Light"/>
      <w:color w:val="000000"/>
      <w:szCs w:val="22"/>
      <w:shd w:val="clear" w:color="auto" w:fill="FFFFFF"/>
    </w:rPr>
  </w:style>
  <w:style w:type="paragraph" w:customStyle="1" w:styleId="EndNoteBibliographyTitle">
    <w:name w:val="EndNote Bibliography Title"/>
    <w:basedOn w:val="Normal"/>
    <w:link w:val="EndNoteBibliographyTitleChar"/>
    <w:rsid w:val="00D83A89"/>
    <w:pPr>
      <w:spacing w:after="0" w:line="480" w:lineRule="auto"/>
      <w:jc w:val="center"/>
    </w:pPr>
    <w:rPr>
      <w:sz w:val="20"/>
      <w:szCs w:val="22"/>
    </w:rPr>
  </w:style>
  <w:style w:type="character" w:customStyle="1" w:styleId="EndNoteBibliographyChar">
    <w:name w:val="EndNote Bibliography Char"/>
    <w:basedOn w:val="DefaultParagraphFont"/>
    <w:link w:val="EndNoteBibliography"/>
    <w:rsid w:val="00D83A89"/>
    <w:rPr>
      <w:rFonts w:ascii="Calibri Light" w:eastAsiaTheme="minorEastAsia" w:hAnsi="Calibri Light"/>
      <w:color w:val="000000"/>
      <w:szCs w:val="22"/>
      <w:shd w:val="clear" w:color="auto" w:fill="FFFFFF"/>
    </w:rPr>
  </w:style>
  <w:style w:type="paragraph" w:customStyle="1" w:styleId="EndNoteBibliography">
    <w:name w:val="EndNote Bibliography"/>
    <w:basedOn w:val="Normal"/>
    <w:link w:val="EndNoteBibliographyChar"/>
    <w:rsid w:val="00D83A89"/>
    <w:pPr>
      <w:spacing w:line="240" w:lineRule="auto"/>
    </w:pPr>
    <w:rPr>
      <w:sz w:val="20"/>
      <w:szCs w:val="22"/>
    </w:rPr>
  </w:style>
  <w:style w:type="character" w:customStyle="1" w:styleId="CodeChar">
    <w:name w:val="Code Char"/>
    <w:basedOn w:val="DefaultParagraphFont"/>
    <w:link w:val="Code"/>
    <w:rsid w:val="00D83A89"/>
    <w:rPr>
      <w:rFonts w:ascii="Calibri Light" w:hAnsi="Calibri Light" w:hint="default"/>
    </w:rPr>
  </w:style>
  <w:style w:type="paragraph" w:customStyle="1" w:styleId="Code">
    <w:name w:val="Code"/>
    <w:basedOn w:val="Normal"/>
    <w:link w:val="CodeChar"/>
    <w:qFormat/>
    <w:rsid w:val="00D83A89"/>
    <w:pPr>
      <w:spacing w:line="480" w:lineRule="auto"/>
    </w:pPr>
    <w:rPr>
      <w:color w:val="auto"/>
    </w:rPr>
  </w:style>
  <w:style w:type="paragraph" w:customStyle="1" w:styleId="Default">
    <w:name w:val="Default"/>
    <w:basedOn w:val="Normal"/>
    <w:rsid w:val="00D83A89"/>
    <w:pPr>
      <w:shd w:val="clear" w:color="auto" w:fill="auto"/>
      <w:autoSpaceDE w:val="0"/>
      <w:autoSpaceDN w:val="0"/>
      <w:spacing w:after="0" w:line="240" w:lineRule="auto"/>
    </w:pPr>
    <w:rPr>
      <w:rFonts w:ascii="Arial" w:hAnsi="Arial" w:cs="Arial"/>
    </w:rPr>
  </w:style>
  <w:style w:type="character" w:customStyle="1" w:styleId="MTDisplayEquationChar">
    <w:name w:val="MTDisplayEquation Char"/>
    <w:basedOn w:val="DefaultParagraphFont"/>
    <w:link w:val="MTDisplayEquation"/>
    <w:rsid w:val="00D83A89"/>
    <w:rPr>
      <w:rFonts w:ascii="Calibri Light" w:hAnsi="Calibri Light" w:hint="default"/>
      <w:color w:val="000000"/>
    </w:rPr>
  </w:style>
  <w:style w:type="paragraph" w:customStyle="1" w:styleId="MTDisplayEquation">
    <w:name w:val="MTDisplayEquation"/>
    <w:basedOn w:val="Normal"/>
    <w:link w:val="MTDisplayEquationChar"/>
    <w:rsid w:val="00D83A89"/>
  </w:style>
  <w:style w:type="character" w:customStyle="1" w:styleId="Emphasis-BoldChar">
    <w:name w:val="Emphasis - Bold Char"/>
    <w:basedOn w:val="DefaultParagraphFont"/>
    <w:link w:val="Emphasis-Bold"/>
    <w:rsid w:val="00D83A89"/>
    <w:rPr>
      <w:rFonts w:ascii="Calibri Light" w:hAnsi="Calibri Light" w:hint="default"/>
      <w:b/>
      <w:bCs/>
    </w:rPr>
  </w:style>
  <w:style w:type="paragraph" w:customStyle="1" w:styleId="Emphasis-Bold">
    <w:name w:val="Emphasis - Bold"/>
    <w:basedOn w:val="Normal"/>
    <w:link w:val="Emphasis-BoldChar"/>
    <w:rsid w:val="00D83A89"/>
    <w:rPr>
      <w:b/>
      <w:bCs/>
      <w:color w:val="auto"/>
    </w:rPr>
  </w:style>
  <w:style w:type="character" w:customStyle="1" w:styleId="EndNoteCategoryHeadingChar">
    <w:name w:val="EndNote Category Heading Char"/>
    <w:basedOn w:val="DefaultParagraphFont"/>
    <w:link w:val="EndNoteCategoryHeading"/>
    <w:rsid w:val="00D83A89"/>
    <w:rPr>
      <w:rFonts w:ascii="Calibri Light" w:hAnsi="Calibri Light" w:hint="default"/>
      <w:b/>
      <w:bCs/>
      <w:color w:val="000000"/>
    </w:rPr>
  </w:style>
  <w:style w:type="paragraph" w:customStyle="1" w:styleId="EndNoteCategoryHeading">
    <w:name w:val="EndNote Category Heading"/>
    <w:basedOn w:val="Normal"/>
    <w:link w:val="EndNoteCategoryHeadingChar"/>
    <w:rsid w:val="00D83A89"/>
    <w:pPr>
      <w:spacing w:before="120" w:after="120"/>
    </w:pPr>
    <w:rPr>
      <w:b/>
      <w:bCs/>
    </w:rPr>
  </w:style>
  <w:style w:type="character" w:customStyle="1" w:styleId="CitationChar">
    <w:name w:val="Citation Char"/>
    <w:basedOn w:val="DefaultParagraphFont"/>
    <w:link w:val="Citation"/>
    <w:rsid w:val="00D83A89"/>
    <w:rPr>
      <w:rFonts w:ascii="Calibri Light" w:hAnsi="Calibri Light" w:hint="default"/>
      <w:color w:val="AEAAAA"/>
    </w:rPr>
  </w:style>
  <w:style w:type="paragraph" w:customStyle="1" w:styleId="Citation">
    <w:name w:val="Citation"/>
    <w:basedOn w:val="Normal"/>
    <w:link w:val="CitationChar"/>
    <w:rsid w:val="00D83A89"/>
    <w:rPr>
      <w:color w:val="AEAAAA"/>
    </w:rPr>
  </w:style>
  <w:style w:type="paragraph" w:customStyle="1" w:styleId="msopapdefault">
    <w:name w:val="msopapdefault"/>
    <w:basedOn w:val="Normal"/>
    <w:rsid w:val="00D83A89"/>
    <w:pPr>
      <w:shd w:val="clear" w:color="auto" w:fill="auto"/>
      <w:spacing w:before="100" w:beforeAutospacing="1" w:line="256" w:lineRule="auto"/>
    </w:pPr>
    <w:rPr>
      <w:rFonts w:ascii="Times New Roman" w:hAnsi="Times New Roman"/>
      <w:color w:val="auto"/>
    </w:rPr>
  </w:style>
  <w:style w:type="character" w:styleId="FootnoteReference">
    <w:name w:val="footnote reference"/>
    <w:basedOn w:val="DefaultParagraphFont"/>
    <w:uiPriority w:val="99"/>
    <w:semiHidden/>
    <w:unhideWhenUsed/>
    <w:rsid w:val="00D83A89"/>
    <w:rPr>
      <w:vertAlign w:val="superscript"/>
    </w:rPr>
  </w:style>
  <w:style w:type="character" w:styleId="EndnoteReference">
    <w:name w:val="endnote reference"/>
    <w:basedOn w:val="DefaultParagraphFont"/>
    <w:uiPriority w:val="99"/>
    <w:semiHidden/>
    <w:unhideWhenUsed/>
    <w:rsid w:val="00D83A89"/>
    <w:rPr>
      <w:vertAlign w:val="superscript"/>
    </w:rPr>
  </w:style>
  <w:style w:type="character" w:styleId="PlaceholderText">
    <w:name w:val="Placeholder Text"/>
    <w:basedOn w:val="DefaultParagraphFont"/>
    <w:uiPriority w:val="99"/>
    <w:semiHidden/>
    <w:rsid w:val="00D83A89"/>
    <w:rPr>
      <w:color w:val="808080"/>
    </w:rPr>
  </w:style>
  <w:style w:type="character" w:styleId="SubtleEmphasis">
    <w:name w:val="Subtle Emphasis"/>
    <w:aliases w:val="Accent"/>
    <w:basedOn w:val="DefaultParagraphFont"/>
    <w:uiPriority w:val="19"/>
    <w:qFormat/>
    <w:rsid w:val="00D83A89"/>
    <w:rPr>
      <w:i/>
      <w:iCs/>
      <w:color w:val="auto"/>
    </w:rPr>
  </w:style>
  <w:style w:type="character" w:styleId="IntenseEmphasis">
    <w:name w:val="Intense Emphasis"/>
    <w:basedOn w:val="DefaultParagraphFont"/>
    <w:uiPriority w:val="21"/>
    <w:qFormat/>
    <w:rsid w:val="00D83A89"/>
    <w:rPr>
      <w:i/>
      <w:iCs/>
      <w:color w:val="5B9BD5"/>
    </w:rPr>
  </w:style>
  <w:style w:type="character" w:customStyle="1" w:styleId="apple-style-span">
    <w:name w:val="apple-style-span"/>
    <w:basedOn w:val="DefaultParagraphFont"/>
    <w:rsid w:val="00D83A89"/>
  </w:style>
  <w:style w:type="character" w:customStyle="1" w:styleId="apple-converted-space">
    <w:name w:val="apple-converted-space"/>
    <w:basedOn w:val="DefaultParagraphFont"/>
    <w:rsid w:val="00D83A89"/>
  </w:style>
  <w:style w:type="character" w:customStyle="1" w:styleId="identifier">
    <w:name w:val="identifier"/>
    <w:basedOn w:val="DefaultParagraphFont"/>
    <w:rsid w:val="00D83A89"/>
  </w:style>
  <w:style w:type="character" w:customStyle="1" w:styleId="operator">
    <w:name w:val="operator"/>
    <w:basedOn w:val="DefaultParagraphFont"/>
    <w:rsid w:val="00D83A89"/>
  </w:style>
  <w:style w:type="character" w:customStyle="1" w:styleId="paren">
    <w:name w:val="paren"/>
    <w:basedOn w:val="DefaultParagraphFont"/>
    <w:rsid w:val="00D83A89"/>
  </w:style>
  <w:style w:type="character" w:customStyle="1" w:styleId="number">
    <w:name w:val="number"/>
    <w:basedOn w:val="DefaultParagraphFont"/>
    <w:rsid w:val="00D83A89"/>
  </w:style>
  <w:style w:type="character" w:customStyle="1" w:styleId="comment">
    <w:name w:val="comment"/>
    <w:basedOn w:val="DefaultParagraphFont"/>
    <w:rsid w:val="00D83A89"/>
  </w:style>
  <w:style w:type="character" w:customStyle="1" w:styleId="MTEquationSection">
    <w:name w:val="MTEquationSection"/>
    <w:basedOn w:val="DefaultParagraphFont"/>
    <w:rsid w:val="00D83A89"/>
    <w:rPr>
      <w:vanish/>
      <w:webHidden w:val="0"/>
      <w:color w:val="FF0000"/>
      <w:specVanish w:val="0"/>
    </w:rPr>
  </w:style>
  <w:style w:type="character" w:styleId="CommentReference">
    <w:name w:val="annotation reference"/>
    <w:basedOn w:val="DefaultParagraphFont"/>
    <w:uiPriority w:val="99"/>
    <w:semiHidden/>
    <w:unhideWhenUsed/>
    <w:rsid w:val="00D83A89"/>
  </w:style>
  <w:style w:type="character" w:styleId="Strong">
    <w:name w:val="Strong"/>
    <w:basedOn w:val="DefaultParagraphFont"/>
    <w:uiPriority w:val="22"/>
    <w:qFormat/>
    <w:rsid w:val="00D83A89"/>
    <w:rPr>
      <w:b/>
      <w:bCs/>
    </w:rPr>
  </w:style>
  <w:style w:type="character" w:customStyle="1" w:styleId="VerbatimChar">
    <w:name w:val="Verbatim Char"/>
    <w:basedOn w:val="DefaultParagraphFont"/>
    <w:link w:val="SourceCode"/>
    <w:locked/>
    <w:rsid w:val="007B51EB"/>
    <w:rPr>
      <w:rFonts w:ascii="Consolas" w:hAnsi="Consolas" w:cs="Consolas"/>
      <w:sz w:val="22"/>
      <w:shd w:val="clear" w:color="auto" w:fill="F8F8F8"/>
    </w:rPr>
  </w:style>
  <w:style w:type="paragraph" w:customStyle="1" w:styleId="SourceCode">
    <w:name w:val="Source Code"/>
    <w:basedOn w:val="Normal"/>
    <w:link w:val="VerbatimChar"/>
    <w:rsid w:val="007B51EB"/>
    <w:pPr>
      <w:shd w:val="clear" w:color="auto" w:fill="F8F8F8"/>
      <w:wordWrap w:val="0"/>
      <w:spacing w:before="180" w:after="180" w:line="240" w:lineRule="auto"/>
    </w:pPr>
    <w:rPr>
      <w:rFonts w:ascii="Consolas" w:eastAsia="Times New Roman" w:hAnsi="Consolas" w:cs="Consolas"/>
      <w:color w:val="auto"/>
      <w:sz w:val="22"/>
      <w:szCs w:val="20"/>
    </w:rPr>
  </w:style>
  <w:style w:type="character" w:customStyle="1" w:styleId="KeywordTok">
    <w:name w:val="KeywordTok"/>
    <w:basedOn w:val="VerbatimChar"/>
    <w:rsid w:val="007B51EB"/>
    <w:rPr>
      <w:rFonts w:ascii="Consolas" w:hAnsi="Consolas" w:cs="Consolas"/>
      <w:b/>
      <w:bCs w:val="0"/>
      <w:color w:val="204A87"/>
      <w:sz w:val="22"/>
      <w:shd w:val="clear" w:color="auto" w:fill="F8F8F8"/>
    </w:rPr>
  </w:style>
  <w:style w:type="character" w:customStyle="1" w:styleId="DecValTok">
    <w:name w:val="DecValTok"/>
    <w:basedOn w:val="VerbatimChar"/>
    <w:rsid w:val="007B51EB"/>
    <w:rPr>
      <w:rFonts w:ascii="Consolas" w:hAnsi="Consolas" w:cs="Consolas"/>
      <w:color w:val="0000CF"/>
      <w:sz w:val="22"/>
      <w:shd w:val="clear" w:color="auto" w:fill="F8F8F8"/>
    </w:rPr>
  </w:style>
  <w:style w:type="character" w:customStyle="1" w:styleId="StringTok">
    <w:name w:val="StringTok"/>
    <w:basedOn w:val="VerbatimChar"/>
    <w:rsid w:val="007B51EB"/>
    <w:rPr>
      <w:rFonts w:ascii="Consolas" w:hAnsi="Consolas" w:cs="Consolas"/>
      <w:color w:val="4E9A06"/>
      <w:sz w:val="22"/>
      <w:shd w:val="clear" w:color="auto" w:fill="F8F8F8"/>
    </w:rPr>
  </w:style>
  <w:style w:type="character" w:customStyle="1" w:styleId="NormalTok">
    <w:name w:val="NormalTok"/>
    <w:basedOn w:val="VerbatimChar"/>
    <w:rsid w:val="007B51EB"/>
    <w:rPr>
      <w:rFonts w:ascii="Consolas" w:hAnsi="Consolas" w:cs="Consolas"/>
      <w:sz w:val="22"/>
      <w:shd w:val="clear" w:color="auto" w:fill="F8F8F8"/>
    </w:rPr>
  </w:style>
  <w:style w:type="character" w:customStyle="1" w:styleId="DataTypeTok">
    <w:name w:val="DataTypeTok"/>
    <w:basedOn w:val="VerbatimChar"/>
    <w:rsid w:val="00992246"/>
    <w:rPr>
      <w:rFonts w:ascii="Consolas" w:hAnsi="Consolas" w:cs="Consolas"/>
      <w:color w:val="204A87"/>
      <w:sz w:val="22"/>
      <w:shd w:val="clear" w:color="auto" w:fill="F8F8F8"/>
    </w:rPr>
  </w:style>
  <w:style w:type="character" w:styleId="LineNumber">
    <w:name w:val="line number"/>
    <w:basedOn w:val="DefaultParagraphFont"/>
    <w:uiPriority w:val="99"/>
    <w:semiHidden/>
    <w:unhideWhenUsed/>
    <w:rsid w:val="001A0679"/>
  </w:style>
  <w:style w:type="table" w:styleId="TableGrid">
    <w:name w:val="Table Grid"/>
    <w:basedOn w:val="TableNormal"/>
    <w:uiPriority w:val="39"/>
    <w:rsid w:val="004533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ef-journal">
    <w:name w:val="ref-journal"/>
    <w:basedOn w:val="DefaultParagraphFont"/>
    <w:rsid w:val="009C21EB"/>
  </w:style>
  <w:style w:type="paragraph" w:styleId="TOCHeading">
    <w:name w:val="TOC Heading"/>
    <w:basedOn w:val="Heading1"/>
    <w:next w:val="Normal"/>
    <w:uiPriority w:val="39"/>
    <w:unhideWhenUsed/>
    <w:qFormat/>
    <w:rsid w:val="009F4E01"/>
    <w:pPr>
      <w:keepLines/>
      <w:shd w:val="clear" w:color="auto" w:fill="auto"/>
      <w:spacing w:line="259" w:lineRule="auto"/>
      <w:jc w:val="left"/>
      <w:outlineLvl w:val="9"/>
    </w:pPr>
    <w:rPr>
      <w:rFonts w:asciiTheme="majorHAnsi" w:eastAsiaTheme="majorEastAsia" w:hAnsiTheme="majorHAnsi" w:cstheme="majorBidi"/>
      <w:caps w:val="0"/>
      <w:color w:val="2E74B5" w:themeColor="accent1" w:themeShade="BF"/>
      <w:kern w:val="0"/>
    </w:rPr>
  </w:style>
  <w:style w:type="paragraph" w:styleId="TOC1">
    <w:name w:val="toc 1"/>
    <w:basedOn w:val="Normal"/>
    <w:next w:val="Normal"/>
    <w:autoRedefine/>
    <w:uiPriority w:val="39"/>
    <w:unhideWhenUsed/>
    <w:rsid w:val="00D20193"/>
    <w:pPr>
      <w:tabs>
        <w:tab w:val="right" w:leader="dot" w:pos="9350"/>
      </w:tabs>
      <w:spacing w:before="240" w:after="0"/>
    </w:pPr>
  </w:style>
  <w:style w:type="paragraph" w:styleId="TOC2">
    <w:name w:val="toc 2"/>
    <w:basedOn w:val="Normal"/>
    <w:next w:val="Normal"/>
    <w:autoRedefine/>
    <w:uiPriority w:val="39"/>
    <w:unhideWhenUsed/>
    <w:rsid w:val="009F4E01"/>
    <w:pPr>
      <w:spacing w:after="100"/>
      <w:ind w:left="240"/>
    </w:pPr>
  </w:style>
  <w:style w:type="paragraph" w:styleId="TOC3">
    <w:name w:val="toc 3"/>
    <w:basedOn w:val="Normal"/>
    <w:next w:val="Normal"/>
    <w:autoRedefine/>
    <w:uiPriority w:val="39"/>
    <w:unhideWhenUsed/>
    <w:rsid w:val="009F4E01"/>
    <w:pPr>
      <w:spacing w:after="100"/>
      <w:ind w:left="480"/>
    </w:pPr>
  </w:style>
  <w:style w:type="paragraph" w:customStyle="1" w:styleId="chapterName">
    <w:name w:val="chapterName"/>
    <w:basedOn w:val="Normal"/>
    <w:link w:val="chapterNameChar"/>
    <w:qFormat/>
    <w:rsid w:val="00823340"/>
    <w:pPr>
      <w:spacing w:after="0"/>
      <w:jc w:val="center"/>
    </w:pPr>
    <w:rPr>
      <w:caps/>
      <w:sz w:val="32"/>
    </w:rPr>
  </w:style>
  <w:style w:type="character" w:customStyle="1" w:styleId="chapterNameChar">
    <w:name w:val="chapterName Char"/>
    <w:basedOn w:val="DefaultParagraphFont"/>
    <w:link w:val="chapterName"/>
    <w:rsid w:val="00823340"/>
    <w:rPr>
      <w:rFonts w:ascii="Calibri Light" w:eastAsiaTheme="minorEastAsia" w:hAnsi="Calibri Light"/>
      <w:caps/>
      <w:color w:val="000000"/>
      <w:sz w:val="32"/>
      <w:szCs w:val="24"/>
      <w:shd w:val="clear" w:color="auto" w:fill="FFFF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3A89"/>
    <w:pPr>
      <w:shd w:val="clear" w:color="auto" w:fill="FFFFFF"/>
      <w:spacing w:line="360" w:lineRule="auto"/>
    </w:pPr>
    <w:rPr>
      <w:rFonts w:ascii="Calibri Light" w:eastAsiaTheme="minorEastAsia" w:hAnsi="Calibri Light"/>
      <w:color w:val="000000"/>
      <w:sz w:val="24"/>
      <w:szCs w:val="24"/>
    </w:rPr>
  </w:style>
  <w:style w:type="paragraph" w:styleId="Heading1">
    <w:name w:val="heading 1"/>
    <w:basedOn w:val="Normal"/>
    <w:link w:val="Heading1Char"/>
    <w:uiPriority w:val="9"/>
    <w:qFormat/>
    <w:rsid w:val="00483D60"/>
    <w:pPr>
      <w:keepNext/>
      <w:spacing w:before="240" w:after="0"/>
      <w:contextualSpacing/>
      <w:jc w:val="center"/>
      <w:outlineLvl w:val="0"/>
    </w:pPr>
    <w:rPr>
      <w:caps/>
      <w:color w:val="auto"/>
      <w:kern w:val="36"/>
      <w:sz w:val="32"/>
      <w:szCs w:val="32"/>
    </w:rPr>
  </w:style>
  <w:style w:type="paragraph" w:styleId="Heading2">
    <w:name w:val="heading 2"/>
    <w:basedOn w:val="Normal"/>
    <w:link w:val="Heading2Char"/>
    <w:uiPriority w:val="9"/>
    <w:qFormat/>
    <w:rsid w:val="00D83A89"/>
    <w:pPr>
      <w:keepNext/>
      <w:spacing w:before="40" w:after="0" w:line="480" w:lineRule="auto"/>
      <w:outlineLvl w:val="1"/>
    </w:pPr>
    <w:rPr>
      <w:b/>
      <w:bCs/>
      <w:sz w:val="26"/>
      <w:szCs w:val="26"/>
    </w:rPr>
  </w:style>
  <w:style w:type="paragraph" w:styleId="Heading3">
    <w:name w:val="heading 3"/>
    <w:basedOn w:val="Normal"/>
    <w:link w:val="Heading3Char"/>
    <w:uiPriority w:val="9"/>
    <w:qFormat/>
    <w:rsid w:val="00D83A89"/>
    <w:pPr>
      <w:keepNext/>
      <w:spacing w:before="40" w:after="0" w:line="480" w:lineRule="auto"/>
      <w:outlineLvl w:val="2"/>
    </w:pPr>
    <w:rPr>
      <w:color w:val="auto"/>
      <w:u w:val="single"/>
    </w:rPr>
  </w:style>
  <w:style w:type="paragraph" w:styleId="Heading4">
    <w:name w:val="heading 4"/>
    <w:basedOn w:val="Normal"/>
    <w:link w:val="Heading4Char"/>
    <w:uiPriority w:val="9"/>
    <w:qFormat/>
    <w:rsid w:val="00D83A89"/>
    <w:pPr>
      <w:keepNext/>
      <w:spacing w:before="40" w:after="0" w:line="480" w:lineRule="auto"/>
      <w:outlineLvl w:val="3"/>
    </w:pPr>
    <w:rPr>
      <w:i/>
      <w:iCs/>
      <w:color w:val="4DAF4A"/>
      <w:sz w:val="22"/>
      <w:szCs w:val="22"/>
    </w:rPr>
  </w:style>
  <w:style w:type="paragraph" w:styleId="Heading5">
    <w:name w:val="heading 5"/>
    <w:basedOn w:val="Normal"/>
    <w:link w:val="Heading5Char"/>
    <w:uiPriority w:val="9"/>
    <w:qFormat/>
    <w:rsid w:val="00D83A89"/>
    <w:pPr>
      <w:keepNext/>
      <w:spacing w:before="40" w:after="0" w:line="480" w:lineRule="auto"/>
      <w:outlineLvl w:val="4"/>
    </w:pPr>
    <w:rPr>
      <w:color w:val="2E74B5"/>
      <w:sz w:val="22"/>
      <w:szCs w:val="22"/>
    </w:rPr>
  </w:style>
  <w:style w:type="paragraph" w:styleId="Heading6">
    <w:name w:val="heading 6"/>
    <w:aliases w:val="title of paragraphs"/>
    <w:basedOn w:val="Normal"/>
    <w:link w:val="Heading6Char"/>
    <w:uiPriority w:val="9"/>
    <w:qFormat/>
    <w:rsid w:val="00D83A89"/>
    <w:pPr>
      <w:keepNext/>
      <w:spacing w:before="40" w:after="0" w:line="480" w:lineRule="auto"/>
      <w:outlineLvl w:val="5"/>
    </w:pPr>
    <w:rPr>
      <w:color w:val="1F4D78"/>
      <w:sz w:val="22"/>
      <w:szCs w:val="22"/>
    </w:rPr>
  </w:style>
  <w:style w:type="paragraph" w:styleId="Heading7">
    <w:name w:val="heading 7"/>
    <w:basedOn w:val="Normal"/>
    <w:link w:val="Heading7Char"/>
    <w:uiPriority w:val="9"/>
    <w:qFormat/>
    <w:rsid w:val="00D83A89"/>
    <w:pPr>
      <w:keepNext/>
      <w:spacing w:before="40" w:after="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3A89"/>
    <w:rPr>
      <w:strike w:val="0"/>
      <w:dstrike w:val="0"/>
      <w:color w:val="7030A0"/>
      <w:u w:val="none"/>
      <w:effect w:val="none"/>
    </w:rPr>
  </w:style>
  <w:style w:type="character" w:styleId="FollowedHyperlink">
    <w:name w:val="FollowedHyperlink"/>
    <w:basedOn w:val="DefaultParagraphFont"/>
    <w:uiPriority w:val="99"/>
    <w:semiHidden/>
    <w:unhideWhenUsed/>
    <w:rsid w:val="00D83A89"/>
    <w:rPr>
      <w:color w:val="954F72"/>
      <w:u w:val="single"/>
    </w:rPr>
  </w:style>
  <w:style w:type="character" w:styleId="HTMLCode">
    <w:name w:val="HTML Code"/>
    <w:basedOn w:val="DefaultParagraphFont"/>
    <w:uiPriority w:val="99"/>
    <w:semiHidden/>
    <w:unhideWhenUsed/>
    <w:rsid w:val="00D83A89"/>
    <w:rPr>
      <w:rFonts w:ascii="Courier New" w:eastAsiaTheme="minorEastAsia" w:hAnsi="Courier New" w:cs="Courier New" w:hint="default"/>
      <w:sz w:val="20"/>
      <w:szCs w:val="20"/>
    </w:rPr>
  </w:style>
  <w:style w:type="character" w:styleId="Emphasis">
    <w:name w:val="Emphasis"/>
    <w:basedOn w:val="DefaultParagraphFont"/>
    <w:uiPriority w:val="20"/>
    <w:qFormat/>
    <w:rsid w:val="00D83A89"/>
    <w:rPr>
      <w:i/>
      <w:iCs/>
      <w:color w:val="FF0000"/>
    </w:rPr>
  </w:style>
  <w:style w:type="character" w:customStyle="1" w:styleId="Heading1Char">
    <w:name w:val="Heading 1 Char"/>
    <w:basedOn w:val="DefaultParagraphFont"/>
    <w:link w:val="Heading1"/>
    <w:uiPriority w:val="9"/>
    <w:rsid w:val="00483D60"/>
    <w:rPr>
      <w:rFonts w:ascii="Calibri Light" w:eastAsiaTheme="minorEastAsia" w:hAnsi="Calibri Light"/>
      <w:caps/>
      <w:kern w:val="36"/>
      <w:sz w:val="32"/>
      <w:szCs w:val="32"/>
      <w:shd w:val="clear" w:color="auto" w:fill="FFFFFF"/>
    </w:rPr>
  </w:style>
  <w:style w:type="character" w:customStyle="1" w:styleId="Heading2Char">
    <w:name w:val="Heading 2 Char"/>
    <w:basedOn w:val="DefaultParagraphFont"/>
    <w:link w:val="Heading2"/>
    <w:uiPriority w:val="9"/>
    <w:semiHidden/>
    <w:rsid w:val="00D83A89"/>
    <w:rPr>
      <w:rFonts w:ascii="Calibri Light" w:hAnsi="Calibri Light" w:hint="default"/>
      <w:b/>
      <w:bCs/>
      <w:color w:val="000000"/>
    </w:rPr>
  </w:style>
  <w:style w:type="character" w:customStyle="1" w:styleId="Heading3Char">
    <w:name w:val="Heading 3 Char"/>
    <w:basedOn w:val="DefaultParagraphFont"/>
    <w:link w:val="Heading3"/>
    <w:uiPriority w:val="9"/>
    <w:semiHidden/>
    <w:rsid w:val="00D83A89"/>
    <w:rPr>
      <w:rFonts w:ascii="Calibri Light" w:hAnsi="Calibri Light" w:hint="default"/>
      <w:u w:val="single"/>
    </w:rPr>
  </w:style>
  <w:style w:type="character" w:customStyle="1" w:styleId="Heading4Char">
    <w:name w:val="Heading 4 Char"/>
    <w:basedOn w:val="DefaultParagraphFont"/>
    <w:link w:val="Heading4"/>
    <w:uiPriority w:val="9"/>
    <w:semiHidden/>
    <w:rsid w:val="00D83A89"/>
    <w:rPr>
      <w:rFonts w:ascii="Calibri Light" w:hAnsi="Calibri Light" w:hint="default"/>
      <w:i/>
      <w:iCs/>
      <w:color w:val="4DAF4A"/>
    </w:rPr>
  </w:style>
  <w:style w:type="character" w:customStyle="1" w:styleId="Heading5Char">
    <w:name w:val="Heading 5 Char"/>
    <w:basedOn w:val="DefaultParagraphFont"/>
    <w:link w:val="Heading5"/>
    <w:uiPriority w:val="9"/>
    <w:semiHidden/>
    <w:rsid w:val="00D83A89"/>
    <w:rPr>
      <w:rFonts w:ascii="Calibri Light" w:hAnsi="Calibri Light" w:hint="default"/>
      <w:color w:val="2E74B5"/>
    </w:rPr>
  </w:style>
  <w:style w:type="character" w:customStyle="1" w:styleId="Heading6Char">
    <w:name w:val="Heading 6 Char"/>
    <w:aliases w:val="title of paragraphs Char"/>
    <w:basedOn w:val="DefaultParagraphFont"/>
    <w:link w:val="Heading6"/>
    <w:rsid w:val="00D83A89"/>
    <w:rPr>
      <w:rFonts w:ascii="Calibri Light" w:hAnsi="Calibri Light" w:hint="default"/>
      <w:color w:val="1F4D78"/>
    </w:rPr>
  </w:style>
  <w:style w:type="character" w:customStyle="1" w:styleId="Heading6Char1">
    <w:name w:val="Heading 6 Char1"/>
    <w:aliases w:val="title of paragraphs Char1"/>
    <w:basedOn w:val="DefaultParagraphFont"/>
    <w:uiPriority w:val="9"/>
    <w:semiHidden/>
    <w:rsid w:val="00D83A89"/>
    <w:rPr>
      <w:rFonts w:asciiTheme="majorHAnsi" w:eastAsiaTheme="majorEastAsia" w:hAnsiTheme="majorHAnsi" w:cstheme="majorBidi"/>
      <w:color w:val="1F4D78" w:themeColor="accent1" w:themeShade="7F"/>
      <w:sz w:val="24"/>
      <w:szCs w:val="24"/>
      <w:shd w:val="clear" w:color="auto" w:fill="FFFFFF"/>
    </w:rPr>
  </w:style>
  <w:style w:type="paragraph" w:styleId="HTMLPreformatted">
    <w:name w:val="HTML Preformatted"/>
    <w:basedOn w:val="Normal"/>
    <w:link w:val="HTMLPreformattedChar"/>
    <w:uiPriority w:val="99"/>
    <w:semiHidden/>
    <w:unhideWhenUsed/>
    <w:rsid w:val="00D83A89"/>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83A89"/>
    <w:rPr>
      <w:rFonts w:ascii="Courier New" w:hAnsi="Courier New" w:cs="Courier New" w:hint="default"/>
    </w:rPr>
  </w:style>
  <w:style w:type="paragraph" w:styleId="NormalWeb">
    <w:name w:val="Normal (Web)"/>
    <w:basedOn w:val="Normal"/>
    <w:uiPriority w:val="99"/>
    <w:semiHidden/>
    <w:unhideWhenUsed/>
    <w:rsid w:val="00D83A89"/>
    <w:pPr>
      <w:shd w:val="clear" w:color="auto" w:fill="auto"/>
      <w:spacing w:before="100" w:beforeAutospacing="1" w:after="100" w:afterAutospacing="1" w:line="240" w:lineRule="auto"/>
    </w:pPr>
    <w:rPr>
      <w:rFonts w:ascii="Times New Roman" w:hAnsi="Times New Roman"/>
      <w:color w:val="auto"/>
    </w:rPr>
  </w:style>
  <w:style w:type="character" w:customStyle="1" w:styleId="Heading7Char">
    <w:name w:val="Heading 7 Char"/>
    <w:basedOn w:val="DefaultParagraphFont"/>
    <w:link w:val="Heading7"/>
    <w:uiPriority w:val="9"/>
    <w:semiHidden/>
    <w:rsid w:val="00D83A89"/>
    <w:rPr>
      <w:rFonts w:ascii="Calibri Light" w:hAnsi="Calibri Light" w:hint="default"/>
      <w:i/>
      <w:iCs/>
      <w:color w:val="1F4D78"/>
    </w:rPr>
  </w:style>
  <w:style w:type="paragraph" w:styleId="FootnoteText">
    <w:name w:val="footnote text"/>
    <w:basedOn w:val="Normal"/>
    <w:link w:val="FootnoteTextChar"/>
    <w:uiPriority w:val="99"/>
    <w:semiHidden/>
    <w:unhideWhenUsed/>
    <w:rsid w:val="00D83A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3A89"/>
    <w:rPr>
      <w:rFonts w:ascii="Calibri Light" w:hAnsi="Calibri Light" w:hint="default"/>
      <w:color w:val="000000"/>
    </w:rPr>
  </w:style>
  <w:style w:type="paragraph" w:styleId="CommentText">
    <w:name w:val="annotation text"/>
    <w:basedOn w:val="Normal"/>
    <w:link w:val="CommentTextChar"/>
    <w:uiPriority w:val="99"/>
    <w:semiHidden/>
    <w:unhideWhenUsed/>
    <w:rsid w:val="00D83A89"/>
    <w:pPr>
      <w:spacing w:line="240" w:lineRule="auto"/>
    </w:pPr>
    <w:rPr>
      <w:sz w:val="20"/>
      <w:szCs w:val="20"/>
    </w:rPr>
  </w:style>
  <w:style w:type="character" w:customStyle="1" w:styleId="CommentTextChar">
    <w:name w:val="Comment Text Char"/>
    <w:basedOn w:val="DefaultParagraphFont"/>
    <w:link w:val="CommentText"/>
    <w:uiPriority w:val="99"/>
    <w:semiHidden/>
    <w:rsid w:val="00D83A89"/>
    <w:rPr>
      <w:rFonts w:ascii="Calibri Light" w:hAnsi="Calibri Light" w:hint="default"/>
      <w:color w:val="000000"/>
    </w:rPr>
  </w:style>
  <w:style w:type="paragraph" w:styleId="Header">
    <w:name w:val="header"/>
    <w:basedOn w:val="Normal"/>
    <w:link w:val="HeaderChar"/>
    <w:uiPriority w:val="99"/>
    <w:unhideWhenUsed/>
    <w:rsid w:val="00D83A89"/>
    <w:pPr>
      <w:spacing w:after="0" w:line="240" w:lineRule="auto"/>
    </w:pPr>
    <w:rPr>
      <w:rFonts w:ascii="Calibri" w:hAnsi="Calibri"/>
      <w:sz w:val="22"/>
      <w:szCs w:val="22"/>
    </w:rPr>
  </w:style>
  <w:style w:type="character" w:customStyle="1" w:styleId="HeaderChar">
    <w:name w:val="Header Char"/>
    <w:basedOn w:val="DefaultParagraphFont"/>
    <w:link w:val="Header"/>
    <w:uiPriority w:val="99"/>
    <w:rsid w:val="00D83A89"/>
    <w:rPr>
      <w:rFonts w:ascii="Arial" w:hAnsi="Arial" w:cs="Arial" w:hint="default"/>
      <w:color w:val="000000"/>
    </w:rPr>
  </w:style>
  <w:style w:type="paragraph" w:styleId="Footer">
    <w:name w:val="footer"/>
    <w:basedOn w:val="Normal"/>
    <w:link w:val="FooterChar"/>
    <w:uiPriority w:val="99"/>
    <w:unhideWhenUsed/>
    <w:rsid w:val="00D83A89"/>
    <w:pPr>
      <w:spacing w:after="0" w:line="240" w:lineRule="auto"/>
    </w:pPr>
    <w:rPr>
      <w:rFonts w:ascii="Calibri" w:hAnsi="Calibri"/>
      <w:sz w:val="22"/>
      <w:szCs w:val="22"/>
    </w:rPr>
  </w:style>
  <w:style w:type="character" w:customStyle="1" w:styleId="FooterChar">
    <w:name w:val="Footer Char"/>
    <w:basedOn w:val="DefaultParagraphFont"/>
    <w:link w:val="Footer"/>
    <w:uiPriority w:val="99"/>
    <w:rsid w:val="00D83A89"/>
    <w:rPr>
      <w:rFonts w:ascii="Arial" w:hAnsi="Arial" w:cs="Arial" w:hint="default"/>
      <w:color w:val="000000"/>
    </w:rPr>
  </w:style>
  <w:style w:type="paragraph" w:styleId="EndnoteText">
    <w:name w:val="endnote text"/>
    <w:basedOn w:val="Normal"/>
    <w:link w:val="EndnoteTextChar"/>
    <w:uiPriority w:val="99"/>
    <w:semiHidden/>
    <w:unhideWhenUsed/>
    <w:rsid w:val="00D83A8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83A89"/>
    <w:rPr>
      <w:rFonts w:ascii="Calibri Light" w:hAnsi="Calibri Light" w:hint="default"/>
      <w:color w:val="000000"/>
    </w:rPr>
  </w:style>
  <w:style w:type="paragraph" w:styleId="Title">
    <w:name w:val="Title"/>
    <w:basedOn w:val="Normal"/>
    <w:link w:val="TitleChar"/>
    <w:uiPriority w:val="10"/>
    <w:qFormat/>
    <w:rsid w:val="00D83A89"/>
    <w:pPr>
      <w:spacing w:after="0" w:line="240" w:lineRule="auto"/>
    </w:pPr>
    <w:rPr>
      <w:spacing w:val="-10"/>
      <w:sz w:val="56"/>
      <w:szCs w:val="56"/>
    </w:rPr>
  </w:style>
  <w:style w:type="character" w:customStyle="1" w:styleId="TitleChar">
    <w:name w:val="Title Char"/>
    <w:basedOn w:val="DefaultParagraphFont"/>
    <w:link w:val="Title"/>
    <w:uiPriority w:val="10"/>
    <w:rsid w:val="00D83A89"/>
    <w:rPr>
      <w:rFonts w:ascii="Calibri Light" w:hAnsi="Calibri Light" w:hint="default"/>
      <w:spacing w:val="-10"/>
    </w:rPr>
  </w:style>
  <w:style w:type="paragraph" w:customStyle="1" w:styleId="msotitlecxspfirst">
    <w:name w:val="msotitlecxspfirst"/>
    <w:basedOn w:val="Normal"/>
    <w:rsid w:val="00D83A89"/>
    <w:pPr>
      <w:spacing w:after="0" w:line="240" w:lineRule="auto"/>
    </w:pPr>
    <w:rPr>
      <w:spacing w:val="-10"/>
      <w:sz w:val="56"/>
      <w:szCs w:val="56"/>
    </w:rPr>
  </w:style>
  <w:style w:type="paragraph" w:customStyle="1" w:styleId="msotitlecxspmiddle">
    <w:name w:val="msotitlecxspmiddle"/>
    <w:basedOn w:val="Normal"/>
    <w:rsid w:val="00D83A89"/>
    <w:pPr>
      <w:spacing w:after="0" w:line="240" w:lineRule="auto"/>
    </w:pPr>
    <w:rPr>
      <w:spacing w:val="-10"/>
      <w:sz w:val="56"/>
      <w:szCs w:val="56"/>
    </w:rPr>
  </w:style>
  <w:style w:type="paragraph" w:customStyle="1" w:styleId="msotitlecxsplast">
    <w:name w:val="msotitlecxsplast"/>
    <w:basedOn w:val="Normal"/>
    <w:rsid w:val="00D83A89"/>
    <w:pPr>
      <w:spacing w:after="0" w:line="240" w:lineRule="auto"/>
    </w:pPr>
    <w:rPr>
      <w:spacing w:val="-10"/>
      <w:sz w:val="56"/>
      <w:szCs w:val="56"/>
    </w:rPr>
  </w:style>
  <w:style w:type="paragraph" w:styleId="Subtitle">
    <w:name w:val="Subtitle"/>
    <w:basedOn w:val="Normal"/>
    <w:link w:val="SubtitleChar"/>
    <w:uiPriority w:val="11"/>
    <w:qFormat/>
    <w:rsid w:val="00D83A89"/>
    <w:rPr>
      <w:color w:val="5A5A5A"/>
      <w:spacing w:val="15"/>
    </w:rPr>
  </w:style>
  <w:style w:type="character" w:customStyle="1" w:styleId="SubtitleChar">
    <w:name w:val="Subtitle Char"/>
    <w:basedOn w:val="DefaultParagraphFont"/>
    <w:link w:val="Subtitle"/>
    <w:uiPriority w:val="11"/>
    <w:rsid w:val="00D83A89"/>
    <w:rPr>
      <w:rFonts w:ascii="Calibri Light" w:hAnsi="Calibri Light" w:hint="default"/>
      <w:color w:val="5A5A5A"/>
      <w:spacing w:val="15"/>
    </w:rPr>
  </w:style>
  <w:style w:type="paragraph" w:styleId="CommentSubject">
    <w:name w:val="annotation subject"/>
    <w:basedOn w:val="Normal"/>
    <w:link w:val="CommentSubjectChar"/>
    <w:uiPriority w:val="99"/>
    <w:semiHidden/>
    <w:unhideWhenUsed/>
    <w:rsid w:val="00D83A89"/>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D83A89"/>
    <w:rPr>
      <w:rFonts w:ascii="Calibri Light" w:hAnsi="Calibri Light" w:hint="default"/>
      <w:b/>
      <w:bCs/>
      <w:color w:val="000000"/>
    </w:rPr>
  </w:style>
  <w:style w:type="paragraph" w:styleId="BalloonText">
    <w:name w:val="Balloon Text"/>
    <w:basedOn w:val="Normal"/>
    <w:link w:val="BalloonTextChar"/>
    <w:uiPriority w:val="99"/>
    <w:semiHidden/>
    <w:unhideWhenUsed/>
    <w:rsid w:val="00D83A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3A89"/>
    <w:rPr>
      <w:rFonts w:ascii="Tahoma" w:hAnsi="Tahoma" w:cs="Tahoma" w:hint="default"/>
    </w:rPr>
  </w:style>
  <w:style w:type="paragraph" w:styleId="NoSpacing">
    <w:name w:val="No Spacing"/>
    <w:basedOn w:val="Normal"/>
    <w:uiPriority w:val="1"/>
    <w:qFormat/>
    <w:rsid w:val="00D83A89"/>
    <w:pPr>
      <w:shd w:val="clear" w:color="auto" w:fill="auto"/>
      <w:spacing w:after="0" w:line="240" w:lineRule="auto"/>
    </w:pPr>
    <w:rPr>
      <w:rFonts w:ascii="Calibri" w:hAnsi="Calibri"/>
      <w:color w:val="auto"/>
      <w:sz w:val="22"/>
      <w:szCs w:val="22"/>
    </w:rPr>
  </w:style>
  <w:style w:type="paragraph" w:styleId="ListParagraph">
    <w:name w:val="List Paragraph"/>
    <w:basedOn w:val="Normal"/>
    <w:uiPriority w:val="34"/>
    <w:qFormat/>
    <w:rsid w:val="00D83A89"/>
    <w:pPr>
      <w:spacing w:line="480" w:lineRule="auto"/>
      <w:ind w:left="720"/>
    </w:pPr>
    <w:rPr>
      <w:rFonts w:ascii="Calibri" w:hAnsi="Calibri"/>
      <w:sz w:val="22"/>
      <w:szCs w:val="22"/>
    </w:rPr>
  </w:style>
  <w:style w:type="paragraph" w:customStyle="1" w:styleId="msolistparagraphcxspfirst">
    <w:name w:val="msolistparagraphcxspfirst"/>
    <w:basedOn w:val="Normal"/>
    <w:rsid w:val="00D83A89"/>
    <w:pPr>
      <w:spacing w:after="0" w:line="480" w:lineRule="auto"/>
      <w:ind w:left="720"/>
    </w:pPr>
    <w:rPr>
      <w:rFonts w:ascii="Calibri" w:hAnsi="Calibri"/>
      <w:sz w:val="22"/>
      <w:szCs w:val="22"/>
    </w:rPr>
  </w:style>
  <w:style w:type="paragraph" w:customStyle="1" w:styleId="msolistparagraphcxspmiddle">
    <w:name w:val="msolistparagraphcxspmiddle"/>
    <w:basedOn w:val="Normal"/>
    <w:rsid w:val="00D83A89"/>
    <w:pPr>
      <w:spacing w:after="0" w:line="480" w:lineRule="auto"/>
      <w:ind w:left="720"/>
    </w:pPr>
    <w:rPr>
      <w:rFonts w:ascii="Calibri" w:hAnsi="Calibri"/>
      <w:sz w:val="22"/>
      <w:szCs w:val="22"/>
    </w:rPr>
  </w:style>
  <w:style w:type="paragraph" w:customStyle="1" w:styleId="msolistparagraphcxsplast">
    <w:name w:val="msolistparagraphcxsplast"/>
    <w:basedOn w:val="Normal"/>
    <w:rsid w:val="00D83A89"/>
    <w:pPr>
      <w:spacing w:line="480" w:lineRule="auto"/>
      <w:ind w:left="720"/>
    </w:pPr>
    <w:rPr>
      <w:rFonts w:ascii="Calibri" w:hAnsi="Calibri"/>
      <w:sz w:val="22"/>
      <w:szCs w:val="22"/>
    </w:rPr>
  </w:style>
  <w:style w:type="paragraph" w:styleId="Quote">
    <w:name w:val="Quote"/>
    <w:basedOn w:val="Normal"/>
    <w:link w:val="QuoteChar"/>
    <w:uiPriority w:val="29"/>
    <w:qFormat/>
    <w:rsid w:val="00D83A89"/>
    <w:pPr>
      <w:spacing w:before="200" w:line="480" w:lineRule="auto"/>
      <w:ind w:left="864" w:right="864"/>
      <w:jc w:val="center"/>
    </w:pPr>
    <w:rPr>
      <w:rFonts w:ascii="Minion Pro" w:hAnsi="Minion Pro"/>
      <w:i/>
      <w:iCs/>
      <w:color w:val="7030A0"/>
      <w:sz w:val="22"/>
      <w:szCs w:val="22"/>
    </w:rPr>
  </w:style>
  <w:style w:type="character" w:customStyle="1" w:styleId="QuoteChar">
    <w:name w:val="Quote Char"/>
    <w:basedOn w:val="DefaultParagraphFont"/>
    <w:link w:val="Quote"/>
    <w:uiPriority w:val="29"/>
    <w:rsid w:val="00D83A89"/>
    <w:rPr>
      <w:rFonts w:ascii="Minion Pro" w:hAnsi="Minion Pro" w:hint="default"/>
      <w:i/>
      <w:iCs/>
      <w:color w:val="7030A0"/>
    </w:rPr>
  </w:style>
  <w:style w:type="paragraph" w:styleId="IntenseQuote">
    <w:name w:val="Intense Quote"/>
    <w:basedOn w:val="Normal"/>
    <w:link w:val="IntenseQuoteChar"/>
    <w:uiPriority w:val="30"/>
    <w:qFormat/>
    <w:rsid w:val="00D83A89"/>
    <w:pPr>
      <w:spacing w:before="360" w:after="360"/>
      <w:ind w:left="864" w:right="864"/>
      <w:jc w:val="center"/>
    </w:pPr>
    <w:rPr>
      <w:i/>
      <w:iCs/>
      <w:color w:val="5B9BD5"/>
    </w:rPr>
  </w:style>
  <w:style w:type="character" w:customStyle="1" w:styleId="IntenseQuoteChar">
    <w:name w:val="Intense Quote Char"/>
    <w:basedOn w:val="DefaultParagraphFont"/>
    <w:link w:val="IntenseQuote"/>
    <w:uiPriority w:val="30"/>
    <w:rsid w:val="00D83A89"/>
    <w:rPr>
      <w:rFonts w:ascii="Calibri Light" w:hAnsi="Calibri Light" w:hint="default"/>
      <w:i/>
      <w:iCs/>
      <w:color w:val="5B9BD5"/>
    </w:rPr>
  </w:style>
  <w:style w:type="character" w:customStyle="1" w:styleId="FirstWordChar">
    <w:name w:val="First Word Char"/>
    <w:basedOn w:val="DefaultParagraphFont"/>
    <w:link w:val="FirstWord"/>
    <w:rsid w:val="004547EB"/>
    <w:rPr>
      <w:rFonts w:ascii="Calibri Light" w:eastAsiaTheme="minorEastAsia" w:hAnsi="Calibri Light"/>
      <w:sz w:val="24"/>
      <w:szCs w:val="24"/>
      <w:shd w:val="clear" w:color="auto" w:fill="FFFFFF"/>
    </w:rPr>
  </w:style>
  <w:style w:type="paragraph" w:customStyle="1" w:styleId="FirstWord">
    <w:name w:val="First Word"/>
    <w:basedOn w:val="Normal"/>
    <w:link w:val="FirstWordChar"/>
    <w:qFormat/>
    <w:rsid w:val="004547EB"/>
    <w:rPr>
      <w:color w:val="auto"/>
    </w:rPr>
  </w:style>
  <w:style w:type="character" w:customStyle="1" w:styleId="directquoteChar">
    <w:name w:val="direct quote Char"/>
    <w:basedOn w:val="DefaultParagraphFont"/>
    <w:link w:val="directquote"/>
    <w:rsid w:val="00D83A89"/>
    <w:rPr>
      <w:rFonts w:ascii="Calibri Light" w:hAnsi="Calibri Light" w:hint="default"/>
      <w:i/>
      <w:iCs/>
    </w:rPr>
  </w:style>
  <w:style w:type="paragraph" w:customStyle="1" w:styleId="directquote">
    <w:name w:val="direct quote"/>
    <w:basedOn w:val="Normal"/>
    <w:link w:val="directquoteChar"/>
    <w:rsid w:val="00D83A89"/>
    <w:rPr>
      <w:i/>
      <w:iCs/>
      <w:color w:val="auto"/>
    </w:rPr>
  </w:style>
  <w:style w:type="character" w:customStyle="1" w:styleId="EndNoteBibliographyTitleChar">
    <w:name w:val="EndNote Bibliography Title Char"/>
    <w:basedOn w:val="DefaultParagraphFont"/>
    <w:link w:val="EndNoteBibliographyTitle"/>
    <w:rsid w:val="00D83A89"/>
    <w:rPr>
      <w:rFonts w:ascii="Calibri Light" w:eastAsiaTheme="minorEastAsia" w:hAnsi="Calibri Light"/>
      <w:color w:val="000000"/>
      <w:szCs w:val="22"/>
      <w:shd w:val="clear" w:color="auto" w:fill="FFFFFF"/>
    </w:rPr>
  </w:style>
  <w:style w:type="paragraph" w:customStyle="1" w:styleId="EndNoteBibliographyTitle">
    <w:name w:val="EndNote Bibliography Title"/>
    <w:basedOn w:val="Normal"/>
    <w:link w:val="EndNoteBibliographyTitleChar"/>
    <w:rsid w:val="00D83A89"/>
    <w:pPr>
      <w:spacing w:after="0" w:line="480" w:lineRule="auto"/>
      <w:jc w:val="center"/>
    </w:pPr>
    <w:rPr>
      <w:sz w:val="20"/>
      <w:szCs w:val="22"/>
    </w:rPr>
  </w:style>
  <w:style w:type="character" w:customStyle="1" w:styleId="EndNoteBibliographyChar">
    <w:name w:val="EndNote Bibliography Char"/>
    <w:basedOn w:val="DefaultParagraphFont"/>
    <w:link w:val="EndNoteBibliography"/>
    <w:rsid w:val="00D83A89"/>
    <w:rPr>
      <w:rFonts w:ascii="Calibri Light" w:eastAsiaTheme="minorEastAsia" w:hAnsi="Calibri Light"/>
      <w:color w:val="000000"/>
      <w:szCs w:val="22"/>
      <w:shd w:val="clear" w:color="auto" w:fill="FFFFFF"/>
    </w:rPr>
  </w:style>
  <w:style w:type="paragraph" w:customStyle="1" w:styleId="EndNoteBibliography">
    <w:name w:val="EndNote Bibliography"/>
    <w:basedOn w:val="Normal"/>
    <w:link w:val="EndNoteBibliographyChar"/>
    <w:rsid w:val="00D83A89"/>
    <w:pPr>
      <w:spacing w:line="240" w:lineRule="auto"/>
    </w:pPr>
    <w:rPr>
      <w:sz w:val="20"/>
      <w:szCs w:val="22"/>
    </w:rPr>
  </w:style>
  <w:style w:type="character" w:customStyle="1" w:styleId="CodeChar">
    <w:name w:val="Code Char"/>
    <w:basedOn w:val="DefaultParagraphFont"/>
    <w:link w:val="Code"/>
    <w:rsid w:val="00D83A89"/>
    <w:rPr>
      <w:rFonts w:ascii="Calibri Light" w:hAnsi="Calibri Light" w:hint="default"/>
    </w:rPr>
  </w:style>
  <w:style w:type="paragraph" w:customStyle="1" w:styleId="Code">
    <w:name w:val="Code"/>
    <w:basedOn w:val="Normal"/>
    <w:link w:val="CodeChar"/>
    <w:qFormat/>
    <w:rsid w:val="00D83A89"/>
    <w:pPr>
      <w:spacing w:line="480" w:lineRule="auto"/>
    </w:pPr>
    <w:rPr>
      <w:color w:val="auto"/>
    </w:rPr>
  </w:style>
  <w:style w:type="paragraph" w:customStyle="1" w:styleId="Default">
    <w:name w:val="Default"/>
    <w:basedOn w:val="Normal"/>
    <w:rsid w:val="00D83A89"/>
    <w:pPr>
      <w:shd w:val="clear" w:color="auto" w:fill="auto"/>
      <w:autoSpaceDE w:val="0"/>
      <w:autoSpaceDN w:val="0"/>
      <w:spacing w:after="0" w:line="240" w:lineRule="auto"/>
    </w:pPr>
    <w:rPr>
      <w:rFonts w:ascii="Arial" w:hAnsi="Arial" w:cs="Arial"/>
    </w:rPr>
  </w:style>
  <w:style w:type="character" w:customStyle="1" w:styleId="MTDisplayEquationChar">
    <w:name w:val="MTDisplayEquation Char"/>
    <w:basedOn w:val="DefaultParagraphFont"/>
    <w:link w:val="MTDisplayEquation"/>
    <w:rsid w:val="00D83A89"/>
    <w:rPr>
      <w:rFonts w:ascii="Calibri Light" w:hAnsi="Calibri Light" w:hint="default"/>
      <w:color w:val="000000"/>
    </w:rPr>
  </w:style>
  <w:style w:type="paragraph" w:customStyle="1" w:styleId="MTDisplayEquation">
    <w:name w:val="MTDisplayEquation"/>
    <w:basedOn w:val="Normal"/>
    <w:link w:val="MTDisplayEquationChar"/>
    <w:rsid w:val="00D83A89"/>
  </w:style>
  <w:style w:type="character" w:customStyle="1" w:styleId="Emphasis-BoldChar">
    <w:name w:val="Emphasis - Bold Char"/>
    <w:basedOn w:val="DefaultParagraphFont"/>
    <w:link w:val="Emphasis-Bold"/>
    <w:rsid w:val="00D83A89"/>
    <w:rPr>
      <w:rFonts w:ascii="Calibri Light" w:hAnsi="Calibri Light" w:hint="default"/>
      <w:b/>
      <w:bCs/>
    </w:rPr>
  </w:style>
  <w:style w:type="paragraph" w:customStyle="1" w:styleId="Emphasis-Bold">
    <w:name w:val="Emphasis - Bold"/>
    <w:basedOn w:val="Normal"/>
    <w:link w:val="Emphasis-BoldChar"/>
    <w:rsid w:val="00D83A89"/>
    <w:rPr>
      <w:b/>
      <w:bCs/>
      <w:color w:val="auto"/>
    </w:rPr>
  </w:style>
  <w:style w:type="character" w:customStyle="1" w:styleId="EndNoteCategoryHeadingChar">
    <w:name w:val="EndNote Category Heading Char"/>
    <w:basedOn w:val="DefaultParagraphFont"/>
    <w:link w:val="EndNoteCategoryHeading"/>
    <w:rsid w:val="00D83A89"/>
    <w:rPr>
      <w:rFonts w:ascii="Calibri Light" w:hAnsi="Calibri Light" w:hint="default"/>
      <w:b/>
      <w:bCs/>
      <w:color w:val="000000"/>
    </w:rPr>
  </w:style>
  <w:style w:type="paragraph" w:customStyle="1" w:styleId="EndNoteCategoryHeading">
    <w:name w:val="EndNote Category Heading"/>
    <w:basedOn w:val="Normal"/>
    <w:link w:val="EndNoteCategoryHeadingChar"/>
    <w:rsid w:val="00D83A89"/>
    <w:pPr>
      <w:spacing w:before="120" w:after="120"/>
    </w:pPr>
    <w:rPr>
      <w:b/>
      <w:bCs/>
    </w:rPr>
  </w:style>
  <w:style w:type="character" w:customStyle="1" w:styleId="CitationChar">
    <w:name w:val="Citation Char"/>
    <w:basedOn w:val="DefaultParagraphFont"/>
    <w:link w:val="Citation"/>
    <w:rsid w:val="00D83A89"/>
    <w:rPr>
      <w:rFonts w:ascii="Calibri Light" w:hAnsi="Calibri Light" w:hint="default"/>
      <w:color w:val="AEAAAA"/>
    </w:rPr>
  </w:style>
  <w:style w:type="paragraph" w:customStyle="1" w:styleId="Citation">
    <w:name w:val="Citation"/>
    <w:basedOn w:val="Normal"/>
    <w:link w:val="CitationChar"/>
    <w:rsid w:val="00D83A89"/>
    <w:rPr>
      <w:color w:val="AEAAAA"/>
    </w:rPr>
  </w:style>
  <w:style w:type="paragraph" w:customStyle="1" w:styleId="msopapdefault">
    <w:name w:val="msopapdefault"/>
    <w:basedOn w:val="Normal"/>
    <w:rsid w:val="00D83A89"/>
    <w:pPr>
      <w:shd w:val="clear" w:color="auto" w:fill="auto"/>
      <w:spacing w:before="100" w:beforeAutospacing="1" w:line="256" w:lineRule="auto"/>
    </w:pPr>
    <w:rPr>
      <w:rFonts w:ascii="Times New Roman" w:hAnsi="Times New Roman"/>
      <w:color w:val="auto"/>
    </w:rPr>
  </w:style>
  <w:style w:type="character" w:styleId="FootnoteReference">
    <w:name w:val="footnote reference"/>
    <w:basedOn w:val="DefaultParagraphFont"/>
    <w:uiPriority w:val="99"/>
    <w:semiHidden/>
    <w:unhideWhenUsed/>
    <w:rsid w:val="00D83A89"/>
    <w:rPr>
      <w:vertAlign w:val="superscript"/>
    </w:rPr>
  </w:style>
  <w:style w:type="character" w:styleId="EndnoteReference">
    <w:name w:val="endnote reference"/>
    <w:basedOn w:val="DefaultParagraphFont"/>
    <w:uiPriority w:val="99"/>
    <w:semiHidden/>
    <w:unhideWhenUsed/>
    <w:rsid w:val="00D83A89"/>
    <w:rPr>
      <w:vertAlign w:val="superscript"/>
    </w:rPr>
  </w:style>
  <w:style w:type="character" w:styleId="PlaceholderText">
    <w:name w:val="Placeholder Text"/>
    <w:basedOn w:val="DefaultParagraphFont"/>
    <w:uiPriority w:val="99"/>
    <w:semiHidden/>
    <w:rsid w:val="00D83A89"/>
    <w:rPr>
      <w:color w:val="808080"/>
    </w:rPr>
  </w:style>
  <w:style w:type="character" w:styleId="SubtleEmphasis">
    <w:name w:val="Subtle Emphasis"/>
    <w:aliases w:val="Accent"/>
    <w:basedOn w:val="DefaultParagraphFont"/>
    <w:uiPriority w:val="19"/>
    <w:qFormat/>
    <w:rsid w:val="00D83A89"/>
    <w:rPr>
      <w:i/>
      <w:iCs/>
      <w:color w:val="auto"/>
    </w:rPr>
  </w:style>
  <w:style w:type="character" w:styleId="IntenseEmphasis">
    <w:name w:val="Intense Emphasis"/>
    <w:basedOn w:val="DefaultParagraphFont"/>
    <w:uiPriority w:val="21"/>
    <w:qFormat/>
    <w:rsid w:val="00D83A89"/>
    <w:rPr>
      <w:i/>
      <w:iCs/>
      <w:color w:val="5B9BD5"/>
    </w:rPr>
  </w:style>
  <w:style w:type="character" w:customStyle="1" w:styleId="apple-style-span">
    <w:name w:val="apple-style-span"/>
    <w:basedOn w:val="DefaultParagraphFont"/>
    <w:rsid w:val="00D83A89"/>
  </w:style>
  <w:style w:type="character" w:customStyle="1" w:styleId="apple-converted-space">
    <w:name w:val="apple-converted-space"/>
    <w:basedOn w:val="DefaultParagraphFont"/>
    <w:rsid w:val="00D83A89"/>
  </w:style>
  <w:style w:type="character" w:customStyle="1" w:styleId="identifier">
    <w:name w:val="identifier"/>
    <w:basedOn w:val="DefaultParagraphFont"/>
    <w:rsid w:val="00D83A89"/>
  </w:style>
  <w:style w:type="character" w:customStyle="1" w:styleId="operator">
    <w:name w:val="operator"/>
    <w:basedOn w:val="DefaultParagraphFont"/>
    <w:rsid w:val="00D83A89"/>
  </w:style>
  <w:style w:type="character" w:customStyle="1" w:styleId="paren">
    <w:name w:val="paren"/>
    <w:basedOn w:val="DefaultParagraphFont"/>
    <w:rsid w:val="00D83A89"/>
  </w:style>
  <w:style w:type="character" w:customStyle="1" w:styleId="number">
    <w:name w:val="number"/>
    <w:basedOn w:val="DefaultParagraphFont"/>
    <w:rsid w:val="00D83A89"/>
  </w:style>
  <w:style w:type="character" w:customStyle="1" w:styleId="comment">
    <w:name w:val="comment"/>
    <w:basedOn w:val="DefaultParagraphFont"/>
    <w:rsid w:val="00D83A89"/>
  </w:style>
  <w:style w:type="character" w:customStyle="1" w:styleId="MTEquationSection">
    <w:name w:val="MTEquationSection"/>
    <w:basedOn w:val="DefaultParagraphFont"/>
    <w:rsid w:val="00D83A89"/>
    <w:rPr>
      <w:vanish/>
      <w:webHidden w:val="0"/>
      <w:color w:val="FF0000"/>
      <w:specVanish w:val="0"/>
    </w:rPr>
  </w:style>
  <w:style w:type="character" w:styleId="CommentReference">
    <w:name w:val="annotation reference"/>
    <w:basedOn w:val="DefaultParagraphFont"/>
    <w:uiPriority w:val="99"/>
    <w:semiHidden/>
    <w:unhideWhenUsed/>
    <w:rsid w:val="00D83A89"/>
  </w:style>
  <w:style w:type="character" w:styleId="Strong">
    <w:name w:val="Strong"/>
    <w:basedOn w:val="DefaultParagraphFont"/>
    <w:uiPriority w:val="22"/>
    <w:qFormat/>
    <w:rsid w:val="00D83A89"/>
    <w:rPr>
      <w:b/>
      <w:bCs/>
    </w:rPr>
  </w:style>
  <w:style w:type="character" w:customStyle="1" w:styleId="VerbatimChar">
    <w:name w:val="Verbatim Char"/>
    <w:basedOn w:val="DefaultParagraphFont"/>
    <w:link w:val="SourceCode"/>
    <w:locked/>
    <w:rsid w:val="007B51EB"/>
    <w:rPr>
      <w:rFonts w:ascii="Consolas" w:hAnsi="Consolas" w:cs="Consolas"/>
      <w:sz w:val="22"/>
      <w:shd w:val="clear" w:color="auto" w:fill="F8F8F8"/>
    </w:rPr>
  </w:style>
  <w:style w:type="paragraph" w:customStyle="1" w:styleId="SourceCode">
    <w:name w:val="Source Code"/>
    <w:basedOn w:val="Normal"/>
    <w:link w:val="VerbatimChar"/>
    <w:rsid w:val="007B51EB"/>
    <w:pPr>
      <w:shd w:val="clear" w:color="auto" w:fill="F8F8F8"/>
      <w:wordWrap w:val="0"/>
      <w:spacing w:before="180" w:after="180" w:line="240" w:lineRule="auto"/>
    </w:pPr>
    <w:rPr>
      <w:rFonts w:ascii="Consolas" w:eastAsia="Times New Roman" w:hAnsi="Consolas" w:cs="Consolas"/>
      <w:color w:val="auto"/>
      <w:sz w:val="22"/>
      <w:szCs w:val="20"/>
    </w:rPr>
  </w:style>
  <w:style w:type="character" w:customStyle="1" w:styleId="KeywordTok">
    <w:name w:val="KeywordTok"/>
    <w:basedOn w:val="VerbatimChar"/>
    <w:rsid w:val="007B51EB"/>
    <w:rPr>
      <w:rFonts w:ascii="Consolas" w:hAnsi="Consolas" w:cs="Consolas"/>
      <w:b/>
      <w:bCs w:val="0"/>
      <w:color w:val="204A87"/>
      <w:sz w:val="22"/>
      <w:shd w:val="clear" w:color="auto" w:fill="F8F8F8"/>
    </w:rPr>
  </w:style>
  <w:style w:type="character" w:customStyle="1" w:styleId="DecValTok">
    <w:name w:val="DecValTok"/>
    <w:basedOn w:val="VerbatimChar"/>
    <w:rsid w:val="007B51EB"/>
    <w:rPr>
      <w:rFonts w:ascii="Consolas" w:hAnsi="Consolas" w:cs="Consolas"/>
      <w:color w:val="0000CF"/>
      <w:sz w:val="22"/>
      <w:shd w:val="clear" w:color="auto" w:fill="F8F8F8"/>
    </w:rPr>
  </w:style>
  <w:style w:type="character" w:customStyle="1" w:styleId="StringTok">
    <w:name w:val="StringTok"/>
    <w:basedOn w:val="VerbatimChar"/>
    <w:rsid w:val="007B51EB"/>
    <w:rPr>
      <w:rFonts w:ascii="Consolas" w:hAnsi="Consolas" w:cs="Consolas"/>
      <w:color w:val="4E9A06"/>
      <w:sz w:val="22"/>
      <w:shd w:val="clear" w:color="auto" w:fill="F8F8F8"/>
    </w:rPr>
  </w:style>
  <w:style w:type="character" w:customStyle="1" w:styleId="NormalTok">
    <w:name w:val="NormalTok"/>
    <w:basedOn w:val="VerbatimChar"/>
    <w:rsid w:val="007B51EB"/>
    <w:rPr>
      <w:rFonts w:ascii="Consolas" w:hAnsi="Consolas" w:cs="Consolas"/>
      <w:sz w:val="22"/>
      <w:shd w:val="clear" w:color="auto" w:fill="F8F8F8"/>
    </w:rPr>
  </w:style>
  <w:style w:type="character" w:customStyle="1" w:styleId="DataTypeTok">
    <w:name w:val="DataTypeTok"/>
    <w:basedOn w:val="VerbatimChar"/>
    <w:rsid w:val="00992246"/>
    <w:rPr>
      <w:rFonts w:ascii="Consolas" w:hAnsi="Consolas" w:cs="Consolas"/>
      <w:color w:val="204A87"/>
      <w:sz w:val="22"/>
      <w:shd w:val="clear" w:color="auto" w:fill="F8F8F8"/>
    </w:rPr>
  </w:style>
  <w:style w:type="character" w:styleId="LineNumber">
    <w:name w:val="line number"/>
    <w:basedOn w:val="DefaultParagraphFont"/>
    <w:uiPriority w:val="99"/>
    <w:semiHidden/>
    <w:unhideWhenUsed/>
    <w:rsid w:val="001A0679"/>
  </w:style>
  <w:style w:type="table" w:styleId="TableGrid">
    <w:name w:val="Table Grid"/>
    <w:basedOn w:val="TableNormal"/>
    <w:uiPriority w:val="39"/>
    <w:rsid w:val="004533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ef-journal">
    <w:name w:val="ref-journal"/>
    <w:basedOn w:val="DefaultParagraphFont"/>
    <w:rsid w:val="009C21EB"/>
  </w:style>
  <w:style w:type="paragraph" w:styleId="TOCHeading">
    <w:name w:val="TOC Heading"/>
    <w:basedOn w:val="Heading1"/>
    <w:next w:val="Normal"/>
    <w:uiPriority w:val="39"/>
    <w:unhideWhenUsed/>
    <w:qFormat/>
    <w:rsid w:val="009F4E01"/>
    <w:pPr>
      <w:keepLines/>
      <w:shd w:val="clear" w:color="auto" w:fill="auto"/>
      <w:spacing w:line="259" w:lineRule="auto"/>
      <w:jc w:val="left"/>
      <w:outlineLvl w:val="9"/>
    </w:pPr>
    <w:rPr>
      <w:rFonts w:asciiTheme="majorHAnsi" w:eastAsiaTheme="majorEastAsia" w:hAnsiTheme="majorHAnsi" w:cstheme="majorBidi"/>
      <w:caps w:val="0"/>
      <w:color w:val="2E74B5" w:themeColor="accent1" w:themeShade="BF"/>
      <w:kern w:val="0"/>
    </w:rPr>
  </w:style>
  <w:style w:type="paragraph" w:styleId="TOC1">
    <w:name w:val="toc 1"/>
    <w:basedOn w:val="Normal"/>
    <w:next w:val="Normal"/>
    <w:autoRedefine/>
    <w:uiPriority w:val="39"/>
    <w:unhideWhenUsed/>
    <w:rsid w:val="00D20193"/>
    <w:pPr>
      <w:tabs>
        <w:tab w:val="right" w:leader="dot" w:pos="9350"/>
      </w:tabs>
      <w:spacing w:before="240" w:after="0"/>
    </w:pPr>
  </w:style>
  <w:style w:type="paragraph" w:styleId="TOC2">
    <w:name w:val="toc 2"/>
    <w:basedOn w:val="Normal"/>
    <w:next w:val="Normal"/>
    <w:autoRedefine/>
    <w:uiPriority w:val="39"/>
    <w:unhideWhenUsed/>
    <w:rsid w:val="009F4E01"/>
    <w:pPr>
      <w:spacing w:after="100"/>
      <w:ind w:left="240"/>
    </w:pPr>
  </w:style>
  <w:style w:type="paragraph" w:styleId="TOC3">
    <w:name w:val="toc 3"/>
    <w:basedOn w:val="Normal"/>
    <w:next w:val="Normal"/>
    <w:autoRedefine/>
    <w:uiPriority w:val="39"/>
    <w:unhideWhenUsed/>
    <w:rsid w:val="009F4E01"/>
    <w:pPr>
      <w:spacing w:after="100"/>
      <w:ind w:left="480"/>
    </w:pPr>
  </w:style>
  <w:style w:type="paragraph" w:customStyle="1" w:styleId="chapterName">
    <w:name w:val="chapterName"/>
    <w:basedOn w:val="Normal"/>
    <w:link w:val="chapterNameChar"/>
    <w:qFormat/>
    <w:rsid w:val="00823340"/>
    <w:pPr>
      <w:spacing w:after="0"/>
      <w:jc w:val="center"/>
    </w:pPr>
    <w:rPr>
      <w:caps/>
      <w:sz w:val="32"/>
    </w:rPr>
  </w:style>
  <w:style w:type="character" w:customStyle="1" w:styleId="chapterNameChar">
    <w:name w:val="chapterName Char"/>
    <w:basedOn w:val="DefaultParagraphFont"/>
    <w:link w:val="chapterName"/>
    <w:rsid w:val="00823340"/>
    <w:rPr>
      <w:rFonts w:ascii="Calibri Light" w:eastAsiaTheme="minorEastAsia" w:hAnsi="Calibri Light"/>
      <w:caps/>
      <w:color w:val="000000"/>
      <w:sz w:val="32"/>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744897">
      <w:bodyDiv w:val="1"/>
      <w:marLeft w:val="0"/>
      <w:marRight w:val="0"/>
      <w:marTop w:val="0"/>
      <w:marBottom w:val="0"/>
      <w:divBdr>
        <w:top w:val="none" w:sz="0" w:space="0" w:color="auto"/>
        <w:left w:val="none" w:sz="0" w:space="0" w:color="auto"/>
        <w:bottom w:val="none" w:sz="0" w:space="0" w:color="auto"/>
        <w:right w:val="none" w:sz="0" w:space="0" w:color="auto"/>
      </w:divBdr>
    </w:div>
    <w:div w:id="346760536">
      <w:bodyDiv w:val="1"/>
      <w:marLeft w:val="0"/>
      <w:marRight w:val="0"/>
      <w:marTop w:val="0"/>
      <w:marBottom w:val="0"/>
      <w:divBdr>
        <w:top w:val="none" w:sz="0" w:space="0" w:color="auto"/>
        <w:left w:val="none" w:sz="0" w:space="0" w:color="auto"/>
        <w:bottom w:val="none" w:sz="0" w:space="0" w:color="auto"/>
        <w:right w:val="none" w:sz="0" w:space="0" w:color="auto"/>
      </w:divBdr>
      <w:divsChild>
        <w:div w:id="200482954">
          <w:marLeft w:val="0"/>
          <w:marRight w:val="0"/>
          <w:marTop w:val="0"/>
          <w:marBottom w:val="0"/>
          <w:divBdr>
            <w:top w:val="none" w:sz="0" w:space="0" w:color="auto"/>
            <w:left w:val="none" w:sz="0" w:space="0" w:color="auto"/>
            <w:bottom w:val="none" w:sz="0" w:space="0" w:color="auto"/>
            <w:right w:val="none" w:sz="0" w:space="0" w:color="auto"/>
          </w:divBdr>
        </w:div>
        <w:div w:id="339620464">
          <w:marLeft w:val="0"/>
          <w:marRight w:val="0"/>
          <w:marTop w:val="0"/>
          <w:marBottom w:val="0"/>
          <w:divBdr>
            <w:top w:val="none" w:sz="0" w:space="0" w:color="auto"/>
            <w:left w:val="none" w:sz="0" w:space="0" w:color="auto"/>
            <w:bottom w:val="none" w:sz="0" w:space="0" w:color="auto"/>
            <w:right w:val="none" w:sz="0" w:space="0" w:color="auto"/>
          </w:divBdr>
        </w:div>
        <w:div w:id="363215279">
          <w:marLeft w:val="0"/>
          <w:marRight w:val="0"/>
          <w:marTop w:val="0"/>
          <w:marBottom w:val="0"/>
          <w:divBdr>
            <w:top w:val="none" w:sz="0" w:space="0" w:color="auto"/>
            <w:left w:val="none" w:sz="0" w:space="0" w:color="auto"/>
            <w:bottom w:val="none" w:sz="0" w:space="0" w:color="auto"/>
            <w:right w:val="none" w:sz="0" w:space="0" w:color="auto"/>
          </w:divBdr>
        </w:div>
        <w:div w:id="1685591242">
          <w:marLeft w:val="0"/>
          <w:marRight w:val="0"/>
          <w:marTop w:val="0"/>
          <w:marBottom w:val="0"/>
          <w:divBdr>
            <w:top w:val="none" w:sz="0" w:space="0" w:color="auto"/>
            <w:left w:val="none" w:sz="0" w:space="0" w:color="auto"/>
            <w:bottom w:val="none" w:sz="0" w:space="0" w:color="auto"/>
            <w:right w:val="none" w:sz="0" w:space="0" w:color="auto"/>
          </w:divBdr>
        </w:div>
        <w:div w:id="1765567676">
          <w:marLeft w:val="0"/>
          <w:marRight w:val="0"/>
          <w:marTop w:val="0"/>
          <w:marBottom w:val="0"/>
          <w:divBdr>
            <w:top w:val="none" w:sz="0" w:space="0" w:color="auto"/>
            <w:left w:val="none" w:sz="0" w:space="0" w:color="auto"/>
            <w:bottom w:val="none" w:sz="0" w:space="0" w:color="auto"/>
            <w:right w:val="none" w:sz="0" w:space="0" w:color="auto"/>
          </w:divBdr>
        </w:div>
        <w:div w:id="1998221107">
          <w:marLeft w:val="0"/>
          <w:marRight w:val="0"/>
          <w:marTop w:val="0"/>
          <w:marBottom w:val="0"/>
          <w:divBdr>
            <w:top w:val="none" w:sz="0" w:space="0" w:color="auto"/>
            <w:left w:val="none" w:sz="0" w:space="0" w:color="auto"/>
            <w:bottom w:val="none" w:sz="0" w:space="0" w:color="auto"/>
            <w:right w:val="none" w:sz="0" w:space="0" w:color="auto"/>
          </w:divBdr>
        </w:div>
      </w:divsChild>
    </w:div>
    <w:div w:id="351304633">
      <w:bodyDiv w:val="1"/>
      <w:marLeft w:val="0"/>
      <w:marRight w:val="0"/>
      <w:marTop w:val="0"/>
      <w:marBottom w:val="0"/>
      <w:divBdr>
        <w:top w:val="none" w:sz="0" w:space="0" w:color="auto"/>
        <w:left w:val="none" w:sz="0" w:space="0" w:color="auto"/>
        <w:bottom w:val="none" w:sz="0" w:space="0" w:color="auto"/>
        <w:right w:val="none" w:sz="0" w:space="0" w:color="auto"/>
      </w:divBdr>
    </w:div>
    <w:div w:id="758720546">
      <w:bodyDiv w:val="1"/>
      <w:marLeft w:val="0"/>
      <w:marRight w:val="0"/>
      <w:marTop w:val="0"/>
      <w:marBottom w:val="0"/>
      <w:divBdr>
        <w:top w:val="none" w:sz="0" w:space="0" w:color="auto"/>
        <w:left w:val="none" w:sz="0" w:space="0" w:color="auto"/>
        <w:bottom w:val="none" w:sz="0" w:space="0" w:color="auto"/>
        <w:right w:val="none" w:sz="0" w:space="0" w:color="auto"/>
      </w:divBdr>
    </w:div>
    <w:div w:id="807362197">
      <w:marLeft w:val="0"/>
      <w:marRight w:val="0"/>
      <w:marTop w:val="0"/>
      <w:marBottom w:val="0"/>
      <w:divBdr>
        <w:top w:val="none" w:sz="0" w:space="0" w:color="auto"/>
        <w:left w:val="none" w:sz="0" w:space="0" w:color="auto"/>
        <w:bottom w:val="none" w:sz="0" w:space="0" w:color="auto"/>
        <w:right w:val="none" w:sz="0" w:space="0" w:color="auto"/>
      </w:divBdr>
      <w:divsChild>
        <w:div w:id="644967763">
          <w:marLeft w:val="0"/>
          <w:marRight w:val="0"/>
          <w:marTop w:val="0"/>
          <w:marBottom w:val="0"/>
          <w:divBdr>
            <w:top w:val="none" w:sz="0" w:space="0" w:color="auto"/>
            <w:left w:val="none" w:sz="0" w:space="0" w:color="auto"/>
            <w:bottom w:val="none" w:sz="0" w:space="0" w:color="auto"/>
            <w:right w:val="none" w:sz="0" w:space="0" w:color="auto"/>
          </w:divBdr>
        </w:div>
        <w:div w:id="1116173114">
          <w:marLeft w:val="0"/>
          <w:marRight w:val="0"/>
          <w:marTop w:val="0"/>
          <w:marBottom w:val="0"/>
          <w:divBdr>
            <w:top w:val="none" w:sz="0" w:space="0" w:color="auto"/>
            <w:left w:val="none" w:sz="0" w:space="0" w:color="auto"/>
            <w:bottom w:val="none" w:sz="0" w:space="0" w:color="auto"/>
            <w:right w:val="none" w:sz="0" w:space="0" w:color="auto"/>
          </w:divBdr>
        </w:div>
        <w:div w:id="1170291780">
          <w:marLeft w:val="0"/>
          <w:marRight w:val="0"/>
          <w:marTop w:val="0"/>
          <w:marBottom w:val="0"/>
          <w:divBdr>
            <w:top w:val="none" w:sz="0" w:space="0" w:color="auto"/>
            <w:left w:val="none" w:sz="0" w:space="0" w:color="auto"/>
            <w:bottom w:val="none" w:sz="0" w:space="0" w:color="auto"/>
            <w:right w:val="none" w:sz="0" w:space="0" w:color="auto"/>
          </w:divBdr>
        </w:div>
      </w:divsChild>
    </w:div>
    <w:div w:id="934096234">
      <w:marLeft w:val="0"/>
      <w:marRight w:val="0"/>
      <w:marTop w:val="0"/>
      <w:marBottom w:val="0"/>
      <w:divBdr>
        <w:top w:val="none" w:sz="0" w:space="0" w:color="auto"/>
        <w:left w:val="none" w:sz="0" w:space="0" w:color="auto"/>
        <w:bottom w:val="none" w:sz="0" w:space="0" w:color="auto"/>
        <w:right w:val="none" w:sz="0" w:space="0" w:color="auto"/>
      </w:divBdr>
      <w:divsChild>
        <w:div w:id="489830228">
          <w:marLeft w:val="0"/>
          <w:marRight w:val="0"/>
          <w:marTop w:val="0"/>
          <w:marBottom w:val="0"/>
          <w:divBdr>
            <w:top w:val="none" w:sz="0" w:space="0" w:color="auto"/>
            <w:left w:val="none" w:sz="0" w:space="0" w:color="auto"/>
            <w:bottom w:val="none" w:sz="0" w:space="0" w:color="auto"/>
            <w:right w:val="none" w:sz="0" w:space="0" w:color="auto"/>
          </w:divBdr>
          <w:divsChild>
            <w:div w:id="1739132573">
              <w:marLeft w:val="0"/>
              <w:marRight w:val="0"/>
              <w:marTop w:val="0"/>
              <w:marBottom w:val="0"/>
              <w:divBdr>
                <w:top w:val="none" w:sz="0" w:space="0" w:color="auto"/>
                <w:left w:val="none" w:sz="0" w:space="0" w:color="auto"/>
                <w:bottom w:val="none" w:sz="0" w:space="0" w:color="auto"/>
                <w:right w:val="none" w:sz="0" w:space="0" w:color="auto"/>
              </w:divBdr>
            </w:div>
          </w:divsChild>
        </w:div>
        <w:div w:id="1332757982">
          <w:marLeft w:val="0"/>
          <w:marRight w:val="0"/>
          <w:marTop w:val="0"/>
          <w:marBottom w:val="0"/>
          <w:divBdr>
            <w:top w:val="none" w:sz="0" w:space="0" w:color="auto"/>
            <w:left w:val="none" w:sz="0" w:space="0" w:color="auto"/>
            <w:bottom w:val="none" w:sz="0" w:space="0" w:color="auto"/>
            <w:right w:val="none" w:sz="0" w:space="0" w:color="auto"/>
          </w:divBdr>
          <w:divsChild>
            <w:div w:id="2700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7442">
      <w:bodyDiv w:val="1"/>
      <w:marLeft w:val="0"/>
      <w:marRight w:val="0"/>
      <w:marTop w:val="0"/>
      <w:marBottom w:val="0"/>
      <w:divBdr>
        <w:top w:val="none" w:sz="0" w:space="0" w:color="auto"/>
        <w:left w:val="none" w:sz="0" w:space="0" w:color="auto"/>
        <w:bottom w:val="none" w:sz="0" w:space="0" w:color="auto"/>
        <w:right w:val="none" w:sz="0" w:space="0" w:color="auto"/>
      </w:divBdr>
    </w:div>
    <w:div w:id="994837688">
      <w:bodyDiv w:val="1"/>
      <w:marLeft w:val="0"/>
      <w:marRight w:val="0"/>
      <w:marTop w:val="0"/>
      <w:marBottom w:val="0"/>
      <w:divBdr>
        <w:top w:val="none" w:sz="0" w:space="0" w:color="auto"/>
        <w:left w:val="none" w:sz="0" w:space="0" w:color="auto"/>
        <w:bottom w:val="none" w:sz="0" w:space="0" w:color="auto"/>
        <w:right w:val="none" w:sz="0" w:space="0" w:color="auto"/>
      </w:divBdr>
    </w:div>
    <w:div w:id="1156842506">
      <w:bodyDiv w:val="1"/>
      <w:marLeft w:val="0"/>
      <w:marRight w:val="0"/>
      <w:marTop w:val="0"/>
      <w:marBottom w:val="0"/>
      <w:divBdr>
        <w:top w:val="none" w:sz="0" w:space="0" w:color="auto"/>
        <w:left w:val="none" w:sz="0" w:space="0" w:color="auto"/>
        <w:bottom w:val="none" w:sz="0" w:space="0" w:color="auto"/>
        <w:right w:val="none" w:sz="0" w:space="0" w:color="auto"/>
      </w:divBdr>
    </w:div>
    <w:div w:id="1253197044">
      <w:bodyDiv w:val="1"/>
      <w:marLeft w:val="0"/>
      <w:marRight w:val="0"/>
      <w:marTop w:val="0"/>
      <w:marBottom w:val="0"/>
      <w:divBdr>
        <w:top w:val="none" w:sz="0" w:space="0" w:color="auto"/>
        <w:left w:val="none" w:sz="0" w:space="0" w:color="auto"/>
        <w:bottom w:val="none" w:sz="0" w:space="0" w:color="auto"/>
        <w:right w:val="none" w:sz="0" w:space="0" w:color="auto"/>
      </w:divBdr>
    </w:div>
    <w:div w:id="1897928477">
      <w:bodyDiv w:val="1"/>
      <w:marLeft w:val="0"/>
      <w:marRight w:val="0"/>
      <w:marTop w:val="0"/>
      <w:marBottom w:val="0"/>
      <w:divBdr>
        <w:top w:val="none" w:sz="0" w:space="0" w:color="auto"/>
        <w:left w:val="none" w:sz="0" w:space="0" w:color="auto"/>
        <w:bottom w:val="none" w:sz="0" w:space="0" w:color="auto"/>
        <w:right w:val="none" w:sz="0" w:space="0" w:color="auto"/>
      </w:divBdr>
      <w:divsChild>
        <w:div w:id="97991157">
          <w:marLeft w:val="0"/>
          <w:marRight w:val="0"/>
          <w:marTop w:val="0"/>
          <w:marBottom w:val="0"/>
          <w:divBdr>
            <w:top w:val="none" w:sz="0" w:space="0" w:color="auto"/>
            <w:left w:val="none" w:sz="0" w:space="0" w:color="auto"/>
            <w:bottom w:val="none" w:sz="0" w:space="0" w:color="auto"/>
            <w:right w:val="none" w:sz="0" w:space="0" w:color="auto"/>
          </w:divBdr>
        </w:div>
        <w:div w:id="1174371576">
          <w:marLeft w:val="0"/>
          <w:marRight w:val="0"/>
          <w:marTop w:val="0"/>
          <w:marBottom w:val="0"/>
          <w:divBdr>
            <w:top w:val="none" w:sz="0" w:space="0" w:color="auto"/>
            <w:left w:val="none" w:sz="0" w:space="0" w:color="auto"/>
            <w:bottom w:val="none" w:sz="0" w:space="0" w:color="auto"/>
            <w:right w:val="none" w:sz="0" w:space="0" w:color="auto"/>
          </w:divBdr>
        </w:div>
        <w:div w:id="1596131178">
          <w:marLeft w:val="0"/>
          <w:marRight w:val="0"/>
          <w:marTop w:val="0"/>
          <w:marBottom w:val="0"/>
          <w:divBdr>
            <w:top w:val="none" w:sz="0" w:space="0" w:color="auto"/>
            <w:left w:val="none" w:sz="0" w:space="0" w:color="auto"/>
            <w:bottom w:val="none" w:sz="0" w:space="0" w:color="auto"/>
            <w:right w:val="none" w:sz="0" w:space="0" w:color="auto"/>
          </w:divBdr>
        </w:div>
        <w:div w:id="1702701582">
          <w:marLeft w:val="0"/>
          <w:marRight w:val="0"/>
          <w:marTop w:val="0"/>
          <w:marBottom w:val="0"/>
          <w:divBdr>
            <w:top w:val="none" w:sz="0" w:space="0" w:color="auto"/>
            <w:left w:val="none" w:sz="0" w:space="0" w:color="auto"/>
            <w:bottom w:val="none" w:sz="0" w:space="0" w:color="auto"/>
            <w:right w:val="none" w:sz="0" w:space="0" w:color="auto"/>
          </w:divBdr>
        </w:div>
        <w:div w:id="1853951185">
          <w:marLeft w:val="0"/>
          <w:marRight w:val="0"/>
          <w:marTop w:val="0"/>
          <w:marBottom w:val="0"/>
          <w:divBdr>
            <w:top w:val="none" w:sz="0" w:space="0" w:color="auto"/>
            <w:left w:val="none" w:sz="0" w:space="0" w:color="auto"/>
            <w:bottom w:val="none" w:sz="0" w:space="0" w:color="auto"/>
            <w:right w:val="none" w:sz="0" w:space="0" w:color="auto"/>
          </w:divBdr>
        </w:div>
        <w:div w:id="2064477715">
          <w:marLeft w:val="0"/>
          <w:marRight w:val="0"/>
          <w:marTop w:val="0"/>
          <w:marBottom w:val="0"/>
          <w:divBdr>
            <w:top w:val="none" w:sz="0" w:space="0" w:color="auto"/>
            <w:left w:val="none" w:sz="0" w:space="0" w:color="auto"/>
            <w:bottom w:val="none" w:sz="0" w:space="0" w:color="auto"/>
            <w:right w:val="none" w:sz="0" w:space="0" w:color="auto"/>
          </w:divBdr>
        </w:div>
        <w:div w:id="2136942534">
          <w:marLeft w:val="0"/>
          <w:marRight w:val="0"/>
          <w:marTop w:val="0"/>
          <w:marBottom w:val="0"/>
          <w:divBdr>
            <w:top w:val="none" w:sz="0" w:space="0" w:color="auto"/>
            <w:left w:val="none" w:sz="0" w:space="0" w:color="auto"/>
            <w:bottom w:val="none" w:sz="0" w:space="0" w:color="auto"/>
            <w:right w:val="none" w:sz="0" w:space="0" w:color="auto"/>
          </w:divBdr>
        </w:div>
      </w:divsChild>
    </w:div>
    <w:div w:id="1901552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71.wmf"/><Relationship Id="rId21" Type="http://schemas.openxmlformats.org/officeDocument/2006/relationships/image" Target="media/image7.wmf"/><Relationship Id="rId42" Type="http://schemas.openxmlformats.org/officeDocument/2006/relationships/image" Target="media/image19.wmf"/><Relationship Id="rId47" Type="http://schemas.openxmlformats.org/officeDocument/2006/relationships/image" Target="media/image22.wmf"/><Relationship Id="rId63" Type="http://schemas.openxmlformats.org/officeDocument/2006/relationships/image" Target="media/image29.png"/><Relationship Id="rId68" Type="http://schemas.openxmlformats.org/officeDocument/2006/relationships/hyperlink" Target="http://www.bls.gov/nls/" TargetMode="External"/><Relationship Id="rId84" Type="http://schemas.openxmlformats.org/officeDocument/2006/relationships/image" Target="media/image43.wmf"/><Relationship Id="rId89" Type="http://schemas.openxmlformats.org/officeDocument/2006/relationships/image" Target="media/image49.wmf"/><Relationship Id="rId112" Type="http://schemas.openxmlformats.org/officeDocument/2006/relationships/oleObject" Target="embeddings/oleObject25.bin"/><Relationship Id="rId133" Type="http://schemas.openxmlformats.org/officeDocument/2006/relationships/image" Target="media/image77.png"/><Relationship Id="rId138" Type="http://schemas.openxmlformats.org/officeDocument/2006/relationships/image" Target="media/image82.png"/><Relationship Id="rId154" Type="http://schemas.openxmlformats.org/officeDocument/2006/relationships/oleObject" Target="embeddings/oleObject36.bin"/><Relationship Id="rId159" Type="http://schemas.openxmlformats.org/officeDocument/2006/relationships/image" Target="media/image101.png"/><Relationship Id="rId170" Type="http://schemas.openxmlformats.org/officeDocument/2006/relationships/footer" Target="footer2.xml"/><Relationship Id="rId16" Type="http://schemas.openxmlformats.org/officeDocument/2006/relationships/oleObject" Target="embeddings/oleObject2.bin"/><Relationship Id="rId107" Type="http://schemas.openxmlformats.org/officeDocument/2006/relationships/image" Target="media/image55.wmf"/><Relationship Id="rId11" Type="http://schemas.openxmlformats.org/officeDocument/2006/relationships/image" Target="media/image1.wmf"/><Relationship Id="rId32" Type="http://schemas.openxmlformats.org/officeDocument/2006/relationships/image" Target="media/image13.wmf"/><Relationship Id="rId37" Type="http://schemas.openxmlformats.org/officeDocument/2006/relationships/image" Target="media/image16.wmf"/><Relationship Id="rId53" Type="http://schemas.openxmlformats.org/officeDocument/2006/relationships/image" Target="media/image26.wmf"/><Relationship Id="rId58" Type="http://schemas.openxmlformats.org/officeDocument/2006/relationships/oleObject" Target="embeddings/oleObject18.bin"/><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5.wmf"/><Relationship Id="rId123" Type="http://schemas.openxmlformats.org/officeDocument/2006/relationships/oleObject" Target="embeddings/oleObject31.bin"/><Relationship Id="rId128" Type="http://schemas.openxmlformats.org/officeDocument/2006/relationships/image" Target="media/image81.wmf"/><Relationship Id="rId144" Type="http://schemas.openxmlformats.org/officeDocument/2006/relationships/image" Target="media/image88.png"/><Relationship Id="rId149"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50.wmf"/><Relationship Id="rId95" Type="http://schemas.openxmlformats.org/officeDocument/2006/relationships/image" Target="media/image58.wmf"/><Relationship Id="rId160" Type="http://schemas.openxmlformats.org/officeDocument/2006/relationships/image" Target="media/image102.png"/><Relationship Id="rId165" Type="http://schemas.openxmlformats.org/officeDocument/2006/relationships/image" Target="media/image105.png"/><Relationship Id="rId22" Type="http://schemas.openxmlformats.org/officeDocument/2006/relationships/oleObject" Target="embeddings/oleObject5.bin"/><Relationship Id="rId27" Type="http://schemas.openxmlformats.org/officeDocument/2006/relationships/image" Target="media/image10.wmf"/><Relationship Id="rId43" Type="http://schemas.openxmlformats.org/officeDocument/2006/relationships/image" Target="media/image20.wmf"/><Relationship Id="rId48" Type="http://schemas.openxmlformats.org/officeDocument/2006/relationships/oleObject" Target="embeddings/oleObject16.bin"/><Relationship Id="rId64" Type="http://schemas.openxmlformats.org/officeDocument/2006/relationships/image" Target="media/image30.png"/><Relationship Id="rId69" Type="http://schemas.openxmlformats.org/officeDocument/2006/relationships/image" Target="media/image32.png"/><Relationship Id="rId113" Type="http://schemas.openxmlformats.org/officeDocument/2006/relationships/image" Target="media/image69.wmf"/><Relationship Id="rId118" Type="http://schemas.openxmlformats.org/officeDocument/2006/relationships/oleObject" Target="embeddings/oleObject28.bin"/><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0.png"/><Relationship Id="rId85" Type="http://schemas.openxmlformats.org/officeDocument/2006/relationships/image" Target="media/image44.wmf"/><Relationship Id="rId150" Type="http://schemas.openxmlformats.org/officeDocument/2006/relationships/image" Target="media/image93.png"/><Relationship Id="rId155" Type="http://schemas.openxmlformats.org/officeDocument/2006/relationships/image" Target="media/image97.png"/><Relationship Id="rId171" Type="http://schemas.openxmlformats.org/officeDocument/2006/relationships/fontTable" Target="fontTable.xml"/><Relationship Id="rId12" Type="http://schemas.openxmlformats.org/officeDocument/2006/relationships/image" Target="media/image2.wmf"/><Relationship Id="rId17" Type="http://schemas.openxmlformats.org/officeDocument/2006/relationships/image" Target="media/image5.wmf"/><Relationship Id="rId33" Type="http://schemas.openxmlformats.org/officeDocument/2006/relationships/image" Target="media/image14.wmf"/><Relationship Id="rId38" Type="http://schemas.openxmlformats.org/officeDocument/2006/relationships/oleObject" Target="embeddings/oleObject12.bin"/><Relationship Id="rId59" Type="http://schemas.openxmlformats.org/officeDocument/2006/relationships/oleObject" Target="embeddings/oleObject19.bin"/><Relationship Id="rId103" Type="http://schemas.openxmlformats.org/officeDocument/2006/relationships/image" Target="media/image66.wmf"/><Relationship Id="rId108" Type="http://schemas.openxmlformats.org/officeDocument/2006/relationships/oleObject" Target="embeddings/oleObject23.bin"/><Relationship Id="rId124" Type="http://schemas.openxmlformats.org/officeDocument/2006/relationships/image" Target="media/image74.wmf"/><Relationship Id="rId129" Type="http://schemas.openxmlformats.org/officeDocument/2006/relationships/image" Target="media/image82.wmf"/><Relationship Id="rId54" Type="http://schemas.openxmlformats.org/officeDocument/2006/relationships/image" Target="media/image27.png"/><Relationship Id="rId70" Type="http://schemas.openxmlformats.org/officeDocument/2006/relationships/hyperlink" Target="http://statcanvas.net/thesis/databox/index.html" TargetMode="External"/><Relationship Id="rId75" Type="http://schemas.openxmlformats.org/officeDocument/2006/relationships/image" Target="media/image35.png"/><Relationship Id="rId91" Type="http://schemas.openxmlformats.org/officeDocument/2006/relationships/image" Target="media/image51.wmf"/><Relationship Id="rId96" Type="http://schemas.openxmlformats.org/officeDocument/2006/relationships/image" Target="media/image59.wmf"/><Relationship Id="rId140" Type="http://schemas.openxmlformats.org/officeDocument/2006/relationships/image" Target="media/image84.png"/><Relationship Id="rId145" Type="http://schemas.openxmlformats.org/officeDocument/2006/relationships/image" Target="media/image89.wmf"/><Relationship Id="rId161" Type="http://schemas.openxmlformats.org/officeDocument/2006/relationships/image" Target="media/image103.wmf"/><Relationship Id="rId166" Type="http://schemas.openxmlformats.org/officeDocument/2006/relationships/hyperlink" Target="http://rmarkdown.rstudio.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8.bin"/><Relationship Id="rId36" Type="http://schemas.openxmlformats.org/officeDocument/2006/relationships/oleObject" Target="embeddings/oleObject11.bin"/><Relationship Id="rId49" Type="http://schemas.openxmlformats.org/officeDocument/2006/relationships/oleObject" Target="embeddings/oleObject17.bin"/><Relationship Id="rId57" Type="http://schemas.openxmlformats.org/officeDocument/2006/relationships/image" Target="media/image27.wmf"/><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oleObject" Target="embeddings/oleObject29.bin"/><Relationship Id="rId127" Type="http://schemas.openxmlformats.org/officeDocument/2006/relationships/image" Target="media/image80.wmf"/><Relationship Id="rId10" Type="http://schemas.openxmlformats.org/officeDocument/2006/relationships/footer" Target="footer1.xml"/><Relationship Id="rId31" Type="http://schemas.openxmlformats.org/officeDocument/2006/relationships/image" Target="media/image12.wmf"/><Relationship Id="rId44" Type="http://schemas.openxmlformats.org/officeDocument/2006/relationships/oleObject" Target="embeddings/oleObject14.bin"/><Relationship Id="rId52" Type="http://schemas.openxmlformats.org/officeDocument/2006/relationships/image" Target="media/image25.png"/><Relationship Id="rId60" Type="http://schemas.openxmlformats.org/officeDocument/2006/relationships/image" Target="media/image28.wmf"/><Relationship Id="rId65" Type="http://schemas.openxmlformats.org/officeDocument/2006/relationships/hyperlink" Target="http://statcanvas.net/thesis/II_litreview/2_LitReview_Figure_2_2.png" TargetMode="External"/><Relationship Id="rId73" Type="http://schemas.openxmlformats.org/officeDocument/2006/relationships/hyperlink" Target="http://statcanvas.net/thesis/III_methods/3_Methods_Figure_3_3.png" TargetMode="External"/><Relationship Id="rId78" Type="http://schemas.openxmlformats.org/officeDocument/2006/relationships/image" Target="media/image38.png"/><Relationship Id="rId81" Type="http://schemas.openxmlformats.org/officeDocument/2006/relationships/image" Target="media/image41.wmf"/><Relationship Id="rId86" Type="http://schemas.openxmlformats.org/officeDocument/2006/relationships/image" Target="media/image46.wmf"/><Relationship Id="rId94" Type="http://schemas.openxmlformats.org/officeDocument/2006/relationships/image" Target="media/image57.wmf"/><Relationship Id="rId99" Type="http://schemas.openxmlformats.org/officeDocument/2006/relationships/image" Target="media/image62.wmf"/><Relationship Id="rId101" Type="http://schemas.openxmlformats.org/officeDocument/2006/relationships/image" Target="media/image64.wmf"/><Relationship Id="rId122" Type="http://schemas.openxmlformats.org/officeDocument/2006/relationships/image" Target="media/image73.wmf"/><Relationship Id="rId130" Type="http://schemas.openxmlformats.org/officeDocument/2006/relationships/oleObject" Target="embeddings/oleObject32.bin"/><Relationship Id="rId135" Type="http://schemas.openxmlformats.org/officeDocument/2006/relationships/image" Target="media/image79.png"/><Relationship Id="rId143" Type="http://schemas.openxmlformats.org/officeDocument/2006/relationships/image" Target="media/image87.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8.png"/><Relationship Id="rId164" Type="http://schemas.openxmlformats.org/officeDocument/2006/relationships/oleObject" Target="embeddings/oleObject38.bin"/><Relationship Id="rId169" Type="http://schemas.openxmlformats.org/officeDocument/2006/relationships/hyperlink" Target="http://statcanvas.net/thesis/appendix/sequence_specification.html" TargetMode="External"/><Relationship Id="rId4" Type="http://schemas.microsoft.com/office/2007/relationships/stylesWithEffects" Target="stylesWithEffects.xml"/><Relationship Id="rId9" Type="http://schemas.openxmlformats.org/officeDocument/2006/relationships/hyperlink" Target="https://github.com/andkov/Longitudinal_Models_of_Religiosity_NLSY97/blob/master/README.md" TargetMode="External"/><Relationship Id="rId172"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3.bin"/><Relationship Id="rId39" Type="http://schemas.openxmlformats.org/officeDocument/2006/relationships/image" Target="media/image17.wmf"/><Relationship Id="rId109" Type="http://schemas.openxmlformats.org/officeDocument/2006/relationships/image" Target="media/image56.wmf"/><Relationship Id="rId34" Type="http://schemas.openxmlformats.org/officeDocument/2006/relationships/oleObject" Target="embeddings/oleObject10.bin"/><Relationship Id="rId50" Type="http://schemas.openxmlformats.org/officeDocument/2006/relationships/image" Target="media/image23.wmf"/><Relationship Id="rId55" Type="http://schemas.openxmlformats.org/officeDocument/2006/relationships/image" Target="media/image28.png"/><Relationship Id="rId76" Type="http://schemas.openxmlformats.org/officeDocument/2006/relationships/image" Target="media/image36.png"/><Relationship Id="rId97" Type="http://schemas.openxmlformats.org/officeDocument/2006/relationships/image" Target="media/image60.wmf"/><Relationship Id="rId104" Type="http://schemas.openxmlformats.org/officeDocument/2006/relationships/image" Target="media/image67.wmf"/><Relationship Id="rId120" Type="http://schemas.openxmlformats.org/officeDocument/2006/relationships/image" Target="media/image72.wmf"/><Relationship Id="rId125" Type="http://schemas.openxmlformats.org/officeDocument/2006/relationships/image" Target="media/image75.wmf"/><Relationship Id="rId141" Type="http://schemas.openxmlformats.org/officeDocument/2006/relationships/image" Target="media/image85.png"/><Relationship Id="rId146" Type="http://schemas.openxmlformats.org/officeDocument/2006/relationships/oleObject" Target="embeddings/oleObject35.bin"/><Relationship Id="rId167" Type="http://schemas.openxmlformats.org/officeDocument/2006/relationships/hyperlink" Target="https://github.com/jekyll/jekyll" TargetMode="Externa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wmf"/><Relationship Id="rId16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6.bin"/><Relationship Id="rId40" Type="http://schemas.openxmlformats.org/officeDocument/2006/relationships/oleObject" Target="embeddings/oleObject13.bin"/><Relationship Id="rId45" Type="http://schemas.openxmlformats.org/officeDocument/2006/relationships/image" Target="media/image21.wmf"/><Relationship Id="rId66" Type="http://schemas.openxmlformats.org/officeDocument/2006/relationships/image" Target="media/image31.png"/><Relationship Id="rId87" Type="http://schemas.openxmlformats.org/officeDocument/2006/relationships/image" Target="media/image47.wmf"/><Relationship Id="rId110" Type="http://schemas.openxmlformats.org/officeDocument/2006/relationships/oleObject" Target="embeddings/oleObject24.bin"/><Relationship Id="rId115" Type="http://schemas.openxmlformats.org/officeDocument/2006/relationships/image" Target="media/image70.wmf"/><Relationship Id="rId131" Type="http://schemas.openxmlformats.org/officeDocument/2006/relationships/oleObject" Target="embeddings/oleObject33.bin"/><Relationship Id="rId136" Type="http://schemas.openxmlformats.org/officeDocument/2006/relationships/image" Target="media/image80.png"/><Relationship Id="rId157" Type="http://schemas.openxmlformats.org/officeDocument/2006/relationships/image" Target="media/image99.png"/><Relationship Id="rId61" Type="http://schemas.openxmlformats.org/officeDocument/2006/relationships/oleObject" Target="embeddings/oleObject20.bin"/><Relationship Id="rId82" Type="http://schemas.openxmlformats.org/officeDocument/2006/relationships/image" Target="media/image45.wmf"/><Relationship Id="rId152" Type="http://schemas.openxmlformats.org/officeDocument/2006/relationships/image" Target="media/image95.png"/><Relationship Id="rId19" Type="http://schemas.openxmlformats.org/officeDocument/2006/relationships/image" Target="media/image6.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5.wmf"/><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image" Target="media/image63.wmf"/><Relationship Id="rId105" Type="http://schemas.openxmlformats.org/officeDocument/2006/relationships/image" Target="media/image54.wmf"/><Relationship Id="rId126" Type="http://schemas.openxmlformats.org/officeDocument/2006/relationships/image" Target="media/image76.wmf"/><Relationship Id="rId147" Type="http://schemas.openxmlformats.org/officeDocument/2006/relationships/image" Target="media/image90.png"/><Relationship Id="rId168" Type="http://schemas.openxmlformats.org/officeDocument/2006/relationships/hyperlink" Target="http://statcanvas.net/thesis/appendix"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https://www.nlsinfo.org/investigator/pages/login.jsp" TargetMode="External"/><Relationship Id="rId93" Type="http://schemas.openxmlformats.org/officeDocument/2006/relationships/image" Target="media/image53.wmf"/><Relationship Id="rId98" Type="http://schemas.openxmlformats.org/officeDocument/2006/relationships/image" Target="media/image61.wmf"/><Relationship Id="rId121" Type="http://schemas.openxmlformats.org/officeDocument/2006/relationships/oleObject" Target="embeddings/oleObject30.bin"/><Relationship Id="rId142" Type="http://schemas.openxmlformats.org/officeDocument/2006/relationships/image" Target="media/image86.png"/><Relationship Id="rId163" Type="http://schemas.openxmlformats.org/officeDocument/2006/relationships/image" Target="media/image104.wmf"/><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5.bin"/><Relationship Id="rId67" Type="http://schemas.openxmlformats.org/officeDocument/2006/relationships/hyperlink" Target="http://www.bls.gov/nls/nlsy97.htm" TargetMode="External"/><Relationship Id="rId116" Type="http://schemas.openxmlformats.org/officeDocument/2006/relationships/oleObject" Target="embeddings/oleObject27.bin"/><Relationship Id="rId137" Type="http://schemas.openxmlformats.org/officeDocument/2006/relationships/image" Target="media/image81.png"/><Relationship Id="rId158" Type="http://schemas.openxmlformats.org/officeDocument/2006/relationships/image" Target="media/image100.png"/><Relationship Id="rId20" Type="http://schemas.openxmlformats.org/officeDocument/2006/relationships/oleObject" Target="embeddings/oleObject4.bin"/><Relationship Id="rId41" Type="http://schemas.openxmlformats.org/officeDocument/2006/relationships/image" Target="media/image18.wmf"/><Relationship Id="rId62" Type="http://schemas.openxmlformats.org/officeDocument/2006/relationships/oleObject" Target="embeddings/oleObject21.bin"/><Relationship Id="rId83" Type="http://schemas.openxmlformats.org/officeDocument/2006/relationships/image" Target="media/image42.wmf"/><Relationship Id="rId88" Type="http://schemas.openxmlformats.org/officeDocument/2006/relationships/image" Target="media/image48.wmf"/><Relationship Id="rId111" Type="http://schemas.openxmlformats.org/officeDocument/2006/relationships/image" Target="media/image68.wmf"/><Relationship Id="rId132" Type="http://schemas.openxmlformats.org/officeDocument/2006/relationships/oleObject" Target="embeddings/oleObject34.bin"/><Relationship Id="rId153" Type="http://schemas.openxmlformats.org/officeDocument/2006/relationships/image" Target="media/image9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8D6E87-2B21-4F3F-AAEC-EA849C450ED1}">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E87ED-3B4E-490C-9014-2A081CCD2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25304</Words>
  <Characters>144235</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University of Victoria</Company>
  <LinksUpToDate>false</LinksUpToDate>
  <CharactersWithSpaces>169201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Andrey Koval</dc:creator>
  <cp:lastModifiedBy>andkov</cp:lastModifiedBy>
  <cp:revision>2</cp:revision>
  <cp:lastPrinted>2014-07-30T19:02:00Z</cp:lastPrinted>
  <dcterms:created xsi:type="dcterms:W3CDTF">2014-12-02T03:05:00Z</dcterms:created>
  <dcterms:modified xsi:type="dcterms:W3CDTF">2014-12-02T03:05:00Z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